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Межгосударственный стандарт ГОСТ 10060.2-95</w:t>
        <w:br/>
        <w:t>"Бетоны. Ускоренные методы определения морозостойкости</w:t>
        <w:br/>
        <w:t>при многократном замораживании и оттаивании"</w:t>
        <w:br/>
        <w:t>(утв. постановлением Минстроя РФ от 5 марта 1996 г. N 18-17)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Concretes. Rapid method for the determination of frost -by repeated alternated freezingthawing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сентября 1996 г.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10060-87 в части второго и третьего методов определения морозостойкости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">
        <w:r>
          <w:rPr>
            <w:rStyle w:val="Style16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Область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">
        <w:r>
          <w:rPr>
            <w:rStyle w:val="Style16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Нормативные ссылки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">
        <w:r>
          <w:rPr>
            <w:rStyle w:val="Style16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Определения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">
        <w:r>
          <w:rPr>
            <w:rStyle w:val="Style16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Средства испытания и вспомогательные устройства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">
        <w:r>
          <w:rPr>
            <w:rStyle w:val="Style16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Порядок подготовки к проведению испытания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">
        <w:r>
          <w:rPr>
            <w:rStyle w:val="Style16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 Порядок проведения испытания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61">
        <w:r>
          <w:rPr>
            <w:rStyle w:val="Style16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6.1. Испытания по второму методу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62">
        <w:r>
          <w:rPr>
            <w:rStyle w:val="Style16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6.2. Испытания по третьему методу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">
        <w:r>
          <w:rPr>
            <w:rStyle w:val="Style16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7. Правила обработки результатов испытания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"/>
      <w:bookmarkStart w:id="2" w:name="sub_1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тяжелые, мелкозернистые и легкие бетоны, кроме легких со средней плотностью менее D1500, и плотные силикатные бетоны.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устанавливает базовый для бетонов дорожных и аэродромных покрытий (второй) и ускоренные для всех видов бетонов (второй и третий) методы определения морозостойкости при многократном замораживании и оттаивании в растворе соли.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2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2.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20"/>
      <w:bookmarkStart w:id="5" w:name="sub_2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использованы ссылки на следующие стандарты: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4233-77 Натрий хлористый. Технические условия.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10060.0-95 Бетоны. Методы определения морозостойкости. Общие требования.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10180-90 Бетоны. Методы определения прочности по контрольным образцам.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23732-79 Вода для бетонов и растворов. Технические условия.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3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3.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30"/>
      <w:bookmarkStart w:id="8" w:name="sub_3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приняты термины и определения по ГОСТ 10060.0.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40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4. Средства испытания и вспомогательные устройства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40"/>
      <w:bookmarkStart w:id="11" w:name="sub_40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4.1. Оборудование для изготовления, хранения и испытания бетонных образцов должно соответствовать требованиям ГОСТ 10180.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 Морозильная камера, обеспечивающая достижение и поддержание температуры до минус (18 +-2)°С (второй метод) и до минус (50 +-5)°С (третий метод).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4.3. Технические весы с точностью измерения, соответствующей метрологической обеспеченности метода.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4.4. Хлористый натрий по ГОСТ 4233.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4.5. Вода по ГОСТ 23732.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4.6. Деревянные прокладки треугольного сечения высотой 50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4.7. Ванна для насыщения образцов 5%-ным водным раствором хлористого натрия.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4.8. Ванна для оттаивания образцов бетона, оборудованная устройством для поддержания температуры раствора хлористого натрия в пределах (18 +-2)°С.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4.9. Емкости для испытания образцов на морозостойкость длиной, шириной, высотой соответственно 90х90х110 и 120х120х140 мм, имеют толщину стенок (1,0 +-0,5)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4.10. Сетчатый контейнер для размещения основных образцов.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4.11. Сетчатый стеллаж для размещения образцов в морозильной камере.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 - Ванны, емкости и стеллажи изготавливают из коррозионно-стойкой (нержавеющей) стали или другого коррозионно-стойкого материала.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50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5. Порядок подготовки к проведению испытания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50"/>
      <w:bookmarkStart w:id="14" w:name="sub_50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5.1. Бетонные образцы изготавливают и отбирают по 4.5 - 4.10 ГОСТ 10060.0.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5.2. Основные и контрольные образцы бетона перед испытанием насыщают 5%-ным водным раствором хлористого натрия при температуре (18 +-2)°С по 4.11 ГОСТ 10060.0.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5.3. Контрольные образцы через 2 - 4 ч после извлечения из раствора испытывают на сжатие по ГОСТ 10180, а для серии образцов бетона дорожного и аэродромного покрытия дополнительно определяют массу образцов.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Основные образцы после насыщения подвергают испытаниям на замораживание и оттаивание.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" w:name="sub_60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6. Порядок проведения испытания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" w:name="sub_60"/>
      <w:bookmarkStart w:id="17" w:name="sub_60"/>
      <w:bookmarkEnd w:id="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" w:name="sub_61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6.1. Испытание по второму методу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" w:name="sub_61"/>
      <w:bookmarkStart w:id="20" w:name="sub_61"/>
      <w:bookmarkEnd w:id="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6.1.1. Условия загружения в морозильную камеру и замораживания образцов принимают по 6.2 - 6.5 ГОСТ 10060.1.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6.1.2. Раствор хлористого натрия в ванне для оттаивания меняют через каждые 100 циклов замораживания и оттаивания.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6.1.3. Основные образцы через 2 - 4 ч после проведения соответствующего числа циклов замораживания и оттаивания извлекают из ванны и испытывают на сжатие по ГОСТ 10180, а для серии образцов бетона дорожного и аэродромного покрытия дополнительно определяют массу основных образцов.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" w:name="sub_62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6.2. Испытание по третьему методу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" w:name="sub_62"/>
      <w:bookmarkStart w:id="23" w:name="sub_62"/>
      <w:bookmarkEnd w:id="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6.2.1. Основные образцы, насыщенные 5%-ным водным раствором хлористого натрия, помещают в заполненную таким же раствором емкость для испытания образцов на морозостойкость. Образцы устанавливают на две деревянные прокладки, при этом расстояние между образцами и стенками емкости должно быть (10 +-2) мм, слой раствора над поверхностью образцов должен быть не менее 10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6.2.2. Число циклов замораживания и оттаивания принимают по таблице 3 ГОСТ 10060.0.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6.2.3. Раствор хлористого натрия в емкости для замораживания и оттаивания меняют через каждые 20 циклов.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6.2.4. Основные образцы помещают в морозильную камеру при температуре воздуха в ней не выше 10°С в закрытых сверху емкостях так, чтобы расстояние между стенками емкостей и камеры было не менее 50 мм. После установления в закрытой камере температуры минус 10°С температуру понижают в течение (2,5 +-0,5) ч до минус (50-55)°С и делают выдержку (2,5 +-0,5) ч. Далее температуру в камере повышают в течение (1,5 +-0,5) ч до минус 10°С, и при этой температуре выгружают из нее емкости с образцами.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замораживании кубов с ребром 70 мм время понижения и выдерживания температуры уменьшают на 1 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6.2.5. Кубы с ребром 100 мм оттаивают в течение (2,5 +-0,5) ч, с ребром 70 мм - (1,5 +-0,5) ч в ванне с 5%-ным водным раствором хлористого натрия температурой (18 +-2) С. При этом емкости погружают в ванну таким образом, чтобы каждая из них была окружена слоем раствора не менее 50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6.2.6. Основные образцы через 2 - 4 ч после извлечения из емкости испытывают на сжатие по ГОСТ 10180. Для бетона дорожного и аэродромного покрытия предварительно определяют массу образцов.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" w:name="sub_70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7. Правила обработки результатов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" w:name="sub_70"/>
      <w:bookmarkStart w:id="26" w:name="sub_70"/>
      <w:bookmarkEnd w:id="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7.1. Марку бетона по морозостойкости принимают за соответствующую требуемой, если среднее значение прочности на сжатие основных образцов после установленных (таблица 3 ГОСТ 10060.0) для данной марки числа циклов переменного замораживания и оттаивания уменьшилось не более чем на 5% по сравнению со средней прочностью на сжатие контрольных образцов.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бетонов дорожных и аэродромных покрытий потеря массы основных образцов не должна превышать 3%.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7.2. Если среднее значение прочности бетона на сжатие основных образцов после промежуточных испытаний по сравнению со средним значением прочности бетона на сжатие серии контрольных образцов уменьшилось более чем на 5% или уменьшение среднего значения массы серии основных образцов бетонов дорожных и аэродромных покрытий превысило 3%, то испытания прекращают и в журнале испытаний делают запись, что бетон не соответствует требуемой марке по морозостойкости.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7.3. Среднюю прочность бетона серии контрольных и основных образцов определяют по ГОСТ 10180.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Уменьшение массы для бетонов дорожных и аэродромных покрытий определяют сравнением среднеарифметической массы серии основных образцов после промежуточных и итоговых испытаний со среднеарифметическим значением массы основных образцов до испытания.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Courier New">
    <w:charset w:val="cc" w:characterSet="windows-1251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autoSpaceDE w:val="false"/>
      <w:spacing w:before="108" w:after="108"/>
      <w:jc w:val="center"/>
      <w:outlineLvl w:val="0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styleId="Style13">
    <w:name w:val="Основной шрифт абзаца"/>
    <w:qFormat/>
    <w:rPr/>
  </w:style>
  <w:style w:type="character" w:styleId="Style14">
    <w:name w:val="Цветовое выделение"/>
    <w:qFormat/>
    <w:rPr>
      <w:b/>
      <w:bCs/>
      <w:color w:val="000080"/>
    </w:rPr>
  </w:style>
  <w:style w:type="character" w:styleId="Style15">
    <w:name w:val="Гипертекстовая ссылка"/>
    <w:basedOn w:val="Style14"/>
    <w:qFormat/>
    <w:rPr>
      <w:color w:val="008000"/>
      <w:u w:val="single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cs="Courier New"/>
      <w:sz w:val="20"/>
      <w:szCs w:val="20"/>
    </w:rPr>
  </w:style>
  <w:style w:type="paragraph" w:styleId="Style23">
    <w:name w:val="Оглавление"/>
    <w:basedOn w:val="Style22"/>
    <w:next w:val="Normal"/>
    <w:qFormat/>
    <w:pPr>
      <w:ind w:start="14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2006-08-16T21:24:00Z</dcterms:created>
  <dc:creator>Виктор</dc:creator>
  <dc:description/>
  <dc:language>ru-RU</dc:language>
  <cp:lastModifiedBy>Виктор</cp:lastModifiedBy>
  <dcterms:modified xsi:type="dcterms:W3CDTF">2006-08-16T21:24:00Z</dcterms:modified>
  <cp:revision>2</cp:revision>
  <dc:subject/>
  <dc:title/>
</cp:coreProperties>
</file>