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ind w:start="139" w:firstLine="139"/>
        <w:jc w:val="both"/>
        <w:rPr>
          <w:rFonts w:ascii="Arial" w:hAnsi="Arial" w:cs="Arial"/>
          <w:i/>
          <w:i/>
          <w:iCs/>
          <w:color w:val="800080"/>
          <w:sz w:val="20"/>
          <w:szCs w:val="20"/>
        </w:rPr>
      </w:pPr>
      <w:bookmarkStart w:id="0" w:name="sub_262241624"/>
      <w:bookmarkEnd w:id="0"/>
      <w:r>
        <w:rPr>
          <w:rFonts w:cs="Arial" w:ascii="Arial" w:hAnsi="Arial"/>
          <w:i/>
          <w:iCs/>
          <w:color w:val="800080"/>
          <w:sz w:val="20"/>
          <w:szCs w:val="20"/>
        </w:rPr>
        <w:t>Постановлением Госстроя РФ от 15 октября 2002 г. N 127 в настоящий сборник внесено изменение N 1</w:t>
      </w:r>
    </w:p>
    <w:p>
      <w:pPr>
        <w:pStyle w:val="Normal"/>
        <w:autoSpaceDE w:val="false"/>
        <w:ind w:start="139" w:firstLine="139"/>
        <w:jc w:val="both"/>
        <w:rPr>
          <w:rFonts w:ascii="Arial" w:hAnsi="Arial" w:cs="Arial"/>
          <w:i/>
          <w:i/>
          <w:iCs/>
          <w:color w:val="800080"/>
          <w:sz w:val="20"/>
          <w:szCs w:val="20"/>
        </w:rPr>
      </w:pPr>
      <w:bookmarkStart w:id="1" w:name="sub_262241624"/>
      <w:bookmarkEnd w:id="1"/>
      <w:r>
        <w:rPr>
          <w:rFonts w:cs="Arial" w:ascii="Arial" w:hAnsi="Arial"/>
          <w:i/>
          <w:iCs/>
          <w:color w:val="800080"/>
          <w:sz w:val="20"/>
          <w:szCs w:val="20"/>
        </w:rPr>
        <w:t>См. текст сборника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Строительные нормы и правила РФ</w:t>
        <w:br/>
        <w:t>ГЭСН 81-02-09-2001</w:t>
        <w:br/>
        <w:t>Государственные элементные сметные нормы на строительные работы ГЭСН-2001</w:t>
        <w:br/>
        <w:t>Сборник N 9 "Строительные металлические конструкции"</w:t>
        <w:br/>
        <w:t>ГЭСН-2001-09</w:t>
        <w:br/>
        <w:t>(утв. постановлением Госстроя РФ от 26 апреля 2000 г. N 36)</w:t>
        <w:br/>
        <w:t>(с изменениями от 15 октября 2002 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sz w:val="20"/>
          <w:szCs w:val="20"/>
        </w:rPr>
        <w:t>Введены в действие с 1 мая 2000 года.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 w:name="sub_262243300"/>
      <w:bookmarkEnd w:id="2"/>
      <w:r>
        <w:rPr>
          <w:rFonts w:cs="Arial" w:ascii="Arial" w:hAnsi="Arial"/>
          <w:i/>
          <w:iCs/>
          <w:color w:val="800080"/>
          <w:sz w:val="20"/>
          <w:szCs w:val="20"/>
        </w:rPr>
        <w:t>См. ФЕР 81-02-09-2001 "Строительные металлические конструкции", утвержденные постановлением Госстроя РФ от 15 октября 2002 г. N 129</w:t>
      </w:r>
    </w:p>
    <w:p>
      <w:pPr>
        <w:pStyle w:val="Normal"/>
        <w:autoSpaceDE w:val="false"/>
        <w:jc w:val="both"/>
        <w:rPr>
          <w:rFonts w:ascii="Arial" w:hAnsi="Arial" w:cs="Arial"/>
          <w:i/>
          <w:i/>
          <w:iCs/>
          <w:color w:val="800080"/>
          <w:sz w:val="20"/>
          <w:szCs w:val="20"/>
        </w:rPr>
      </w:pPr>
      <w:bookmarkStart w:id="3" w:name="sub_262243300"/>
      <w:bookmarkStart w:id="4" w:name="sub_262243300"/>
      <w:bookmarkEnd w:id="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Раздел 01. Здания и каркасы зданий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color w:val="008000"/>
            <w:sz w:val="20"/>
            <w:szCs w:val="20"/>
            <w:u w:val="single"/>
            <w:lang w:val="ru-RU" w:eastAsia="ru-RU"/>
          </w:rPr>
          <w:t>Раздел 02. Сооружения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
        <w:r>
          <w:rPr>
            <w:rStyle w:val="Style15"/>
            <w:rFonts w:cs="Courier New" w:ascii="Courier New" w:hAnsi="Courier New"/>
            <w:color w:val="008000"/>
            <w:sz w:val="20"/>
            <w:szCs w:val="20"/>
            <w:u w:val="single"/>
            <w:lang w:val="ru-RU" w:eastAsia="ru-RU"/>
          </w:rPr>
          <w:t>Раздел 03. Конструктивные элементы зданий и сооружений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
        <w:r>
          <w:rPr>
            <w:rStyle w:val="Style15"/>
            <w:rFonts w:cs="Courier New" w:ascii="Courier New" w:hAnsi="Courier New"/>
            <w:color w:val="008000"/>
            <w:sz w:val="20"/>
            <w:szCs w:val="20"/>
            <w:u w:val="single"/>
            <w:lang w:val="ru-RU" w:eastAsia="ru-RU"/>
          </w:rPr>
          <w:t>Раздел 04. Ограждающие конструкции зданий и сооружений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
        <w:r>
          <w:rPr>
            <w:rStyle w:val="Style15"/>
            <w:rFonts w:cs="Courier New" w:ascii="Courier New" w:hAnsi="Courier New"/>
            <w:color w:val="008000"/>
            <w:sz w:val="20"/>
            <w:szCs w:val="20"/>
            <w:u w:val="single"/>
            <w:lang w:val="ru-RU" w:eastAsia="ru-RU"/>
          </w:rPr>
          <w:t>Раздел 05. Разные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
        <w:r>
          <w:rPr>
            <w:rStyle w:val="Style15"/>
            <w:rFonts w:cs="Courier New" w:ascii="Courier New" w:hAnsi="Courier New"/>
            <w:color w:val="008000"/>
            <w:sz w:val="20"/>
            <w:szCs w:val="20"/>
            <w:u w:val="single"/>
            <w:lang w:val="ru-RU" w:eastAsia="ru-RU"/>
          </w:rPr>
          <w:t>Раздел 06. Конструкции специального назначения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 w:name="sub_50"/>
      <w:bookmarkEnd w:id="5"/>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6" w:name="sub_50"/>
      <w:bookmarkStart w:id="7" w:name="sub_50"/>
      <w:bookmarkEnd w:id="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
        <w:r>
          <w:rPr>
            <w:rStyle w:val="Style15"/>
            <w:rFonts w:cs="Courier New" w:ascii="Courier New" w:hAnsi="Courier New"/>
            <w:color w:val="008000"/>
            <w:sz w:val="20"/>
            <w:szCs w:val="20"/>
            <w:u w:val="single"/>
            <w:lang w:val="ru-RU" w:eastAsia="ru-RU"/>
          </w:rPr>
          <w:t>1. Общие указания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
        <w:r>
          <w:rPr>
            <w:rStyle w:val="Style15"/>
            <w:rFonts w:cs="Courier New" w:ascii="Courier New" w:hAnsi="Courier New"/>
            <w:color w:val="008000"/>
            <w:sz w:val="20"/>
            <w:szCs w:val="20"/>
            <w:u w:val="single"/>
            <w:lang w:val="ru-RU" w:eastAsia="ru-RU"/>
          </w:rPr>
          <w:t>2. Правила определения объемов работ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3">
        <w:r>
          <w:rPr>
            <w:rStyle w:val="Style15"/>
            <w:rFonts w:cs="Courier New" w:ascii="Courier New" w:hAnsi="Courier New"/>
            <w:color w:val="008000"/>
            <w:sz w:val="20"/>
            <w:szCs w:val="20"/>
            <w:u w:val="single"/>
            <w:lang w:val="ru-RU" w:eastAsia="ru-RU"/>
          </w:rPr>
          <w:t>3. Коэффициенты к нормам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0">
        <w:r>
          <w:rPr>
            <w:rStyle w:val="Style15"/>
            <w:rFonts w:cs="Courier New" w:ascii="Courier New" w:hAnsi="Courier New"/>
            <w:color w:val="008000"/>
            <w:sz w:val="20"/>
            <w:szCs w:val="20"/>
            <w:u w:val="single"/>
            <w:lang w:val="ru-RU" w:eastAsia="ru-RU"/>
          </w:rPr>
          <w:t>Приложение 1. Коэффициенты,  учитывающие   применение   в   рабочих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чертежах   марок  стали   с   повышенным    расчетным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сопротивлением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0">
        <w:r>
          <w:rPr>
            <w:rStyle w:val="Style15"/>
            <w:rFonts w:cs="Courier New" w:ascii="Courier New" w:hAnsi="Courier New"/>
            <w:color w:val="008000"/>
            <w:sz w:val="20"/>
            <w:szCs w:val="20"/>
            <w:u w:val="single"/>
            <w:lang w:val="ru-RU" w:eastAsia="ru-RU"/>
          </w:rPr>
          <w:t>Приложение 2. Коэффициенты   к  нормам   на  дополнительные условия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производства работ</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0">
        <w:r>
          <w:rPr>
            <w:rStyle w:val="Style15"/>
            <w:rFonts w:cs="Courier New" w:ascii="Courier New" w:hAnsi="Courier New"/>
            <w:color w:val="008000"/>
            <w:sz w:val="20"/>
            <w:szCs w:val="20"/>
            <w:u w:val="single"/>
            <w:lang w:val="ru-RU" w:eastAsia="ru-RU"/>
          </w:rPr>
          <w:t>Приложение 3. Коэффициенты к табл.05-002 на замену электродов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0">
        <w:r>
          <w:rPr>
            <w:rStyle w:val="Style15"/>
            <w:rFonts w:cs="Courier New" w:ascii="Courier New" w:hAnsi="Courier New"/>
            <w:color w:val="008000"/>
            <w:sz w:val="20"/>
            <w:szCs w:val="20"/>
            <w:u w:val="single"/>
            <w:lang w:val="ru-RU" w:eastAsia="ru-RU"/>
          </w:rPr>
          <w:t>Приложение 4. Нормы    расхода    прочих    материалов   на  монтаж</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металлоконструкций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 w:name="sub_11"/>
      <w:bookmarkEnd w:id="8"/>
      <w:r>
        <w:rPr>
          <w:rFonts w:cs="Arial" w:ascii="Arial" w:hAnsi="Arial"/>
          <w:b/>
          <w:bCs/>
          <w:color w:val="000080"/>
          <w:sz w:val="20"/>
          <w:szCs w:val="20"/>
        </w:rPr>
        <w:t>1. Общие указания</w:t>
      </w:r>
    </w:p>
    <w:p>
      <w:pPr>
        <w:pStyle w:val="Normal"/>
        <w:autoSpaceDE w:val="false"/>
        <w:jc w:val="both"/>
        <w:rPr>
          <w:rFonts w:ascii="Courier New" w:hAnsi="Courier New" w:cs="Courier New"/>
          <w:b/>
          <w:b/>
          <w:bCs/>
          <w:color w:val="000080"/>
          <w:sz w:val="20"/>
          <w:szCs w:val="20"/>
        </w:rPr>
      </w:pPr>
      <w:bookmarkStart w:id="9" w:name="sub_11"/>
      <w:bookmarkStart w:id="10" w:name="sub_11"/>
      <w:bookmarkEnd w:id="1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1.1. Настоящие Государственные элементные сметные нормы (ГЭСН) предназначены для определения потребности в ресурсах (затраты труда рабочих, строительные машины, материалы) при выполнении работ по монтажу строительных стальных и алюминиевых конструкций производственных, гражданских зданий и сооружений различного назначения и составления сметных расчетов (смет) ресурсным методом. ГЭСН являются исходными нормативами для разработки единичных расценок, индивидуальных и укрупненных норм (расценок).</w:t>
      </w:r>
    </w:p>
    <w:p>
      <w:pPr>
        <w:pStyle w:val="Normal"/>
        <w:autoSpaceDE w:val="false"/>
        <w:ind w:firstLine="720"/>
        <w:jc w:val="both"/>
        <w:rPr>
          <w:rFonts w:ascii="Arial" w:hAnsi="Arial" w:cs="Arial"/>
          <w:sz w:val="20"/>
          <w:szCs w:val="20"/>
        </w:rPr>
      </w:pPr>
      <w:r>
        <w:rPr>
          <w:rFonts w:cs="Arial" w:ascii="Arial" w:hAnsi="Arial"/>
          <w:sz w:val="20"/>
          <w:szCs w:val="20"/>
        </w:rPr>
        <w:t>1.2. ГЭСН отражают среднеотраслевые затраты на эксплуатацию строительных машин и механизмов, технологию и организацию по видам строительных работ. ГЭСН обязательны для применения всеми предприятиями и организациями, независимо от их принадлежности и форм собственности, осуществляющими капитальное строительство с привлечением средств государственного бюджета всех уровней и целевых внебюджетных фондов.</w:t>
      </w:r>
    </w:p>
    <w:p>
      <w:pPr>
        <w:pStyle w:val="Normal"/>
        <w:autoSpaceDE w:val="false"/>
        <w:ind w:firstLine="720"/>
        <w:jc w:val="both"/>
        <w:rPr>
          <w:rFonts w:ascii="Arial" w:hAnsi="Arial" w:cs="Arial"/>
          <w:sz w:val="20"/>
          <w:szCs w:val="20"/>
        </w:rPr>
      </w:pPr>
      <w:r>
        <w:rPr>
          <w:rFonts w:cs="Arial" w:ascii="Arial" w:hAnsi="Arial"/>
          <w:sz w:val="20"/>
          <w:szCs w:val="20"/>
        </w:rPr>
        <w:t>Для строек, финансирование которых осуществляется за счет собственных средств предприятий, организаций и физических лиц, ГЭСН носят рекомендательный характер.</w:t>
      </w:r>
    </w:p>
    <w:p>
      <w:pPr>
        <w:pStyle w:val="Normal"/>
        <w:autoSpaceDE w:val="false"/>
        <w:ind w:firstLine="720"/>
        <w:jc w:val="both"/>
        <w:rPr>
          <w:rFonts w:ascii="Arial" w:hAnsi="Arial" w:cs="Arial"/>
          <w:sz w:val="20"/>
          <w:szCs w:val="20"/>
        </w:rPr>
      </w:pPr>
      <w:r>
        <w:rPr>
          <w:rFonts w:cs="Arial" w:ascii="Arial" w:hAnsi="Arial"/>
          <w:sz w:val="20"/>
          <w:szCs w:val="20"/>
        </w:rPr>
        <w:t>1.3. Нормы разработаны на основании типовых и повторно применяемых проектов, учитывают среднеотраслевые условия монтажа конструкций зданий и сооружений.</w:t>
      </w:r>
    </w:p>
    <w:p>
      <w:pPr>
        <w:pStyle w:val="Normal"/>
        <w:autoSpaceDE w:val="false"/>
        <w:ind w:firstLine="720"/>
        <w:jc w:val="both"/>
        <w:rPr>
          <w:rFonts w:ascii="Arial" w:hAnsi="Arial" w:cs="Arial"/>
          <w:sz w:val="20"/>
          <w:szCs w:val="20"/>
        </w:rPr>
      </w:pPr>
      <w:r>
        <w:rPr>
          <w:rFonts w:cs="Arial" w:ascii="Arial" w:hAnsi="Arial"/>
          <w:sz w:val="20"/>
          <w:szCs w:val="20"/>
        </w:rPr>
        <w:t>Нормы не распространяются на конструкции зданий и сооружений, отличающихся по техническим характеристикам или условиям монтажа.</w:t>
      </w:r>
    </w:p>
    <w:p>
      <w:pPr>
        <w:pStyle w:val="Normal"/>
        <w:autoSpaceDE w:val="false"/>
        <w:ind w:firstLine="720"/>
        <w:jc w:val="both"/>
        <w:rPr>
          <w:rFonts w:ascii="Arial" w:hAnsi="Arial" w:cs="Arial"/>
          <w:sz w:val="20"/>
          <w:szCs w:val="20"/>
        </w:rPr>
      </w:pPr>
      <w:r>
        <w:rPr>
          <w:rFonts w:cs="Arial" w:ascii="Arial" w:hAnsi="Arial"/>
          <w:sz w:val="20"/>
          <w:szCs w:val="20"/>
        </w:rPr>
        <w:t>1.4. Нормы предусматривают обязательную строительную готовность работ нулевого цикла с соответствующей подготовкой монтажной зоны, складских и сборочных площадок, возведением временных зданий и сооружений, железнодорожных и крановых путей, автодорог и энергетических сетей и других строительных работ, необходимых для монтажа конструкций. Указанные работы сметными нормами не учтены.</w:t>
      </w:r>
    </w:p>
    <w:p>
      <w:pPr>
        <w:pStyle w:val="Normal"/>
        <w:autoSpaceDE w:val="false"/>
        <w:ind w:firstLine="720"/>
        <w:jc w:val="both"/>
        <w:rPr>
          <w:rFonts w:ascii="Arial" w:hAnsi="Arial" w:cs="Arial"/>
          <w:sz w:val="20"/>
          <w:szCs w:val="20"/>
        </w:rPr>
      </w:pPr>
      <w:bookmarkStart w:id="11" w:name="sub_15"/>
      <w:bookmarkEnd w:id="11"/>
      <w:r>
        <w:rPr>
          <w:rFonts w:cs="Arial" w:ascii="Arial" w:hAnsi="Arial"/>
          <w:sz w:val="20"/>
          <w:szCs w:val="20"/>
        </w:rPr>
        <w:t>1.5. Нормы учитывают следующий состав работ:</w:t>
      </w:r>
    </w:p>
    <w:p>
      <w:pPr>
        <w:pStyle w:val="Normal"/>
        <w:autoSpaceDE w:val="false"/>
        <w:ind w:firstLine="720"/>
        <w:jc w:val="both"/>
        <w:rPr>
          <w:rFonts w:ascii="Arial" w:hAnsi="Arial" w:cs="Arial"/>
          <w:sz w:val="20"/>
          <w:szCs w:val="20"/>
        </w:rPr>
      </w:pPr>
      <w:bookmarkStart w:id="12" w:name="sub_15"/>
      <w:bookmarkEnd w:id="12"/>
      <w:r>
        <w:rPr>
          <w:rFonts w:cs="Arial" w:ascii="Arial" w:hAnsi="Arial"/>
          <w:sz w:val="20"/>
          <w:szCs w:val="20"/>
        </w:rPr>
        <w:t>- выгрузка конструкций на приобъектном складе.</w:t>
      </w:r>
    </w:p>
    <w:p>
      <w:pPr>
        <w:pStyle w:val="Normal"/>
        <w:autoSpaceDE w:val="false"/>
        <w:ind w:firstLine="720"/>
        <w:jc w:val="both"/>
        <w:rPr>
          <w:rFonts w:ascii="Arial" w:hAnsi="Arial" w:cs="Arial"/>
          <w:sz w:val="20"/>
          <w:szCs w:val="20"/>
        </w:rPr>
      </w:pPr>
      <w:r>
        <w:rPr>
          <w:rFonts w:cs="Arial" w:ascii="Arial" w:hAnsi="Arial"/>
          <w:sz w:val="20"/>
          <w:szCs w:val="20"/>
        </w:rPr>
        <w:t>- погрузка конструкций, транспортировка в зону производства работ автомобильным транспортом на расстоянии до 1 км, разгрузка.</w:t>
      </w:r>
    </w:p>
    <w:p>
      <w:pPr>
        <w:pStyle w:val="Normal"/>
        <w:autoSpaceDE w:val="false"/>
        <w:ind w:firstLine="720"/>
        <w:jc w:val="both"/>
        <w:rPr>
          <w:rFonts w:ascii="Arial" w:hAnsi="Arial" w:cs="Arial"/>
          <w:sz w:val="20"/>
          <w:szCs w:val="20"/>
        </w:rPr>
      </w:pPr>
      <w:r>
        <w:rPr>
          <w:rFonts w:cs="Arial" w:ascii="Arial" w:hAnsi="Arial"/>
          <w:sz w:val="20"/>
          <w:szCs w:val="20"/>
        </w:rPr>
        <w:t>- сортировка конструкций, очистка от загрязнений, исправление деформированных и поврежденных во время транспортировки конструкций с восстановлением поврежденной огрунтовки.</w:t>
      </w:r>
    </w:p>
    <w:p>
      <w:pPr>
        <w:pStyle w:val="Normal"/>
        <w:autoSpaceDE w:val="false"/>
        <w:ind w:firstLine="720"/>
        <w:jc w:val="both"/>
        <w:rPr>
          <w:rFonts w:ascii="Arial" w:hAnsi="Arial" w:cs="Arial"/>
          <w:sz w:val="20"/>
          <w:szCs w:val="20"/>
        </w:rPr>
      </w:pPr>
      <w:r>
        <w:rPr>
          <w:rFonts w:cs="Arial" w:ascii="Arial" w:hAnsi="Arial"/>
          <w:sz w:val="20"/>
          <w:szCs w:val="20"/>
        </w:rPr>
        <w:t>- укрупнительная сборка отправочных марок в монтажные элементы с устройством и разборкой стендов, стеллажей и шпальных клеток; подача в зону монтажа, обеспечение жесткости при монтаже; устройство и разборка подмостей, лестниц, настилов, люлек и других приспособлений, предусмотренных проектами производства работ и правилами по технике безопасности; подъем, установка, совместная выверка конструкций.</w:t>
      </w:r>
    </w:p>
    <w:p>
      <w:pPr>
        <w:pStyle w:val="Normal"/>
        <w:autoSpaceDE w:val="false"/>
        <w:ind w:firstLine="720"/>
        <w:jc w:val="both"/>
        <w:rPr/>
      </w:pPr>
      <w:r>
        <w:rPr>
          <w:rFonts w:cs="Arial" w:ascii="Arial" w:hAnsi="Arial"/>
          <w:sz w:val="20"/>
          <w:szCs w:val="20"/>
        </w:rPr>
        <w:t xml:space="preserve">- выполнение монтажных соединений (стыков, узлов) при укрупнительной сборке и монтаже конструкций (за исключением норм </w:t>
      </w:r>
      <w:hyperlink w:anchor="sub_1001">
        <w:r>
          <w:rPr>
            <w:rStyle w:val="Style15"/>
            <w:rFonts w:cs="Arial" w:ascii="Arial" w:hAnsi="Arial"/>
            <w:color w:val="008000"/>
            <w:sz w:val="20"/>
            <w:szCs w:val="20"/>
            <w:u w:val="single"/>
          </w:rPr>
          <w:t>табл.01-001</w:t>
        </w:r>
      </w:hyperlink>
      <w:r>
        <w:rPr>
          <w:rFonts w:cs="Arial" w:ascii="Arial" w:hAnsi="Arial"/>
          <w:sz w:val="20"/>
          <w:szCs w:val="20"/>
        </w:rPr>
        <w:t xml:space="preserve">, </w:t>
      </w:r>
      <w:hyperlink w:anchor="sub_3002">
        <w:r>
          <w:rPr>
            <w:rStyle w:val="Style15"/>
            <w:rFonts w:cs="Arial" w:ascii="Arial" w:hAnsi="Arial"/>
            <w:color w:val="008000"/>
            <w:sz w:val="20"/>
            <w:szCs w:val="20"/>
            <w:u w:val="single"/>
          </w:rPr>
          <w:t>03-002 - 03-004</w:t>
        </w:r>
      </w:hyperlink>
      <w:r>
        <w:rPr>
          <w:rFonts w:cs="Arial" w:ascii="Arial" w:hAnsi="Arial"/>
          <w:sz w:val="20"/>
          <w:szCs w:val="20"/>
        </w:rPr>
        <w:t xml:space="preserve">, </w:t>
      </w:r>
      <w:hyperlink w:anchor="sub_3012">
        <w:r>
          <w:rPr>
            <w:rStyle w:val="Style15"/>
            <w:rFonts w:cs="Arial" w:ascii="Arial" w:hAnsi="Arial"/>
            <w:color w:val="008000"/>
            <w:sz w:val="20"/>
            <w:szCs w:val="20"/>
            <w:u w:val="single"/>
          </w:rPr>
          <w:t>03-012 - 03-015</w:t>
        </w:r>
      </w:hyperlink>
      <w:r>
        <w:rPr>
          <w:rFonts w:cs="Arial" w:ascii="Arial" w:hAnsi="Arial"/>
          <w:sz w:val="20"/>
          <w:szCs w:val="20"/>
        </w:rPr>
        <w:t>) и сдача под смежные работы.</w:t>
      </w:r>
    </w:p>
    <w:p>
      <w:pPr>
        <w:pStyle w:val="Normal"/>
        <w:autoSpaceDE w:val="false"/>
        <w:ind w:firstLine="720"/>
        <w:jc w:val="both"/>
        <w:rPr>
          <w:rFonts w:ascii="Arial" w:hAnsi="Arial" w:cs="Arial"/>
          <w:sz w:val="20"/>
          <w:szCs w:val="20"/>
        </w:rPr>
      </w:pPr>
      <w:r>
        <w:rPr>
          <w:rFonts w:cs="Arial" w:ascii="Arial" w:hAnsi="Arial"/>
          <w:sz w:val="20"/>
          <w:szCs w:val="20"/>
        </w:rPr>
        <w:t>- погрузка, транспортирование, разгрузка вспомогательных материалов и приспособлений.</w:t>
      </w:r>
    </w:p>
    <w:p>
      <w:pPr>
        <w:pStyle w:val="Normal"/>
        <w:autoSpaceDE w:val="false"/>
        <w:ind w:firstLine="720"/>
        <w:jc w:val="both"/>
        <w:rPr>
          <w:rFonts w:ascii="Arial" w:hAnsi="Arial" w:cs="Arial"/>
          <w:sz w:val="20"/>
          <w:szCs w:val="20"/>
        </w:rPr>
      </w:pPr>
      <w:r>
        <w:rPr>
          <w:rFonts w:cs="Arial" w:ascii="Arial" w:hAnsi="Arial"/>
          <w:sz w:val="20"/>
          <w:szCs w:val="20"/>
        </w:rPr>
        <w:t>1.6. Нормы не учитывают:</w:t>
      </w:r>
    </w:p>
    <w:p>
      <w:pPr>
        <w:pStyle w:val="Normal"/>
        <w:autoSpaceDE w:val="false"/>
        <w:ind w:firstLine="720"/>
        <w:jc w:val="both"/>
        <w:rPr>
          <w:rFonts w:ascii="Arial" w:hAnsi="Arial" w:cs="Arial"/>
          <w:sz w:val="20"/>
          <w:szCs w:val="20"/>
        </w:rPr>
      </w:pPr>
      <w:r>
        <w:rPr>
          <w:rFonts w:cs="Arial" w:ascii="Arial" w:hAnsi="Arial"/>
          <w:sz w:val="20"/>
          <w:szCs w:val="20"/>
        </w:rPr>
        <w:t>- работы по надвижке зданий и сооружений и их частей; конвейерную сборку и поточный монтаж конструкций покрытия производственных зданий и сооружений крупными блоками, устройство конвейерных линий, путей подачи блоков, изготовление, установку и разборку стендов-кондукторов; устройство площадок под конвейерные линии, приконвейерные склады и другие аналогичные работы. Затраты на производство указанных работ определяется по дополнительным расчетам, составленным на основании проектно-технической документации и относятся на сметную стоимость основных объектов.</w:t>
      </w:r>
    </w:p>
    <w:p>
      <w:pPr>
        <w:pStyle w:val="Normal"/>
        <w:autoSpaceDE w:val="false"/>
        <w:ind w:firstLine="720"/>
        <w:jc w:val="both"/>
        <w:rPr>
          <w:rFonts w:ascii="Arial" w:hAnsi="Arial" w:cs="Arial"/>
          <w:sz w:val="20"/>
          <w:szCs w:val="20"/>
        </w:rPr>
      </w:pPr>
      <w:r>
        <w:rPr>
          <w:rFonts w:cs="Arial" w:ascii="Arial" w:hAnsi="Arial"/>
          <w:sz w:val="20"/>
          <w:szCs w:val="20"/>
        </w:rPr>
        <w:t>- работы по монтажу конструкций с помощью вертолетов. Удорожание по механизации работ определяется на основании согласованной с заказчиком проектно-технической документации как разница между стоимостью использования вертолетов и стоимостью эксплуатации машин, предусмотренных сметными нормами, указанные затраты учитываются дополнительно в объектной смете в установленном порядке.</w:t>
      </w:r>
    </w:p>
    <w:p>
      <w:pPr>
        <w:pStyle w:val="Normal"/>
        <w:autoSpaceDE w:val="false"/>
        <w:ind w:firstLine="720"/>
        <w:jc w:val="both"/>
        <w:rPr>
          <w:rFonts w:ascii="Arial" w:hAnsi="Arial" w:cs="Arial"/>
          <w:sz w:val="20"/>
          <w:szCs w:val="20"/>
        </w:rPr>
      </w:pPr>
      <w:r>
        <w:rPr>
          <w:rFonts w:cs="Arial" w:ascii="Arial" w:hAnsi="Arial"/>
          <w:sz w:val="20"/>
          <w:szCs w:val="20"/>
        </w:rPr>
        <w:t>- устройство и эксплуатацию грузопассажирских подъемников.</w:t>
      </w:r>
    </w:p>
    <w:p>
      <w:pPr>
        <w:pStyle w:val="Normal"/>
        <w:autoSpaceDE w:val="false"/>
        <w:ind w:firstLine="720"/>
        <w:jc w:val="both"/>
        <w:rPr>
          <w:rFonts w:ascii="Arial" w:hAnsi="Arial" w:cs="Arial"/>
          <w:sz w:val="20"/>
          <w:szCs w:val="20"/>
        </w:rPr>
      </w:pPr>
      <w:r>
        <w:rPr>
          <w:rFonts w:cs="Arial" w:ascii="Arial" w:hAnsi="Arial"/>
          <w:sz w:val="20"/>
          <w:szCs w:val="20"/>
        </w:rPr>
        <w:t>- затраты, связанные с производством работ в стесненных условиях, в действующих цехах или цехах, отнесенных к категории с вредными условиями труда. Указанные затраты определяются в порядке, предусмотренном "Общими указаниями по применению Государственных элементных сметных норм (ГЭСН-2001) на строительные работы".</w:t>
      </w:r>
    </w:p>
    <w:p>
      <w:pPr>
        <w:pStyle w:val="Normal"/>
        <w:autoSpaceDE w:val="false"/>
        <w:ind w:firstLine="720"/>
        <w:jc w:val="both"/>
        <w:rPr>
          <w:rFonts w:ascii="Arial" w:hAnsi="Arial" w:cs="Arial"/>
          <w:sz w:val="20"/>
          <w:szCs w:val="20"/>
        </w:rPr>
      </w:pPr>
      <w:r>
        <w:rPr>
          <w:rFonts w:cs="Arial" w:ascii="Arial" w:hAnsi="Arial"/>
          <w:sz w:val="20"/>
          <w:szCs w:val="20"/>
        </w:rPr>
        <w:t>- работы по восстановлению огрунтовки, нарушенной в процессе укрупнительной сборки и монтажа конструкций, а также восстановлению антикоррозийного защитного слоя конструкций. Указанные работы нормируются в порядке, предусмотренном сборником ГЭСН 2001-13 "Защита строительных конструкций и оборудования от коррозии".</w:t>
      </w:r>
    </w:p>
    <w:p>
      <w:pPr>
        <w:pStyle w:val="Normal"/>
        <w:autoSpaceDE w:val="false"/>
        <w:ind w:firstLine="720"/>
        <w:jc w:val="both"/>
        <w:rPr/>
      </w:pPr>
      <w:r>
        <w:rPr>
          <w:rFonts w:cs="Arial" w:ascii="Arial" w:hAnsi="Arial"/>
          <w:sz w:val="20"/>
          <w:szCs w:val="20"/>
        </w:rPr>
        <w:t xml:space="preserve">- работы по контролю качества монтажных швов неразрушающими методами (радиографическим, ультразвуковым или др.). Эти затраты следует определять дополнительно по нормам </w:t>
      </w:r>
      <w:hyperlink w:anchor="sub_5004">
        <w:r>
          <w:rPr>
            <w:rStyle w:val="Style15"/>
            <w:rFonts w:cs="Arial" w:ascii="Arial" w:hAnsi="Arial"/>
            <w:color w:val="008000"/>
            <w:sz w:val="20"/>
            <w:szCs w:val="20"/>
            <w:u w:val="single"/>
          </w:rPr>
          <w:t>табл.05-004</w:t>
        </w:r>
      </w:hyperlink>
      <w:r>
        <w:rPr>
          <w:rFonts w:cs="Arial" w:ascii="Arial" w:hAnsi="Arial"/>
          <w:sz w:val="20"/>
          <w:szCs w:val="20"/>
        </w:rPr>
        <w:t xml:space="preserve">, </w:t>
      </w:r>
      <w:hyperlink w:anchor="sub_5005">
        <w:r>
          <w:rPr>
            <w:rStyle w:val="Style15"/>
            <w:rFonts w:cs="Arial" w:ascii="Arial" w:hAnsi="Arial"/>
            <w:color w:val="008000"/>
            <w:sz w:val="20"/>
            <w:szCs w:val="20"/>
            <w:u w:val="single"/>
          </w:rPr>
          <w:t>05-005</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 работы по подогреву металла в зонах ведения сварочных работ. Эти затраты учтены нормами при производстве работ в зимнее время.</w:t>
      </w:r>
    </w:p>
    <w:p>
      <w:pPr>
        <w:pStyle w:val="Normal"/>
        <w:autoSpaceDE w:val="false"/>
        <w:ind w:firstLine="720"/>
        <w:jc w:val="both"/>
        <w:rPr/>
      </w:pPr>
      <w:r>
        <w:rPr>
          <w:rFonts w:cs="Arial" w:ascii="Arial" w:hAnsi="Arial"/>
          <w:sz w:val="20"/>
          <w:szCs w:val="20"/>
        </w:rPr>
        <w:t xml:space="preserve">1.7. Нормы подлежат корректировке при применении в рабочих чертежах конструкций из марок стали с повышенным расчетным сопротивлением, дифференцированных по пределу текучести в зависимости от вида и толщины стали, а также конструкций, запроектированных с учетом коэффициента надежности по назначению согласно правилам учета степени ответственности зданий и сооружений в соответствии с </w:t>
      </w:r>
      <w:hyperlink w:anchor="sub_1000">
        <w:r>
          <w:rPr>
            <w:rStyle w:val="Style15"/>
            <w:rFonts w:cs="Arial" w:ascii="Arial" w:hAnsi="Arial"/>
            <w:color w:val="008000"/>
            <w:sz w:val="20"/>
            <w:szCs w:val="20"/>
            <w:u w:val="single"/>
          </w:rPr>
          <w:t>приложением 1</w:t>
        </w:r>
      </w:hyperlink>
      <w:r>
        <w:rPr>
          <w:rFonts w:cs="Arial" w:ascii="Arial" w:hAnsi="Arial"/>
          <w:sz w:val="20"/>
          <w:szCs w:val="20"/>
        </w:rPr>
        <w:t xml:space="preserve"> технической части.</w:t>
      </w:r>
    </w:p>
    <w:p>
      <w:pPr>
        <w:pStyle w:val="Normal"/>
        <w:autoSpaceDE w:val="false"/>
        <w:ind w:firstLine="720"/>
        <w:jc w:val="both"/>
        <w:rPr/>
      </w:pPr>
      <w:r>
        <w:rPr>
          <w:rFonts w:cs="Arial" w:ascii="Arial" w:hAnsi="Arial"/>
          <w:sz w:val="20"/>
          <w:szCs w:val="20"/>
        </w:rPr>
        <w:t xml:space="preserve">1.8. Нормы </w:t>
      </w:r>
      <w:hyperlink w:anchor="sub_1001">
        <w:r>
          <w:rPr>
            <w:rStyle w:val="Style15"/>
            <w:rFonts w:cs="Arial" w:ascii="Arial" w:hAnsi="Arial"/>
            <w:color w:val="008000"/>
            <w:sz w:val="20"/>
            <w:szCs w:val="20"/>
            <w:u w:val="single"/>
          </w:rPr>
          <w:t>табл.01-001</w:t>
        </w:r>
      </w:hyperlink>
      <w:r>
        <w:rPr>
          <w:rFonts w:cs="Arial" w:ascii="Arial" w:hAnsi="Arial"/>
          <w:sz w:val="20"/>
          <w:szCs w:val="20"/>
        </w:rPr>
        <w:t xml:space="preserve"> комплексные:</w:t>
      </w:r>
    </w:p>
    <w:p>
      <w:pPr>
        <w:pStyle w:val="Normal"/>
        <w:autoSpaceDE w:val="false"/>
        <w:ind w:firstLine="720"/>
        <w:jc w:val="both"/>
        <w:rPr>
          <w:rFonts w:ascii="Arial" w:hAnsi="Arial" w:cs="Arial"/>
          <w:sz w:val="20"/>
          <w:szCs w:val="20"/>
        </w:rPr>
      </w:pPr>
      <w:r>
        <w:rPr>
          <w:rFonts w:cs="Arial" w:ascii="Arial" w:hAnsi="Arial"/>
          <w:sz w:val="20"/>
          <w:szCs w:val="20"/>
        </w:rPr>
        <w:t>- нормы 1 - 7 применяются для определения затрат на монтаж металлических каркасов одноэтажных зданий. Здания классифицированы в соответствии с параметрами - высота, пролет и наличие грузоподъемных кранов. При выборе соответствующей нормы основными условиями принимаются высота и пролет здания.</w:t>
      </w:r>
    </w:p>
    <w:p>
      <w:pPr>
        <w:pStyle w:val="Normal"/>
        <w:autoSpaceDE w:val="false"/>
        <w:ind w:firstLine="720"/>
        <w:jc w:val="both"/>
        <w:rPr>
          <w:rFonts w:ascii="Arial" w:hAnsi="Arial" w:cs="Arial"/>
          <w:sz w:val="20"/>
          <w:szCs w:val="20"/>
        </w:rPr>
      </w:pPr>
      <w:r>
        <w:rPr>
          <w:rFonts w:cs="Arial" w:ascii="Arial" w:hAnsi="Arial"/>
          <w:sz w:val="20"/>
          <w:szCs w:val="20"/>
        </w:rPr>
        <w:t>- нормы 8 - 14 предусматривают монтаж многоэтажных производственных и гражданских зданий, имеющих цельнометаллические и комбинированные (с железобетонными ядрами жесткости и настилами перекрытий и покрытий) структуры каркасов, а также при частичном применении несущих железобетонных колонн и ригелей.</w:t>
      </w:r>
    </w:p>
    <w:p>
      <w:pPr>
        <w:pStyle w:val="Normal"/>
        <w:autoSpaceDE w:val="false"/>
        <w:ind w:firstLine="720"/>
        <w:jc w:val="both"/>
        <w:rPr>
          <w:rFonts w:ascii="Arial" w:hAnsi="Arial" w:cs="Arial"/>
          <w:sz w:val="20"/>
          <w:szCs w:val="20"/>
        </w:rPr>
      </w:pPr>
      <w:r>
        <w:rPr>
          <w:rFonts w:cs="Arial" w:ascii="Arial" w:hAnsi="Arial"/>
          <w:sz w:val="20"/>
          <w:szCs w:val="20"/>
        </w:rPr>
        <w:t>- нормы 01-001-1,2,3 и 01-001-8 - 01-001-14 подлежат корректировке в случае применения высокопрочных болтов в узлах монтажных соединений металлических каркасов зданий в следующем порядке:</w:t>
      </w:r>
    </w:p>
    <w:p>
      <w:pPr>
        <w:pStyle w:val="Normal"/>
        <w:autoSpaceDE w:val="false"/>
        <w:ind w:firstLine="720"/>
        <w:jc w:val="both"/>
        <w:rPr>
          <w:rFonts w:ascii="Arial" w:hAnsi="Arial" w:cs="Arial"/>
          <w:sz w:val="20"/>
          <w:szCs w:val="20"/>
        </w:rPr>
      </w:pPr>
      <w:r>
        <w:rPr>
          <w:rFonts w:cs="Arial" w:ascii="Arial" w:hAnsi="Arial"/>
          <w:sz w:val="20"/>
          <w:szCs w:val="20"/>
        </w:rPr>
        <w:t>а) исключаются затраты на электродуговую сварку в соответствии с нормами 01-001-15,16;</w:t>
      </w:r>
    </w:p>
    <w:p>
      <w:pPr>
        <w:pStyle w:val="Normal"/>
        <w:autoSpaceDE w:val="false"/>
        <w:ind w:firstLine="720"/>
        <w:jc w:val="both"/>
        <w:rPr>
          <w:rFonts w:ascii="Arial" w:hAnsi="Arial" w:cs="Arial"/>
          <w:sz w:val="20"/>
          <w:szCs w:val="20"/>
        </w:rPr>
      </w:pPr>
      <w:r>
        <w:rPr>
          <w:rFonts w:cs="Arial" w:ascii="Arial" w:hAnsi="Arial"/>
          <w:sz w:val="20"/>
          <w:szCs w:val="20"/>
        </w:rPr>
        <w:t>б) добавляются затраты на постановку высокопрочных болтов в соответствии с нормами 05-003-02.</w:t>
      </w:r>
    </w:p>
    <w:p>
      <w:pPr>
        <w:pStyle w:val="Normal"/>
        <w:autoSpaceDE w:val="false"/>
        <w:ind w:firstLine="720"/>
        <w:jc w:val="both"/>
        <w:rPr/>
      </w:pPr>
      <w:r>
        <w:rPr>
          <w:rFonts w:cs="Arial" w:ascii="Arial" w:hAnsi="Arial"/>
          <w:sz w:val="20"/>
          <w:szCs w:val="20"/>
        </w:rPr>
        <w:t xml:space="preserve">1.9. Нормы 1 - 7 табл.01-001 применяются при монтаже цельнометаллических каркасов покрытия (стропильные, подстропильные фермы, связи по фермам, прогоны) зданий по железобетонным и каменным опорам с применением коэффициентов по </w:t>
      </w:r>
      <w:hyperlink w:anchor="sub_2000">
        <w:r>
          <w:rPr>
            <w:rStyle w:val="Style15"/>
            <w:rFonts w:cs="Arial" w:ascii="Arial" w:hAnsi="Arial"/>
            <w:color w:val="008000"/>
            <w:sz w:val="20"/>
            <w:szCs w:val="20"/>
            <w:u w:val="single"/>
          </w:rPr>
          <w:t>приложению 2</w:t>
        </w:r>
      </w:hyperlink>
      <w:r>
        <w:rPr>
          <w:rFonts w:cs="Arial" w:ascii="Arial" w:hAnsi="Arial"/>
          <w:sz w:val="20"/>
          <w:szCs w:val="20"/>
        </w:rPr>
        <w:t xml:space="preserve"> технической части.</w:t>
      </w:r>
    </w:p>
    <w:p>
      <w:pPr>
        <w:pStyle w:val="Normal"/>
        <w:autoSpaceDE w:val="false"/>
        <w:ind w:firstLine="720"/>
        <w:jc w:val="both"/>
        <w:rPr/>
      </w:pPr>
      <w:r>
        <w:rPr>
          <w:rFonts w:cs="Arial" w:ascii="Arial" w:hAnsi="Arial"/>
          <w:sz w:val="20"/>
          <w:szCs w:val="20"/>
        </w:rPr>
        <w:t xml:space="preserve">1.10. Нормы </w:t>
      </w:r>
      <w:hyperlink w:anchor="sub_1001">
        <w:r>
          <w:rPr>
            <w:rStyle w:val="Style15"/>
            <w:rFonts w:cs="Arial" w:ascii="Arial" w:hAnsi="Arial"/>
            <w:color w:val="008000"/>
            <w:sz w:val="20"/>
            <w:szCs w:val="20"/>
            <w:u w:val="single"/>
          </w:rPr>
          <w:t>табл.01-001</w:t>
        </w:r>
      </w:hyperlink>
      <w:r>
        <w:rPr>
          <w:rFonts w:cs="Arial" w:ascii="Arial" w:hAnsi="Arial"/>
          <w:sz w:val="20"/>
          <w:szCs w:val="20"/>
        </w:rPr>
        <w:t xml:space="preserve"> и </w:t>
      </w:r>
      <w:hyperlink w:anchor="sub_1005">
        <w:r>
          <w:rPr>
            <w:rStyle w:val="Style15"/>
            <w:rFonts w:cs="Arial" w:ascii="Arial" w:hAnsi="Arial"/>
            <w:color w:val="008000"/>
            <w:sz w:val="20"/>
            <w:szCs w:val="20"/>
            <w:u w:val="single"/>
          </w:rPr>
          <w:t>01-005</w:t>
        </w:r>
      </w:hyperlink>
      <w:r>
        <w:rPr>
          <w:rFonts w:cs="Arial" w:ascii="Arial" w:hAnsi="Arial"/>
          <w:sz w:val="20"/>
          <w:szCs w:val="20"/>
        </w:rPr>
        <w:t xml:space="preserve"> не учитывают затрат на монтаж следующих конструкций: лестниц, подвесных потолков, крановых рельсов, путей подвесных кранов, тельферов, мостовых кранов, ограждающих конструкций, включая фахверк, окна, двери, ворота, фонарей всех типов, встроенных конструкций. Затраты на монтаж перечисленных конструкций следует определять по соответствующим нормам на конструктивные элементы.</w:t>
      </w:r>
    </w:p>
    <w:p>
      <w:pPr>
        <w:pStyle w:val="Normal"/>
        <w:autoSpaceDE w:val="false"/>
        <w:ind w:firstLine="720"/>
        <w:jc w:val="both"/>
        <w:rPr/>
      </w:pPr>
      <w:r>
        <w:rPr>
          <w:rFonts w:cs="Arial" w:ascii="Arial" w:hAnsi="Arial"/>
          <w:sz w:val="20"/>
          <w:szCs w:val="20"/>
        </w:rPr>
        <w:t xml:space="preserve">1.11. Нормы </w:t>
      </w:r>
      <w:hyperlink w:anchor="sub_1006">
        <w:r>
          <w:rPr>
            <w:rStyle w:val="Style15"/>
            <w:rFonts w:cs="Arial" w:ascii="Arial" w:hAnsi="Arial"/>
            <w:color w:val="008000"/>
            <w:sz w:val="20"/>
            <w:szCs w:val="20"/>
            <w:u w:val="single"/>
          </w:rPr>
          <w:t>табл.01-006</w:t>
        </w:r>
      </w:hyperlink>
      <w:r>
        <w:rPr>
          <w:rFonts w:cs="Arial" w:ascii="Arial" w:hAnsi="Arial"/>
          <w:sz w:val="20"/>
          <w:szCs w:val="20"/>
        </w:rPr>
        <w:t xml:space="preserve"> не учитывают затрат на монтаж ограждающих конструкций и крановых рельсов. Эти затраты следует определять по соответствующим таблицам на конструктивные элементы.</w:t>
      </w:r>
    </w:p>
    <w:p>
      <w:pPr>
        <w:pStyle w:val="Normal"/>
        <w:autoSpaceDE w:val="false"/>
        <w:ind w:firstLine="720"/>
        <w:jc w:val="both"/>
        <w:rPr/>
      </w:pPr>
      <w:r>
        <w:rPr>
          <w:rFonts w:cs="Arial" w:ascii="Arial" w:hAnsi="Arial"/>
          <w:sz w:val="20"/>
          <w:szCs w:val="20"/>
        </w:rPr>
        <w:t xml:space="preserve">1.12. Нормы </w:t>
      </w:r>
      <w:hyperlink w:anchor="sub_1001">
        <w:r>
          <w:rPr>
            <w:rStyle w:val="Style15"/>
            <w:rFonts w:cs="Arial" w:ascii="Arial" w:hAnsi="Arial"/>
            <w:color w:val="008000"/>
            <w:sz w:val="20"/>
            <w:szCs w:val="20"/>
            <w:u w:val="single"/>
          </w:rPr>
          <w:t>табл.01-001</w:t>
        </w:r>
      </w:hyperlink>
      <w:r>
        <w:rPr>
          <w:rFonts w:cs="Arial" w:ascii="Arial" w:hAnsi="Arial"/>
          <w:sz w:val="20"/>
          <w:szCs w:val="20"/>
        </w:rPr>
        <w:t xml:space="preserve">, </w:t>
      </w:r>
      <w:hyperlink w:anchor="sub_3002">
        <w:r>
          <w:rPr>
            <w:rStyle w:val="Style15"/>
            <w:rFonts w:cs="Arial" w:ascii="Arial" w:hAnsi="Arial"/>
            <w:color w:val="008000"/>
            <w:sz w:val="20"/>
            <w:szCs w:val="20"/>
            <w:u w:val="single"/>
          </w:rPr>
          <w:t>03-002 - 03-004</w:t>
        </w:r>
      </w:hyperlink>
      <w:r>
        <w:rPr>
          <w:rFonts w:cs="Arial" w:ascii="Arial" w:hAnsi="Arial"/>
          <w:sz w:val="20"/>
          <w:szCs w:val="20"/>
        </w:rPr>
        <w:t xml:space="preserve">, </w:t>
      </w:r>
      <w:hyperlink w:anchor="sub_3012">
        <w:r>
          <w:rPr>
            <w:rStyle w:val="Style15"/>
            <w:rFonts w:cs="Arial" w:ascii="Arial" w:hAnsi="Arial"/>
            <w:color w:val="008000"/>
            <w:sz w:val="20"/>
            <w:szCs w:val="20"/>
            <w:u w:val="single"/>
          </w:rPr>
          <w:t>03-012 - 03-015</w:t>
        </w:r>
      </w:hyperlink>
      <w:r>
        <w:rPr>
          <w:rFonts w:cs="Arial" w:ascii="Arial" w:hAnsi="Arial"/>
          <w:sz w:val="20"/>
          <w:szCs w:val="20"/>
        </w:rPr>
        <w:t xml:space="preserve"> не учитывают затрат по оформлению монтажных узлов (электродуговая сварка, постановка болтов). Эти затраты следует определять дополнительно по нормам </w:t>
      </w:r>
      <w:hyperlink w:anchor="sub_5002">
        <w:r>
          <w:rPr>
            <w:rStyle w:val="Style15"/>
            <w:rFonts w:cs="Arial" w:ascii="Arial" w:hAnsi="Arial"/>
            <w:color w:val="008000"/>
            <w:sz w:val="20"/>
            <w:szCs w:val="20"/>
            <w:u w:val="single"/>
          </w:rPr>
          <w:t>табл.05-002</w:t>
        </w:r>
      </w:hyperlink>
      <w:r>
        <w:rPr>
          <w:rFonts w:cs="Arial" w:ascii="Arial" w:hAnsi="Arial"/>
          <w:sz w:val="20"/>
          <w:szCs w:val="20"/>
        </w:rPr>
        <w:t xml:space="preserve">, </w:t>
      </w:r>
      <w:hyperlink w:anchor="sub_5003">
        <w:r>
          <w:rPr>
            <w:rStyle w:val="Style15"/>
            <w:rFonts w:cs="Arial" w:ascii="Arial" w:hAnsi="Arial"/>
            <w:color w:val="008000"/>
            <w:sz w:val="20"/>
            <w:szCs w:val="20"/>
            <w:u w:val="single"/>
          </w:rPr>
          <w:t>05-003</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1.13. Нормы </w:t>
      </w:r>
      <w:hyperlink w:anchor="sub_1005">
        <w:r>
          <w:rPr>
            <w:rStyle w:val="Style15"/>
            <w:rFonts w:cs="Arial" w:ascii="Arial" w:hAnsi="Arial"/>
            <w:color w:val="008000"/>
            <w:sz w:val="20"/>
            <w:szCs w:val="20"/>
            <w:u w:val="single"/>
          </w:rPr>
          <w:t>табл.01-005</w:t>
        </w:r>
      </w:hyperlink>
      <w:r>
        <w:rPr>
          <w:rFonts w:cs="Arial" w:ascii="Arial" w:hAnsi="Arial"/>
          <w:sz w:val="20"/>
          <w:szCs w:val="20"/>
        </w:rPr>
        <w:t xml:space="preserve">, </w:t>
      </w:r>
      <w:hyperlink w:anchor="sub_1006">
        <w:r>
          <w:rPr>
            <w:rStyle w:val="Style15"/>
            <w:rFonts w:cs="Arial" w:ascii="Arial" w:hAnsi="Arial"/>
            <w:color w:val="008000"/>
            <w:sz w:val="20"/>
            <w:szCs w:val="20"/>
            <w:u w:val="single"/>
          </w:rPr>
          <w:t>01-006</w:t>
        </w:r>
      </w:hyperlink>
      <w:r>
        <w:rPr>
          <w:rFonts w:cs="Arial" w:ascii="Arial" w:hAnsi="Arial"/>
          <w:sz w:val="20"/>
          <w:szCs w:val="20"/>
        </w:rPr>
        <w:t xml:space="preserve">, </w:t>
      </w:r>
      <w:hyperlink w:anchor="sub_2001">
        <w:r>
          <w:rPr>
            <w:rStyle w:val="Style15"/>
            <w:rFonts w:cs="Arial" w:ascii="Arial" w:hAnsi="Arial"/>
            <w:color w:val="008000"/>
            <w:sz w:val="20"/>
            <w:szCs w:val="20"/>
            <w:u w:val="single"/>
          </w:rPr>
          <w:t>02-001 - 02-003</w:t>
        </w:r>
      </w:hyperlink>
      <w:r>
        <w:rPr>
          <w:rFonts w:cs="Arial" w:ascii="Arial" w:hAnsi="Arial"/>
          <w:sz w:val="20"/>
          <w:szCs w:val="20"/>
        </w:rPr>
        <w:t xml:space="preserve">, </w:t>
      </w:r>
      <w:hyperlink w:anchor="sub_2009">
        <w:r>
          <w:rPr>
            <w:rStyle w:val="Style15"/>
            <w:rFonts w:cs="Arial" w:ascii="Arial" w:hAnsi="Arial"/>
            <w:color w:val="008000"/>
            <w:sz w:val="20"/>
            <w:szCs w:val="20"/>
            <w:u w:val="single"/>
          </w:rPr>
          <w:t>02-009 - 02-012</w:t>
        </w:r>
      </w:hyperlink>
      <w:r>
        <w:rPr>
          <w:rFonts w:cs="Arial" w:ascii="Arial" w:hAnsi="Arial"/>
          <w:sz w:val="20"/>
          <w:szCs w:val="20"/>
        </w:rPr>
        <w:t xml:space="preserve">, </w:t>
      </w:r>
      <w:hyperlink w:anchor="sub_2018">
        <w:r>
          <w:rPr>
            <w:rStyle w:val="Style15"/>
            <w:rFonts w:cs="Arial" w:ascii="Arial" w:hAnsi="Arial"/>
            <w:color w:val="008000"/>
            <w:sz w:val="20"/>
            <w:szCs w:val="20"/>
            <w:u w:val="single"/>
          </w:rPr>
          <w:t>02-018</w:t>
        </w:r>
      </w:hyperlink>
      <w:r>
        <w:rPr>
          <w:rFonts w:cs="Arial" w:ascii="Arial" w:hAnsi="Arial"/>
          <w:sz w:val="20"/>
          <w:szCs w:val="20"/>
        </w:rPr>
        <w:t xml:space="preserve">, </w:t>
      </w:r>
      <w:hyperlink w:anchor="sub_2019">
        <w:r>
          <w:rPr>
            <w:rStyle w:val="Style15"/>
            <w:rFonts w:cs="Arial" w:ascii="Arial" w:hAnsi="Arial"/>
            <w:color w:val="008000"/>
            <w:sz w:val="20"/>
            <w:szCs w:val="20"/>
            <w:u w:val="single"/>
          </w:rPr>
          <w:t>02-019</w:t>
        </w:r>
      </w:hyperlink>
      <w:r>
        <w:rPr>
          <w:rFonts w:cs="Arial" w:ascii="Arial" w:hAnsi="Arial"/>
          <w:sz w:val="20"/>
          <w:szCs w:val="20"/>
        </w:rPr>
        <w:t xml:space="preserve">, </w:t>
      </w:r>
      <w:hyperlink w:anchor="sub_2023">
        <w:r>
          <w:rPr>
            <w:rStyle w:val="Style15"/>
            <w:rFonts w:cs="Arial" w:ascii="Arial" w:hAnsi="Arial"/>
            <w:color w:val="008000"/>
            <w:sz w:val="20"/>
            <w:szCs w:val="20"/>
            <w:u w:val="single"/>
          </w:rPr>
          <w:t>02-023</w:t>
        </w:r>
      </w:hyperlink>
      <w:r>
        <w:rPr>
          <w:rFonts w:cs="Arial" w:ascii="Arial" w:hAnsi="Arial"/>
          <w:sz w:val="20"/>
          <w:szCs w:val="20"/>
        </w:rPr>
        <w:t xml:space="preserve">, </w:t>
      </w:r>
      <w:hyperlink w:anchor="sub_2028">
        <w:r>
          <w:rPr>
            <w:rStyle w:val="Style15"/>
            <w:rFonts w:cs="Arial" w:ascii="Arial" w:hAnsi="Arial"/>
            <w:color w:val="008000"/>
            <w:sz w:val="20"/>
            <w:szCs w:val="20"/>
            <w:u w:val="single"/>
          </w:rPr>
          <w:t>02-028</w:t>
        </w:r>
      </w:hyperlink>
      <w:r>
        <w:rPr>
          <w:rFonts w:cs="Arial" w:ascii="Arial" w:hAnsi="Arial"/>
          <w:sz w:val="20"/>
          <w:szCs w:val="20"/>
        </w:rPr>
        <w:t xml:space="preserve"> комплексные, предусматривают монтаж стальных конструкций зданий и сооружений специального назначения независимо от проектных решений.</w:t>
      </w:r>
    </w:p>
    <w:p>
      <w:pPr>
        <w:pStyle w:val="Normal"/>
        <w:autoSpaceDE w:val="false"/>
        <w:ind w:firstLine="720"/>
        <w:jc w:val="both"/>
        <w:rPr/>
      </w:pPr>
      <w:r>
        <w:rPr>
          <w:rFonts w:cs="Arial" w:ascii="Arial" w:hAnsi="Arial"/>
          <w:sz w:val="20"/>
          <w:szCs w:val="20"/>
        </w:rPr>
        <w:t xml:space="preserve">1.14. Норма 1 </w:t>
      </w:r>
      <w:hyperlink w:anchor="sub_1005">
        <w:r>
          <w:rPr>
            <w:rStyle w:val="Style15"/>
            <w:rFonts w:cs="Arial" w:ascii="Arial" w:hAnsi="Arial"/>
            <w:color w:val="008000"/>
            <w:sz w:val="20"/>
            <w:szCs w:val="20"/>
            <w:u w:val="single"/>
          </w:rPr>
          <w:t>табл.01-005</w:t>
        </w:r>
      </w:hyperlink>
      <w:r>
        <w:rPr>
          <w:rFonts w:cs="Arial" w:ascii="Arial" w:hAnsi="Arial"/>
          <w:sz w:val="20"/>
          <w:szCs w:val="20"/>
        </w:rPr>
        <w:t xml:space="preserve"> предусматривает монтаж металлического каркаса главных корпусов мусоросжигательных заводов после окончания монтажа котельных агрегатов.</w:t>
      </w:r>
    </w:p>
    <w:p>
      <w:pPr>
        <w:pStyle w:val="Normal"/>
        <w:autoSpaceDE w:val="false"/>
        <w:ind w:firstLine="720"/>
        <w:jc w:val="both"/>
        <w:rPr/>
      </w:pPr>
      <w:r>
        <w:rPr>
          <w:rFonts w:cs="Arial" w:ascii="Arial" w:hAnsi="Arial"/>
          <w:sz w:val="20"/>
          <w:szCs w:val="20"/>
        </w:rPr>
        <w:t xml:space="preserve">1.15. Нормы </w:t>
      </w:r>
      <w:hyperlink w:anchor="sub_2009">
        <w:r>
          <w:rPr>
            <w:rStyle w:val="Style15"/>
            <w:rFonts w:cs="Arial" w:ascii="Arial" w:hAnsi="Arial"/>
            <w:color w:val="008000"/>
            <w:sz w:val="20"/>
            <w:szCs w:val="20"/>
            <w:u w:val="single"/>
          </w:rPr>
          <w:t>табл.02-009</w:t>
        </w:r>
      </w:hyperlink>
      <w:r>
        <w:rPr>
          <w:rFonts w:cs="Arial" w:ascii="Arial" w:hAnsi="Arial"/>
          <w:sz w:val="20"/>
          <w:szCs w:val="20"/>
        </w:rPr>
        <w:t xml:space="preserve"> на монтаж резервуаров и газгольдеров, кроме работ, учтенных </w:t>
      </w:r>
      <w:hyperlink w:anchor="sub_15">
        <w:r>
          <w:rPr>
            <w:rStyle w:val="Style15"/>
            <w:rFonts w:cs="Arial" w:ascii="Arial" w:hAnsi="Arial"/>
            <w:color w:val="008000"/>
            <w:sz w:val="20"/>
            <w:szCs w:val="20"/>
            <w:u w:val="single"/>
          </w:rPr>
          <w:t>п.1.5</w:t>
        </w:r>
      </w:hyperlink>
      <w:r>
        <w:rPr>
          <w:rFonts w:cs="Arial" w:ascii="Arial" w:hAnsi="Arial"/>
          <w:sz w:val="20"/>
          <w:szCs w:val="20"/>
        </w:rPr>
        <w:t xml:space="preserve"> настоящей технической части, предусматривают следующие работы: монтаж люков, лазов, патрубков и др., зачистка околошовной зоны для производства сварочных работ и восстановление огрунтовки.</w:t>
      </w:r>
    </w:p>
    <w:p>
      <w:pPr>
        <w:pStyle w:val="Normal"/>
        <w:autoSpaceDE w:val="false"/>
        <w:ind w:firstLine="720"/>
        <w:jc w:val="both"/>
        <w:rPr>
          <w:rFonts w:ascii="Arial" w:hAnsi="Arial" w:cs="Arial"/>
          <w:sz w:val="20"/>
          <w:szCs w:val="20"/>
        </w:rPr>
      </w:pPr>
      <w:r>
        <w:rPr>
          <w:rFonts w:cs="Arial" w:ascii="Arial" w:hAnsi="Arial"/>
          <w:sz w:val="20"/>
          <w:szCs w:val="20"/>
        </w:rPr>
        <w:t>Нормы табл.02-009 предусматривают следующий метод монтажа металлоконструкций: корпус и днище выполняются из рулонной листовой стали, а окрайки днища и крыша из отдельных металлических конструктивных элементов.</w:t>
      </w:r>
    </w:p>
    <w:p>
      <w:pPr>
        <w:pStyle w:val="Normal"/>
        <w:autoSpaceDE w:val="false"/>
        <w:ind w:firstLine="720"/>
        <w:jc w:val="both"/>
        <w:rPr>
          <w:rFonts w:ascii="Arial" w:hAnsi="Arial" w:cs="Arial"/>
          <w:sz w:val="20"/>
          <w:szCs w:val="20"/>
        </w:rPr>
      </w:pPr>
      <w:r>
        <w:rPr>
          <w:rFonts w:cs="Arial" w:ascii="Arial" w:hAnsi="Arial"/>
          <w:sz w:val="20"/>
          <w:szCs w:val="20"/>
        </w:rPr>
        <w:t>Монтаж обвязочных трубопроводов, трубопроводной арматуры нормами табл.02-009 не учтен.</w:t>
      </w:r>
    </w:p>
    <w:p>
      <w:pPr>
        <w:pStyle w:val="Normal"/>
        <w:autoSpaceDE w:val="false"/>
        <w:ind w:firstLine="720"/>
        <w:jc w:val="both"/>
        <w:rPr>
          <w:rFonts w:ascii="Arial" w:hAnsi="Arial" w:cs="Arial"/>
          <w:sz w:val="20"/>
          <w:szCs w:val="20"/>
        </w:rPr>
      </w:pPr>
      <w:r>
        <w:rPr>
          <w:rFonts w:cs="Arial" w:ascii="Arial" w:hAnsi="Arial"/>
          <w:sz w:val="20"/>
          <w:szCs w:val="20"/>
        </w:rPr>
        <w:t>1.16. Нормы на монтаж резервуаров и газгольдеров предусматривают затраты на гидравлическое испытание корпуса и пневмоиспытание кровли, но не учитывают затрат по прокладке трубопроводов для проведения этих работ. Эти затраты следует определять дополнительно.</w:t>
      </w:r>
    </w:p>
    <w:p>
      <w:pPr>
        <w:pStyle w:val="Normal"/>
        <w:autoSpaceDE w:val="false"/>
        <w:ind w:firstLine="720"/>
        <w:jc w:val="both"/>
        <w:rPr/>
      </w:pPr>
      <w:r>
        <w:rPr>
          <w:rFonts w:cs="Arial" w:ascii="Arial" w:hAnsi="Arial"/>
          <w:sz w:val="20"/>
          <w:szCs w:val="20"/>
        </w:rPr>
        <w:t xml:space="preserve">1.17. Нормами 3,4 </w:t>
      </w:r>
      <w:hyperlink w:anchor="sub_2011">
        <w:r>
          <w:rPr>
            <w:rStyle w:val="Style15"/>
            <w:rFonts w:cs="Arial" w:ascii="Arial" w:hAnsi="Arial"/>
            <w:color w:val="008000"/>
            <w:sz w:val="20"/>
            <w:szCs w:val="20"/>
            <w:u w:val="single"/>
          </w:rPr>
          <w:t>табл.02-011</w:t>
        </w:r>
      </w:hyperlink>
      <w:r>
        <w:rPr>
          <w:rFonts w:cs="Arial" w:ascii="Arial" w:hAnsi="Arial"/>
          <w:sz w:val="20"/>
          <w:szCs w:val="20"/>
        </w:rPr>
        <w:t xml:space="preserve"> не предусмотрены следующие работы:</w:t>
      </w:r>
    </w:p>
    <w:p>
      <w:pPr>
        <w:pStyle w:val="Normal"/>
        <w:autoSpaceDE w:val="false"/>
        <w:ind w:firstLine="720"/>
        <w:jc w:val="both"/>
        <w:rPr>
          <w:rFonts w:ascii="Arial" w:hAnsi="Arial" w:cs="Arial"/>
          <w:sz w:val="20"/>
          <w:szCs w:val="20"/>
        </w:rPr>
      </w:pPr>
      <w:r>
        <w:rPr>
          <w:rFonts w:cs="Arial" w:ascii="Arial" w:hAnsi="Arial"/>
          <w:sz w:val="20"/>
          <w:szCs w:val="20"/>
        </w:rPr>
        <w:t>- испытание сварных швов пробным давлением гелиево-воздушной смесью, вакуумированием с обдувом гелием и рабочим продуктом;</w:t>
      </w:r>
    </w:p>
    <w:p>
      <w:pPr>
        <w:pStyle w:val="Normal"/>
        <w:autoSpaceDE w:val="false"/>
        <w:ind w:firstLine="720"/>
        <w:jc w:val="both"/>
        <w:rPr>
          <w:rFonts w:ascii="Arial" w:hAnsi="Arial" w:cs="Arial"/>
          <w:sz w:val="20"/>
          <w:szCs w:val="20"/>
        </w:rPr>
      </w:pPr>
      <w:r>
        <w:rPr>
          <w:rFonts w:cs="Arial" w:ascii="Arial" w:hAnsi="Arial"/>
          <w:sz w:val="20"/>
          <w:szCs w:val="20"/>
        </w:rPr>
        <w:t>- нанесение экранно-вакуумной изоляции на оболочке сосуда.</w:t>
      </w:r>
    </w:p>
    <w:p>
      <w:pPr>
        <w:pStyle w:val="Normal"/>
        <w:autoSpaceDE w:val="false"/>
        <w:ind w:firstLine="720"/>
        <w:jc w:val="both"/>
        <w:rPr>
          <w:rFonts w:ascii="Arial" w:hAnsi="Arial" w:cs="Arial"/>
          <w:sz w:val="20"/>
          <w:szCs w:val="20"/>
        </w:rPr>
      </w:pPr>
      <w:r>
        <w:rPr>
          <w:rFonts w:cs="Arial" w:ascii="Arial" w:hAnsi="Arial"/>
          <w:sz w:val="20"/>
          <w:szCs w:val="20"/>
        </w:rPr>
        <w:t>- вакуумные испытания.</w:t>
      </w:r>
    </w:p>
    <w:p>
      <w:pPr>
        <w:pStyle w:val="Normal"/>
        <w:autoSpaceDE w:val="false"/>
        <w:ind w:firstLine="720"/>
        <w:jc w:val="both"/>
        <w:rPr/>
      </w:pPr>
      <w:r>
        <w:rPr>
          <w:rFonts w:cs="Arial" w:ascii="Arial" w:hAnsi="Arial"/>
          <w:sz w:val="20"/>
          <w:szCs w:val="20"/>
        </w:rPr>
        <w:t xml:space="preserve">1.18. Нормы </w:t>
      </w:r>
      <w:hyperlink w:anchor="sub_3001">
        <w:r>
          <w:rPr>
            <w:rStyle w:val="Style15"/>
            <w:rFonts w:cs="Arial" w:ascii="Arial" w:hAnsi="Arial"/>
            <w:color w:val="008000"/>
            <w:sz w:val="20"/>
            <w:szCs w:val="20"/>
            <w:u w:val="single"/>
          </w:rPr>
          <w:t>табл.03-001 - 03-006</w:t>
        </w:r>
      </w:hyperlink>
      <w:r>
        <w:rPr>
          <w:rFonts w:cs="Arial" w:ascii="Arial" w:hAnsi="Arial"/>
          <w:sz w:val="20"/>
          <w:szCs w:val="20"/>
        </w:rPr>
        <w:t xml:space="preserve">, </w:t>
      </w:r>
      <w:hyperlink w:anchor="sub_3012">
        <w:r>
          <w:rPr>
            <w:rStyle w:val="Style15"/>
            <w:rFonts w:cs="Arial" w:ascii="Arial" w:hAnsi="Arial"/>
            <w:color w:val="008000"/>
            <w:sz w:val="20"/>
            <w:szCs w:val="20"/>
            <w:u w:val="single"/>
          </w:rPr>
          <w:t>03-012 - 03-015</w:t>
        </w:r>
      </w:hyperlink>
      <w:r>
        <w:rPr>
          <w:rFonts w:cs="Arial" w:ascii="Arial" w:hAnsi="Arial"/>
          <w:sz w:val="20"/>
          <w:szCs w:val="20"/>
        </w:rPr>
        <w:t xml:space="preserve">, </w:t>
      </w:r>
      <w:hyperlink w:anchor="sub_3021">
        <w:r>
          <w:rPr>
            <w:rStyle w:val="Style15"/>
            <w:rFonts w:cs="Arial" w:ascii="Arial" w:hAnsi="Arial"/>
            <w:color w:val="008000"/>
            <w:sz w:val="20"/>
            <w:szCs w:val="20"/>
            <w:u w:val="single"/>
          </w:rPr>
          <w:t>03-021 - 03-023</w:t>
        </w:r>
      </w:hyperlink>
      <w:r>
        <w:rPr>
          <w:rFonts w:cs="Arial" w:ascii="Arial" w:hAnsi="Arial"/>
          <w:sz w:val="20"/>
          <w:szCs w:val="20"/>
        </w:rPr>
        <w:t xml:space="preserve">, </w:t>
      </w:r>
      <w:hyperlink w:anchor="sub_3029">
        <w:r>
          <w:rPr>
            <w:rStyle w:val="Style15"/>
            <w:rFonts w:cs="Arial" w:ascii="Arial" w:hAnsi="Arial"/>
            <w:color w:val="008000"/>
            <w:sz w:val="20"/>
            <w:szCs w:val="20"/>
            <w:u w:val="single"/>
          </w:rPr>
          <w:t>03-029 - 03-031</w:t>
        </w:r>
      </w:hyperlink>
      <w:r>
        <w:rPr>
          <w:rFonts w:cs="Arial" w:ascii="Arial" w:hAnsi="Arial"/>
          <w:sz w:val="20"/>
          <w:szCs w:val="20"/>
        </w:rPr>
        <w:t xml:space="preserve">, </w:t>
      </w:r>
      <w:hyperlink w:anchor="sub_3037">
        <w:r>
          <w:rPr>
            <w:rStyle w:val="Style15"/>
            <w:rFonts w:cs="Arial" w:ascii="Arial" w:hAnsi="Arial"/>
            <w:color w:val="008000"/>
            <w:sz w:val="20"/>
            <w:szCs w:val="20"/>
            <w:u w:val="single"/>
          </w:rPr>
          <w:t>03-037 - 03-040</w:t>
        </w:r>
      </w:hyperlink>
      <w:r>
        <w:rPr>
          <w:rFonts w:cs="Arial" w:ascii="Arial" w:hAnsi="Arial"/>
          <w:sz w:val="20"/>
          <w:szCs w:val="20"/>
        </w:rPr>
        <w:t xml:space="preserve">, </w:t>
      </w:r>
      <w:hyperlink w:anchor="sub_3046">
        <w:r>
          <w:rPr>
            <w:rStyle w:val="Style15"/>
            <w:rFonts w:cs="Arial" w:ascii="Arial" w:hAnsi="Arial"/>
            <w:color w:val="008000"/>
            <w:sz w:val="20"/>
            <w:szCs w:val="20"/>
            <w:u w:val="single"/>
          </w:rPr>
          <w:t>03-046 - 03-048</w:t>
        </w:r>
      </w:hyperlink>
      <w:r>
        <w:rPr>
          <w:rFonts w:cs="Arial" w:ascii="Arial" w:hAnsi="Arial"/>
          <w:sz w:val="20"/>
          <w:szCs w:val="20"/>
        </w:rPr>
        <w:t xml:space="preserve">, </w:t>
      </w:r>
      <w:hyperlink w:anchor="sub_4001">
        <w:r>
          <w:rPr>
            <w:rStyle w:val="Style15"/>
            <w:rFonts w:cs="Arial" w:ascii="Arial" w:hAnsi="Arial"/>
            <w:color w:val="008000"/>
            <w:sz w:val="20"/>
            <w:szCs w:val="20"/>
            <w:u w:val="single"/>
          </w:rPr>
          <w:t>04-001</w:t>
        </w:r>
      </w:hyperlink>
      <w:r>
        <w:rPr>
          <w:rFonts w:cs="Arial" w:ascii="Arial" w:hAnsi="Arial"/>
          <w:sz w:val="20"/>
          <w:szCs w:val="20"/>
        </w:rPr>
        <w:t xml:space="preserve">, </w:t>
      </w:r>
      <w:hyperlink w:anchor="sub_4002">
        <w:r>
          <w:rPr>
            <w:rStyle w:val="Style15"/>
            <w:rFonts w:cs="Arial" w:ascii="Arial" w:hAnsi="Arial"/>
            <w:color w:val="008000"/>
            <w:sz w:val="20"/>
            <w:szCs w:val="20"/>
            <w:u w:val="single"/>
          </w:rPr>
          <w:t>04-002</w:t>
        </w:r>
      </w:hyperlink>
      <w:r>
        <w:rPr>
          <w:rFonts w:cs="Arial" w:ascii="Arial" w:hAnsi="Arial"/>
          <w:sz w:val="20"/>
          <w:szCs w:val="20"/>
        </w:rPr>
        <w:t xml:space="preserve">, </w:t>
      </w:r>
      <w:hyperlink w:anchor="sub_4006">
        <w:r>
          <w:rPr>
            <w:rStyle w:val="Style15"/>
            <w:rFonts w:cs="Arial" w:ascii="Arial" w:hAnsi="Arial"/>
            <w:color w:val="008000"/>
            <w:sz w:val="20"/>
            <w:szCs w:val="20"/>
            <w:u w:val="single"/>
          </w:rPr>
          <w:t>04-006</w:t>
        </w:r>
      </w:hyperlink>
      <w:r>
        <w:rPr>
          <w:rFonts w:cs="Arial" w:ascii="Arial" w:hAnsi="Arial"/>
          <w:sz w:val="20"/>
          <w:szCs w:val="20"/>
        </w:rPr>
        <w:t xml:space="preserve">, </w:t>
      </w:r>
      <w:hyperlink w:anchor="sub_4009">
        <w:r>
          <w:rPr>
            <w:rStyle w:val="Style15"/>
            <w:rFonts w:cs="Arial" w:ascii="Arial" w:hAnsi="Arial"/>
            <w:color w:val="008000"/>
            <w:sz w:val="20"/>
            <w:szCs w:val="20"/>
            <w:u w:val="single"/>
          </w:rPr>
          <w:t>04-009 - 04-011</w:t>
        </w:r>
      </w:hyperlink>
      <w:r>
        <w:rPr>
          <w:rFonts w:cs="Arial" w:ascii="Arial" w:hAnsi="Arial"/>
          <w:sz w:val="20"/>
          <w:szCs w:val="20"/>
        </w:rPr>
        <w:t xml:space="preserve">, </w:t>
      </w:r>
      <w:hyperlink w:anchor="sub_6001">
        <w:r>
          <w:rPr>
            <w:rStyle w:val="Style15"/>
            <w:rFonts w:cs="Arial" w:ascii="Arial" w:hAnsi="Arial"/>
            <w:color w:val="008000"/>
            <w:sz w:val="20"/>
            <w:szCs w:val="20"/>
            <w:u w:val="single"/>
          </w:rPr>
          <w:t>06-001</w:t>
        </w:r>
      </w:hyperlink>
      <w:r>
        <w:rPr>
          <w:rFonts w:cs="Arial" w:ascii="Arial" w:hAnsi="Arial"/>
          <w:sz w:val="20"/>
          <w:szCs w:val="20"/>
        </w:rPr>
        <w:t xml:space="preserve">, </w:t>
      </w:r>
      <w:hyperlink w:anchor="sub_6002">
        <w:r>
          <w:rPr>
            <w:rStyle w:val="Style15"/>
            <w:rFonts w:cs="Arial" w:ascii="Arial" w:hAnsi="Arial"/>
            <w:color w:val="008000"/>
            <w:sz w:val="20"/>
            <w:szCs w:val="20"/>
            <w:u w:val="single"/>
          </w:rPr>
          <w:t>06-002</w:t>
        </w:r>
      </w:hyperlink>
      <w:r>
        <w:rPr>
          <w:rFonts w:cs="Arial" w:ascii="Arial" w:hAnsi="Arial"/>
          <w:sz w:val="20"/>
          <w:szCs w:val="20"/>
        </w:rPr>
        <w:t xml:space="preserve">, </w:t>
      </w:r>
      <w:hyperlink w:anchor="sub_6006">
        <w:r>
          <w:rPr>
            <w:rStyle w:val="Style15"/>
            <w:rFonts w:cs="Arial" w:ascii="Arial" w:hAnsi="Arial"/>
            <w:color w:val="008000"/>
            <w:sz w:val="20"/>
            <w:szCs w:val="20"/>
            <w:u w:val="single"/>
          </w:rPr>
          <w:t>06-006</w:t>
        </w:r>
      </w:hyperlink>
      <w:r>
        <w:rPr>
          <w:rFonts w:cs="Arial" w:ascii="Arial" w:hAnsi="Arial"/>
          <w:sz w:val="20"/>
          <w:szCs w:val="20"/>
        </w:rPr>
        <w:t xml:space="preserve"> предусматривают монтаж отдельных конструктивных элементов зданий и сооружений, имеющих комбинированные каркасы, независимо от проектных решений.</w:t>
      </w:r>
    </w:p>
    <w:p>
      <w:pPr>
        <w:pStyle w:val="Normal"/>
        <w:autoSpaceDE w:val="false"/>
        <w:ind w:firstLine="720"/>
        <w:jc w:val="both"/>
        <w:rPr/>
      </w:pPr>
      <w:r>
        <w:rPr>
          <w:rFonts w:cs="Arial" w:ascii="Arial" w:hAnsi="Arial"/>
          <w:sz w:val="20"/>
          <w:szCs w:val="20"/>
        </w:rPr>
        <w:t xml:space="preserve">При монтаже указанных конструкций по железобетонным или каменным опорам к нормам применяются коэффициенты по </w:t>
      </w:r>
      <w:hyperlink w:anchor="sub_2000">
        <w:r>
          <w:rPr>
            <w:rStyle w:val="Style15"/>
            <w:rFonts w:cs="Arial" w:ascii="Arial" w:hAnsi="Arial"/>
            <w:color w:val="008000"/>
            <w:sz w:val="20"/>
            <w:szCs w:val="20"/>
            <w:u w:val="single"/>
          </w:rPr>
          <w:t>приложению 2</w:t>
        </w:r>
      </w:hyperlink>
      <w:r>
        <w:rPr>
          <w:rFonts w:cs="Arial" w:ascii="Arial" w:hAnsi="Arial"/>
          <w:sz w:val="20"/>
          <w:szCs w:val="20"/>
        </w:rPr>
        <w:t xml:space="preserve"> технической части.</w:t>
      </w:r>
    </w:p>
    <w:p>
      <w:pPr>
        <w:pStyle w:val="Normal"/>
        <w:autoSpaceDE w:val="false"/>
        <w:ind w:firstLine="720"/>
        <w:jc w:val="both"/>
        <w:rPr/>
      </w:pPr>
      <w:r>
        <w:rPr>
          <w:rFonts w:cs="Arial" w:ascii="Arial" w:hAnsi="Arial"/>
          <w:sz w:val="20"/>
          <w:szCs w:val="20"/>
        </w:rPr>
        <w:t xml:space="preserve">1.19. Нормы </w:t>
      </w:r>
      <w:hyperlink w:anchor="sub_3003">
        <w:r>
          <w:rPr>
            <w:rStyle w:val="Style15"/>
            <w:rFonts w:cs="Arial" w:ascii="Arial" w:hAnsi="Arial"/>
            <w:color w:val="008000"/>
            <w:sz w:val="20"/>
            <w:szCs w:val="20"/>
            <w:u w:val="single"/>
          </w:rPr>
          <w:t>табл.03-003</w:t>
        </w:r>
      </w:hyperlink>
      <w:r>
        <w:rPr>
          <w:rFonts w:cs="Arial" w:ascii="Arial" w:hAnsi="Arial"/>
          <w:sz w:val="20"/>
          <w:szCs w:val="20"/>
        </w:rPr>
        <w:t xml:space="preserve">, </w:t>
      </w:r>
      <w:hyperlink w:anchor="sub_3004">
        <w:r>
          <w:rPr>
            <w:rStyle w:val="Style15"/>
            <w:rFonts w:cs="Arial" w:ascii="Arial" w:hAnsi="Arial"/>
            <w:color w:val="008000"/>
            <w:sz w:val="20"/>
            <w:szCs w:val="20"/>
            <w:u w:val="single"/>
          </w:rPr>
          <w:t>03-004</w:t>
        </w:r>
      </w:hyperlink>
      <w:r>
        <w:rPr>
          <w:rFonts w:cs="Arial" w:ascii="Arial" w:hAnsi="Arial"/>
          <w:sz w:val="20"/>
          <w:szCs w:val="20"/>
        </w:rPr>
        <w:t xml:space="preserve">, </w:t>
      </w:r>
      <w:hyperlink w:anchor="sub_3006">
        <w:r>
          <w:rPr>
            <w:rStyle w:val="Style15"/>
            <w:rFonts w:cs="Arial" w:ascii="Arial" w:hAnsi="Arial"/>
            <w:color w:val="008000"/>
            <w:sz w:val="20"/>
            <w:szCs w:val="20"/>
            <w:u w:val="single"/>
          </w:rPr>
          <w:t>03-006</w:t>
        </w:r>
      </w:hyperlink>
      <w:r>
        <w:rPr>
          <w:rFonts w:cs="Arial" w:ascii="Arial" w:hAnsi="Arial"/>
          <w:sz w:val="20"/>
          <w:szCs w:val="20"/>
        </w:rPr>
        <w:t xml:space="preserve">, </w:t>
      </w:r>
      <w:hyperlink w:anchor="sub_3012">
        <w:r>
          <w:rPr>
            <w:rStyle w:val="Style15"/>
            <w:rFonts w:cs="Arial" w:ascii="Arial" w:hAnsi="Arial"/>
            <w:color w:val="008000"/>
            <w:sz w:val="20"/>
            <w:szCs w:val="20"/>
            <w:u w:val="single"/>
          </w:rPr>
          <w:t>03-012</w:t>
        </w:r>
      </w:hyperlink>
      <w:r>
        <w:rPr>
          <w:rFonts w:cs="Arial" w:ascii="Arial" w:hAnsi="Arial"/>
          <w:sz w:val="20"/>
          <w:szCs w:val="20"/>
        </w:rPr>
        <w:t xml:space="preserve">, </w:t>
      </w:r>
      <w:hyperlink w:anchor="sub_3021">
        <w:r>
          <w:rPr>
            <w:rStyle w:val="Style15"/>
            <w:rFonts w:cs="Arial" w:ascii="Arial" w:hAnsi="Arial"/>
            <w:color w:val="008000"/>
            <w:sz w:val="20"/>
            <w:szCs w:val="20"/>
            <w:u w:val="single"/>
          </w:rPr>
          <w:t>03-021 - 03-023</w:t>
        </w:r>
      </w:hyperlink>
      <w:r>
        <w:rPr>
          <w:rFonts w:cs="Arial" w:ascii="Arial" w:hAnsi="Arial"/>
          <w:sz w:val="20"/>
          <w:szCs w:val="20"/>
        </w:rPr>
        <w:t xml:space="preserve">, </w:t>
      </w:r>
      <w:hyperlink w:anchor="sub_3029">
        <w:r>
          <w:rPr>
            <w:rStyle w:val="Style15"/>
            <w:rFonts w:cs="Arial" w:ascii="Arial" w:hAnsi="Arial"/>
            <w:color w:val="008000"/>
            <w:sz w:val="20"/>
            <w:szCs w:val="20"/>
            <w:u w:val="single"/>
          </w:rPr>
          <w:t>03-029 - 03-031</w:t>
        </w:r>
      </w:hyperlink>
      <w:r>
        <w:rPr>
          <w:rFonts w:cs="Arial" w:ascii="Arial" w:hAnsi="Arial"/>
          <w:sz w:val="20"/>
          <w:szCs w:val="20"/>
        </w:rPr>
        <w:t xml:space="preserve">, </w:t>
      </w:r>
      <w:hyperlink w:anchor="sub_4001">
        <w:r>
          <w:rPr>
            <w:rStyle w:val="Style15"/>
            <w:rFonts w:cs="Arial" w:ascii="Arial" w:hAnsi="Arial"/>
            <w:color w:val="008000"/>
            <w:sz w:val="20"/>
            <w:szCs w:val="20"/>
            <w:u w:val="single"/>
          </w:rPr>
          <w:t>04-001</w:t>
        </w:r>
      </w:hyperlink>
      <w:r>
        <w:rPr>
          <w:rFonts w:cs="Arial" w:ascii="Arial" w:hAnsi="Arial"/>
          <w:sz w:val="20"/>
          <w:szCs w:val="20"/>
        </w:rPr>
        <w:t xml:space="preserve"> предусматривают монтаж конструктивных элементов на высоте до 25 м. при высоте более 25 м к нормам применяются коэффициенты по приложению 2 технической части.</w:t>
      </w:r>
    </w:p>
    <w:p>
      <w:pPr>
        <w:pStyle w:val="Normal"/>
        <w:autoSpaceDE w:val="false"/>
        <w:ind w:firstLine="720"/>
        <w:jc w:val="both"/>
        <w:rPr/>
      </w:pPr>
      <w:r>
        <w:rPr>
          <w:rFonts w:cs="Arial" w:ascii="Arial" w:hAnsi="Arial"/>
          <w:sz w:val="20"/>
          <w:szCs w:val="20"/>
        </w:rPr>
        <w:t xml:space="preserve">1.20. Нормы 1-11 </w:t>
      </w:r>
      <w:hyperlink w:anchor="sub_3003">
        <w:r>
          <w:rPr>
            <w:rStyle w:val="Style15"/>
            <w:rFonts w:cs="Arial" w:ascii="Arial" w:hAnsi="Arial"/>
            <w:color w:val="008000"/>
            <w:sz w:val="20"/>
            <w:szCs w:val="20"/>
            <w:u w:val="single"/>
          </w:rPr>
          <w:t>табл.03-003</w:t>
        </w:r>
      </w:hyperlink>
      <w:r>
        <w:rPr>
          <w:rFonts w:cs="Arial" w:ascii="Arial" w:hAnsi="Arial"/>
          <w:sz w:val="20"/>
          <w:szCs w:val="20"/>
        </w:rPr>
        <w:t xml:space="preserve"> не предусматривают затраты на монтаж конструкций постоянных ограждений по подкрановым балкам и крановых рельсов. Эти затраты следует определять дополнительно по соответствующим нормам сборника.</w:t>
      </w:r>
    </w:p>
    <w:p>
      <w:pPr>
        <w:pStyle w:val="Normal"/>
        <w:autoSpaceDE w:val="false"/>
        <w:ind w:firstLine="720"/>
        <w:jc w:val="both"/>
        <w:rPr/>
      </w:pPr>
      <w:r>
        <w:rPr>
          <w:rFonts w:cs="Arial" w:ascii="Arial" w:hAnsi="Arial"/>
          <w:sz w:val="20"/>
          <w:szCs w:val="20"/>
        </w:rPr>
        <w:t xml:space="preserve">1.21. Затраты по монтажу подвесных путей многоопорных кранов следует определять по нормам </w:t>
      </w:r>
      <w:hyperlink w:anchor="sub_3006">
        <w:r>
          <w:rPr>
            <w:rStyle w:val="Style15"/>
            <w:rFonts w:cs="Arial" w:ascii="Arial" w:hAnsi="Arial"/>
            <w:color w:val="008000"/>
            <w:sz w:val="20"/>
            <w:szCs w:val="20"/>
            <w:u w:val="single"/>
          </w:rPr>
          <w:t>табл.03-006</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1.22. Нормы </w:t>
      </w:r>
      <w:hyperlink w:anchor="sub_3023">
        <w:r>
          <w:rPr>
            <w:rStyle w:val="Style15"/>
            <w:rFonts w:cs="Arial" w:ascii="Arial" w:hAnsi="Arial"/>
            <w:color w:val="008000"/>
            <w:sz w:val="20"/>
            <w:szCs w:val="20"/>
            <w:u w:val="single"/>
          </w:rPr>
          <w:t>табл.03-023</w:t>
        </w:r>
      </w:hyperlink>
      <w:r>
        <w:rPr>
          <w:rFonts w:cs="Arial" w:ascii="Arial" w:hAnsi="Arial"/>
          <w:sz w:val="20"/>
          <w:szCs w:val="20"/>
        </w:rPr>
        <w:t xml:space="preserve"> предусматривают монтаж зенитных фонарей независимо от проектных решений конструкций покрытия зданий.</w:t>
      </w:r>
    </w:p>
    <w:p>
      <w:pPr>
        <w:pStyle w:val="Normal"/>
        <w:autoSpaceDE w:val="false"/>
        <w:ind w:firstLine="720"/>
        <w:jc w:val="both"/>
        <w:rPr/>
      </w:pPr>
      <w:r>
        <w:rPr>
          <w:rFonts w:cs="Arial" w:ascii="Arial" w:hAnsi="Arial"/>
          <w:sz w:val="20"/>
          <w:szCs w:val="20"/>
        </w:rPr>
        <w:t xml:space="preserve">1.23. Нормы </w:t>
      </w:r>
      <w:hyperlink w:anchor="sub_3047">
        <w:r>
          <w:rPr>
            <w:rStyle w:val="Style15"/>
            <w:rFonts w:cs="Arial" w:ascii="Arial" w:hAnsi="Arial"/>
            <w:color w:val="008000"/>
            <w:sz w:val="20"/>
            <w:szCs w:val="20"/>
            <w:u w:val="single"/>
          </w:rPr>
          <w:t>табл.03-047</w:t>
        </w:r>
      </w:hyperlink>
      <w:r>
        <w:rPr>
          <w:rFonts w:cs="Arial" w:ascii="Arial" w:hAnsi="Arial"/>
          <w:sz w:val="20"/>
          <w:szCs w:val="20"/>
        </w:rPr>
        <w:t xml:space="preserve">, </w:t>
      </w:r>
      <w:hyperlink w:anchor="sub_3048">
        <w:r>
          <w:rPr>
            <w:rStyle w:val="Style15"/>
            <w:rFonts w:cs="Arial" w:ascii="Arial" w:hAnsi="Arial"/>
            <w:color w:val="008000"/>
            <w:sz w:val="20"/>
            <w:szCs w:val="20"/>
            <w:u w:val="single"/>
          </w:rPr>
          <w:t>03-048</w:t>
        </w:r>
      </w:hyperlink>
      <w:r>
        <w:rPr>
          <w:rFonts w:cs="Arial" w:ascii="Arial" w:hAnsi="Arial"/>
          <w:sz w:val="20"/>
          <w:szCs w:val="20"/>
        </w:rPr>
        <w:t xml:space="preserve"> учитывают затраты по монтажу подвесных потолков на высоте до 4 м. При изменении высоты устройство внутренних лесов принимать по сборнику ГЭСН-2001-08 "Конструкции из кирпича и блоков".</w:t>
      </w:r>
    </w:p>
    <w:p>
      <w:pPr>
        <w:pStyle w:val="Normal"/>
        <w:autoSpaceDE w:val="false"/>
        <w:ind w:firstLine="720"/>
        <w:jc w:val="both"/>
        <w:rPr/>
      </w:pPr>
      <w:r>
        <w:rPr>
          <w:rFonts w:cs="Arial" w:ascii="Arial" w:hAnsi="Arial"/>
          <w:sz w:val="20"/>
          <w:szCs w:val="20"/>
        </w:rPr>
        <w:t xml:space="preserve">1.24. Нормы </w:t>
      </w:r>
      <w:hyperlink w:anchor="sub_3049">
        <w:r>
          <w:rPr>
            <w:rStyle w:val="Style15"/>
            <w:rFonts w:cs="Arial" w:ascii="Arial" w:hAnsi="Arial"/>
            <w:color w:val="008000"/>
            <w:sz w:val="20"/>
            <w:szCs w:val="20"/>
            <w:u w:val="single"/>
          </w:rPr>
          <w:t>табл.03-049</w:t>
        </w:r>
      </w:hyperlink>
      <w:r>
        <w:rPr>
          <w:rFonts w:cs="Arial" w:ascii="Arial" w:hAnsi="Arial"/>
          <w:sz w:val="20"/>
          <w:szCs w:val="20"/>
        </w:rPr>
        <w:t xml:space="preserve">, </w:t>
      </w:r>
      <w:hyperlink w:anchor="sub_3050">
        <w:r>
          <w:rPr>
            <w:rStyle w:val="Style15"/>
            <w:rFonts w:cs="Arial" w:ascii="Arial" w:hAnsi="Arial"/>
            <w:color w:val="008000"/>
            <w:sz w:val="20"/>
            <w:szCs w:val="20"/>
            <w:u w:val="single"/>
          </w:rPr>
          <w:t>03-050</w:t>
        </w:r>
      </w:hyperlink>
      <w:r>
        <w:rPr>
          <w:rFonts w:cs="Arial" w:ascii="Arial" w:hAnsi="Arial"/>
          <w:sz w:val="20"/>
          <w:szCs w:val="20"/>
        </w:rPr>
        <w:t xml:space="preserve"> предусматривают монтаж конструкций стальных или алюминиевых полов типа ПСШ-5 и ПСЛ-5 по типовой серии 1.444.2-3.</w:t>
      </w:r>
    </w:p>
    <w:p>
      <w:pPr>
        <w:pStyle w:val="Normal"/>
        <w:autoSpaceDE w:val="false"/>
        <w:ind w:firstLine="720"/>
        <w:jc w:val="both"/>
        <w:rPr/>
      </w:pPr>
      <w:r>
        <w:rPr>
          <w:rFonts w:cs="Arial" w:ascii="Arial" w:hAnsi="Arial"/>
          <w:sz w:val="20"/>
          <w:szCs w:val="20"/>
        </w:rPr>
        <w:t xml:space="preserve">1.25. Нормы </w:t>
      </w:r>
      <w:hyperlink w:anchor="sub_4002">
        <w:r>
          <w:rPr>
            <w:rStyle w:val="Style15"/>
            <w:rFonts w:cs="Arial" w:ascii="Arial" w:hAnsi="Arial"/>
            <w:color w:val="008000"/>
            <w:sz w:val="20"/>
            <w:szCs w:val="20"/>
            <w:u w:val="single"/>
          </w:rPr>
          <w:t>табл.04-002</w:t>
        </w:r>
      </w:hyperlink>
      <w:r>
        <w:rPr>
          <w:rFonts w:cs="Arial" w:ascii="Arial" w:hAnsi="Arial"/>
          <w:sz w:val="20"/>
          <w:szCs w:val="20"/>
        </w:rPr>
        <w:t xml:space="preserve"> предусматривают монтаж металлоконструкций кровельного покрытия вне зависимости от площади и конфигурации покрытия зданий. Детали обрамления кровли из листовой стали нормами табл.04-002 не учтены.</w:t>
      </w:r>
    </w:p>
    <w:p>
      <w:pPr>
        <w:pStyle w:val="Normal"/>
        <w:autoSpaceDE w:val="false"/>
        <w:ind w:firstLine="720"/>
        <w:jc w:val="both"/>
        <w:rPr/>
      </w:pPr>
      <w:r>
        <w:rPr>
          <w:rFonts w:cs="Arial" w:ascii="Arial" w:hAnsi="Arial"/>
          <w:sz w:val="20"/>
          <w:szCs w:val="20"/>
        </w:rPr>
        <w:t xml:space="preserve">1.26. Нормы табл.04-002 учитывают поставку профилированного листа мерной длины и не предусматривают резку его в построечных условиях. Эти затраты следует определять по нормам </w:t>
      </w:r>
      <w:hyperlink w:anchor="sub_5006">
        <w:r>
          <w:rPr>
            <w:rStyle w:val="Style15"/>
            <w:rFonts w:cs="Arial" w:ascii="Arial" w:hAnsi="Arial"/>
            <w:color w:val="008000"/>
            <w:sz w:val="20"/>
            <w:szCs w:val="20"/>
            <w:u w:val="single"/>
          </w:rPr>
          <w:t>табл.05-006</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1.27. Норма 3 табл.04-002, а также нормы </w:t>
      </w:r>
      <w:hyperlink w:anchor="sub_4009">
        <w:r>
          <w:rPr>
            <w:rStyle w:val="Style15"/>
            <w:rFonts w:cs="Arial" w:ascii="Arial" w:hAnsi="Arial"/>
            <w:color w:val="008000"/>
            <w:sz w:val="20"/>
            <w:szCs w:val="20"/>
            <w:u w:val="single"/>
          </w:rPr>
          <w:t>табл.04-009</w:t>
        </w:r>
      </w:hyperlink>
      <w:r>
        <w:rPr>
          <w:rFonts w:cs="Arial" w:ascii="Arial" w:hAnsi="Arial"/>
          <w:sz w:val="20"/>
          <w:szCs w:val="20"/>
        </w:rPr>
        <w:t xml:space="preserve">, </w:t>
      </w:r>
      <w:hyperlink w:anchor="sub_4010">
        <w:r>
          <w:rPr>
            <w:rStyle w:val="Style15"/>
            <w:rFonts w:cs="Arial" w:ascii="Arial" w:hAnsi="Arial"/>
            <w:color w:val="008000"/>
            <w:sz w:val="20"/>
            <w:szCs w:val="20"/>
            <w:u w:val="single"/>
          </w:rPr>
          <w:t>04-010</w:t>
        </w:r>
      </w:hyperlink>
      <w:r>
        <w:rPr>
          <w:rFonts w:cs="Arial" w:ascii="Arial" w:hAnsi="Arial"/>
          <w:sz w:val="20"/>
          <w:szCs w:val="20"/>
        </w:rPr>
        <w:t xml:space="preserve"> учитывают затраты по заделке стыков теплоизоляционными и герметическими материалами.</w:t>
      </w:r>
    </w:p>
    <w:p>
      <w:pPr>
        <w:pStyle w:val="Normal"/>
        <w:autoSpaceDE w:val="false"/>
        <w:ind w:firstLine="720"/>
        <w:jc w:val="both"/>
        <w:rPr>
          <w:rFonts w:ascii="Arial" w:hAnsi="Arial" w:cs="Arial"/>
          <w:sz w:val="20"/>
          <w:szCs w:val="20"/>
        </w:rPr>
      </w:pPr>
      <w:r>
        <w:rPr>
          <w:rFonts w:cs="Arial" w:ascii="Arial" w:hAnsi="Arial"/>
          <w:sz w:val="20"/>
          <w:szCs w:val="20"/>
        </w:rPr>
        <w:t>1.28. Нормы табл.04-009, 04-010 предусматривают затраты по установке нащельников, деталей обрамления.</w:t>
      </w:r>
    </w:p>
    <w:p>
      <w:pPr>
        <w:pStyle w:val="Normal"/>
        <w:autoSpaceDE w:val="false"/>
        <w:ind w:firstLine="720"/>
        <w:jc w:val="both"/>
        <w:rPr>
          <w:rFonts w:ascii="Arial" w:hAnsi="Arial" w:cs="Arial"/>
          <w:sz w:val="20"/>
          <w:szCs w:val="20"/>
        </w:rPr>
      </w:pPr>
      <w:r>
        <w:rPr>
          <w:rFonts w:cs="Arial" w:ascii="Arial" w:hAnsi="Arial"/>
          <w:sz w:val="20"/>
          <w:szCs w:val="20"/>
        </w:rPr>
        <w:t>1.29. Нормами табл.04-009 (нормы 1-3), 04-010 (нормы 1,2) не учтены затраты по остеклению оконных проемов, установке резины для окантовки стекла.</w:t>
      </w:r>
    </w:p>
    <w:p>
      <w:pPr>
        <w:pStyle w:val="Normal"/>
        <w:autoSpaceDE w:val="false"/>
        <w:ind w:firstLine="720"/>
        <w:jc w:val="both"/>
        <w:rPr/>
      </w:pPr>
      <w:r>
        <w:rPr>
          <w:rFonts w:cs="Arial" w:ascii="Arial" w:hAnsi="Arial"/>
          <w:sz w:val="20"/>
          <w:szCs w:val="20"/>
        </w:rPr>
        <w:t xml:space="preserve">1.30. Нормы </w:t>
      </w:r>
      <w:hyperlink w:anchor="sub_5002">
        <w:r>
          <w:rPr>
            <w:rStyle w:val="Style15"/>
            <w:rFonts w:cs="Arial" w:ascii="Arial" w:hAnsi="Arial"/>
            <w:color w:val="008000"/>
            <w:sz w:val="20"/>
            <w:szCs w:val="20"/>
            <w:u w:val="single"/>
          </w:rPr>
          <w:t>табл.05-002</w:t>
        </w:r>
      </w:hyperlink>
      <w:r>
        <w:rPr>
          <w:rFonts w:cs="Arial" w:ascii="Arial" w:hAnsi="Arial"/>
          <w:sz w:val="20"/>
          <w:szCs w:val="20"/>
        </w:rPr>
        <w:t xml:space="preserve"> предусматривают среднеотраслевые условия производства работ по электродуговой ручной сварке электродами типа Э-46. При применении электродов других марок нормы подлежат корректировке в соответствии с </w:t>
      </w:r>
      <w:hyperlink w:anchor="sub_3000">
        <w:r>
          <w:rPr>
            <w:rStyle w:val="Style15"/>
            <w:rFonts w:cs="Arial" w:ascii="Arial" w:hAnsi="Arial"/>
            <w:color w:val="008000"/>
            <w:sz w:val="20"/>
            <w:szCs w:val="20"/>
            <w:u w:val="single"/>
          </w:rPr>
          <w:t>приложением 3</w:t>
        </w:r>
      </w:hyperlink>
      <w:r>
        <w:rPr>
          <w:rFonts w:cs="Arial" w:ascii="Arial" w:hAnsi="Arial"/>
          <w:sz w:val="20"/>
          <w:szCs w:val="20"/>
        </w:rPr>
        <w:t xml:space="preserve"> технической части.</w:t>
      </w:r>
    </w:p>
    <w:p>
      <w:pPr>
        <w:pStyle w:val="Normal"/>
        <w:autoSpaceDE w:val="false"/>
        <w:ind w:firstLine="720"/>
        <w:jc w:val="both"/>
        <w:rPr/>
      </w:pPr>
      <w:r>
        <w:rPr>
          <w:rFonts w:cs="Arial" w:ascii="Arial" w:hAnsi="Arial"/>
          <w:sz w:val="20"/>
          <w:szCs w:val="20"/>
        </w:rPr>
        <w:t xml:space="preserve">1.31. Нормы </w:t>
      </w:r>
      <w:hyperlink w:anchor="sub_5003">
        <w:r>
          <w:rPr>
            <w:rStyle w:val="Style15"/>
            <w:rFonts w:cs="Arial" w:ascii="Arial" w:hAnsi="Arial"/>
            <w:color w:val="008000"/>
            <w:sz w:val="20"/>
            <w:szCs w:val="20"/>
            <w:u w:val="single"/>
          </w:rPr>
          <w:t>табл.05-003</w:t>
        </w:r>
      </w:hyperlink>
      <w:r>
        <w:rPr>
          <w:rFonts w:cs="Arial" w:ascii="Arial" w:hAnsi="Arial"/>
          <w:sz w:val="20"/>
          <w:szCs w:val="20"/>
        </w:rPr>
        <w:t xml:space="preserve"> предусматривают среднеотраслевые условия производства работ при постановке всех типов болтов и учитывают затраты по всему технологическому циклу.</w:t>
      </w:r>
    </w:p>
    <w:p>
      <w:pPr>
        <w:pStyle w:val="Normal"/>
        <w:autoSpaceDE w:val="false"/>
        <w:ind w:firstLine="720"/>
        <w:jc w:val="both"/>
        <w:rPr/>
      </w:pPr>
      <w:r>
        <w:rPr>
          <w:rFonts w:cs="Arial" w:ascii="Arial" w:hAnsi="Arial"/>
          <w:sz w:val="20"/>
          <w:szCs w:val="20"/>
        </w:rPr>
        <w:t xml:space="preserve">1.32. Нормы </w:t>
      </w:r>
      <w:hyperlink w:anchor="sub_6001">
        <w:r>
          <w:rPr>
            <w:rStyle w:val="Style15"/>
            <w:rFonts w:cs="Arial" w:ascii="Arial" w:hAnsi="Arial"/>
            <w:color w:val="008000"/>
            <w:sz w:val="20"/>
            <w:szCs w:val="20"/>
            <w:u w:val="single"/>
          </w:rPr>
          <w:t>табл.06-001</w:t>
        </w:r>
      </w:hyperlink>
      <w:r>
        <w:rPr>
          <w:rFonts w:cs="Arial" w:ascii="Arial" w:hAnsi="Arial"/>
          <w:sz w:val="20"/>
          <w:szCs w:val="20"/>
        </w:rPr>
        <w:t xml:space="preserve">, </w:t>
      </w:r>
      <w:hyperlink w:anchor="sub_6002">
        <w:r>
          <w:rPr>
            <w:rStyle w:val="Style15"/>
            <w:rFonts w:cs="Arial" w:ascii="Arial" w:hAnsi="Arial"/>
            <w:color w:val="008000"/>
            <w:sz w:val="20"/>
            <w:szCs w:val="20"/>
            <w:u w:val="single"/>
          </w:rPr>
          <w:t>06-002</w:t>
        </w:r>
      </w:hyperlink>
      <w:r>
        <w:rPr>
          <w:rFonts w:cs="Arial" w:ascii="Arial" w:hAnsi="Arial"/>
          <w:sz w:val="20"/>
          <w:szCs w:val="20"/>
        </w:rPr>
        <w:t xml:space="preserve">, </w:t>
      </w:r>
      <w:hyperlink w:anchor="sub_6006">
        <w:r>
          <w:rPr>
            <w:rStyle w:val="Style15"/>
            <w:rFonts w:cs="Arial" w:ascii="Arial" w:hAnsi="Arial"/>
            <w:color w:val="008000"/>
            <w:sz w:val="20"/>
            <w:szCs w:val="20"/>
            <w:u w:val="single"/>
          </w:rPr>
          <w:t>06-006</w:t>
        </w:r>
      </w:hyperlink>
      <w:r>
        <w:rPr>
          <w:rFonts w:cs="Arial" w:ascii="Arial" w:hAnsi="Arial"/>
          <w:sz w:val="20"/>
          <w:szCs w:val="20"/>
        </w:rPr>
        <w:t xml:space="preserve">, </w:t>
      </w:r>
      <w:hyperlink w:anchor="sub_6010">
        <w:r>
          <w:rPr>
            <w:rStyle w:val="Style15"/>
            <w:rFonts w:cs="Arial" w:ascii="Arial" w:hAnsi="Arial"/>
            <w:color w:val="008000"/>
            <w:sz w:val="20"/>
            <w:szCs w:val="20"/>
            <w:u w:val="single"/>
          </w:rPr>
          <w:t>06-010</w:t>
        </w:r>
      </w:hyperlink>
      <w:r>
        <w:rPr>
          <w:rFonts w:cs="Arial" w:ascii="Arial" w:hAnsi="Arial"/>
          <w:sz w:val="20"/>
          <w:szCs w:val="20"/>
        </w:rPr>
        <w:t xml:space="preserve">, </w:t>
      </w:r>
      <w:hyperlink w:anchor="sub_6014">
        <w:r>
          <w:rPr>
            <w:rStyle w:val="Style15"/>
            <w:rFonts w:cs="Arial" w:ascii="Arial" w:hAnsi="Arial"/>
            <w:color w:val="008000"/>
            <w:sz w:val="20"/>
            <w:szCs w:val="20"/>
            <w:u w:val="single"/>
          </w:rPr>
          <w:t>06-014</w:t>
        </w:r>
      </w:hyperlink>
      <w:r>
        <w:rPr>
          <w:rFonts w:cs="Arial" w:ascii="Arial" w:hAnsi="Arial"/>
          <w:sz w:val="20"/>
          <w:szCs w:val="20"/>
        </w:rPr>
        <w:t xml:space="preserve">, </w:t>
      </w:r>
      <w:hyperlink w:anchor="sub_6018">
        <w:r>
          <w:rPr>
            <w:rStyle w:val="Style15"/>
            <w:rFonts w:cs="Arial" w:ascii="Arial" w:hAnsi="Arial"/>
            <w:color w:val="008000"/>
            <w:sz w:val="20"/>
            <w:szCs w:val="20"/>
            <w:u w:val="single"/>
          </w:rPr>
          <w:t>06-018 - 06-020</w:t>
        </w:r>
      </w:hyperlink>
      <w:r>
        <w:rPr>
          <w:rFonts w:cs="Arial" w:ascii="Arial" w:hAnsi="Arial"/>
          <w:sz w:val="20"/>
          <w:szCs w:val="20"/>
        </w:rPr>
        <w:t xml:space="preserve">, </w:t>
      </w:r>
      <w:hyperlink w:anchor="sub_6028">
        <w:r>
          <w:rPr>
            <w:rStyle w:val="Style15"/>
            <w:rFonts w:cs="Arial" w:ascii="Arial" w:hAnsi="Arial"/>
            <w:color w:val="008000"/>
            <w:sz w:val="20"/>
            <w:szCs w:val="20"/>
            <w:u w:val="single"/>
          </w:rPr>
          <w:t>06-028</w:t>
        </w:r>
      </w:hyperlink>
      <w:r>
        <w:rPr>
          <w:rFonts w:cs="Arial" w:ascii="Arial" w:hAnsi="Arial"/>
          <w:sz w:val="20"/>
          <w:szCs w:val="20"/>
        </w:rPr>
        <w:t xml:space="preserve">, </w:t>
      </w:r>
      <w:hyperlink w:anchor="sub_6029">
        <w:r>
          <w:rPr>
            <w:rStyle w:val="Style15"/>
            <w:rFonts w:cs="Arial" w:ascii="Arial" w:hAnsi="Arial"/>
            <w:color w:val="008000"/>
            <w:sz w:val="20"/>
            <w:szCs w:val="20"/>
            <w:u w:val="single"/>
          </w:rPr>
          <w:t>06-029</w:t>
        </w:r>
      </w:hyperlink>
      <w:r>
        <w:rPr>
          <w:rFonts w:cs="Arial" w:ascii="Arial" w:hAnsi="Arial"/>
          <w:sz w:val="20"/>
          <w:szCs w:val="20"/>
        </w:rPr>
        <w:t xml:space="preserve">, </w:t>
      </w:r>
      <w:hyperlink w:anchor="sub_6033">
        <w:r>
          <w:rPr>
            <w:rStyle w:val="Style15"/>
            <w:rFonts w:cs="Arial" w:ascii="Arial" w:hAnsi="Arial"/>
            <w:color w:val="008000"/>
            <w:sz w:val="20"/>
            <w:szCs w:val="20"/>
            <w:u w:val="single"/>
          </w:rPr>
          <w:t>06-033</w:t>
        </w:r>
      </w:hyperlink>
      <w:r>
        <w:rPr>
          <w:rFonts w:cs="Arial" w:ascii="Arial" w:hAnsi="Arial"/>
          <w:sz w:val="20"/>
          <w:szCs w:val="20"/>
        </w:rPr>
        <w:t xml:space="preserve"> предусматривают монтаж стальных конструкций специального назначения, в том числе встроенных, независимо от проектных решений.</w:t>
      </w:r>
    </w:p>
    <w:p>
      <w:pPr>
        <w:pStyle w:val="Normal"/>
        <w:autoSpaceDE w:val="false"/>
        <w:ind w:firstLine="720"/>
        <w:jc w:val="both"/>
        <w:rPr/>
      </w:pPr>
      <w:r>
        <w:rPr>
          <w:rFonts w:cs="Arial" w:ascii="Arial" w:hAnsi="Arial"/>
          <w:sz w:val="20"/>
          <w:szCs w:val="20"/>
        </w:rPr>
        <w:t xml:space="preserve">1.33. Нормы </w:t>
      </w:r>
      <w:hyperlink w:anchor="sub_6010">
        <w:r>
          <w:rPr>
            <w:rStyle w:val="Style15"/>
            <w:rFonts w:cs="Arial" w:ascii="Arial" w:hAnsi="Arial"/>
            <w:color w:val="008000"/>
            <w:sz w:val="20"/>
            <w:szCs w:val="20"/>
            <w:u w:val="single"/>
          </w:rPr>
          <w:t>табл.06-010</w:t>
        </w:r>
      </w:hyperlink>
      <w:r>
        <w:rPr>
          <w:rFonts w:cs="Arial" w:ascii="Arial" w:hAnsi="Arial"/>
          <w:sz w:val="20"/>
          <w:szCs w:val="20"/>
        </w:rPr>
        <w:t xml:space="preserve"> предусматривают монтаж конструкций опор канатных дорог для местности с уклоном до 4%. при уклоне местности более 4% к нормам применяется коэффициент по </w:t>
      </w:r>
      <w:hyperlink w:anchor="sub_2000">
        <w:r>
          <w:rPr>
            <w:rStyle w:val="Style15"/>
            <w:rFonts w:cs="Arial" w:ascii="Arial" w:hAnsi="Arial"/>
            <w:color w:val="008000"/>
            <w:sz w:val="20"/>
            <w:szCs w:val="20"/>
            <w:u w:val="single"/>
          </w:rPr>
          <w:t>приложению 2</w:t>
        </w:r>
      </w:hyperlink>
      <w:r>
        <w:rPr>
          <w:rFonts w:cs="Arial" w:ascii="Arial" w:hAnsi="Arial"/>
          <w:sz w:val="20"/>
          <w:szCs w:val="20"/>
        </w:rPr>
        <w:t xml:space="preserve"> технической части.</w:t>
      </w:r>
    </w:p>
    <w:p>
      <w:pPr>
        <w:pStyle w:val="Normal"/>
        <w:autoSpaceDE w:val="false"/>
        <w:ind w:firstLine="720"/>
        <w:jc w:val="both"/>
        <w:rPr/>
      </w:pPr>
      <w:r>
        <w:rPr>
          <w:rFonts w:cs="Arial" w:ascii="Arial" w:hAnsi="Arial"/>
          <w:sz w:val="20"/>
          <w:szCs w:val="20"/>
        </w:rPr>
        <w:t xml:space="preserve">1.34. Нормы 1,2 </w:t>
      </w:r>
      <w:hyperlink w:anchor="sub_3046">
        <w:r>
          <w:rPr>
            <w:rStyle w:val="Style15"/>
            <w:rFonts w:cs="Arial" w:ascii="Arial" w:hAnsi="Arial"/>
            <w:color w:val="008000"/>
            <w:sz w:val="20"/>
            <w:szCs w:val="20"/>
            <w:u w:val="single"/>
          </w:rPr>
          <w:t>табл.03-046</w:t>
        </w:r>
      </w:hyperlink>
      <w:r>
        <w:rPr>
          <w:rFonts w:cs="Arial" w:ascii="Arial" w:hAnsi="Arial"/>
          <w:sz w:val="20"/>
          <w:szCs w:val="20"/>
        </w:rPr>
        <w:t xml:space="preserve">, норма 2 </w:t>
      </w:r>
      <w:hyperlink w:anchor="sub_3048">
        <w:r>
          <w:rPr>
            <w:rStyle w:val="Style15"/>
            <w:rFonts w:cs="Arial" w:ascii="Arial" w:hAnsi="Arial"/>
            <w:color w:val="008000"/>
            <w:sz w:val="20"/>
            <w:szCs w:val="20"/>
            <w:u w:val="single"/>
          </w:rPr>
          <w:t>табл.03-048</w:t>
        </w:r>
      </w:hyperlink>
      <w:r>
        <w:rPr>
          <w:rFonts w:cs="Arial" w:ascii="Arial" w:hAnsi="Arial"/>
          <w:sz w:val="20"/>
          <w:szCs w:val="20"/>
        </w:rPr>
        <w:t xml:space="preserve">, норма 2 табл.03-048, норма 3 </w:t>
      </w:r>
      <w:hyperlink w:anchor="sub_4009">
        <w:r>
          <w:rPr>
            <w:rStyle w:val="Style15"/>
            <w:rFonts w:cs="Arial" w:ascii="Arial" w:hAnsi="Arial"/>
            <w:color w:val="008000"/>
            <w:sz w:val="20"/>
            <w:szCs w:val="20"/>
            <w:u w:val="single"/>
          </w:rPr>
          <w:t>табл.04-009</w:t>
        </w:r>
      </w:hyperlink>
      <w:r>
        <w:rPr>
          <w:rFonts w:cs="Arial" w:ascii="Arial" w:hAnsi="Arial"/>
          <w:sz w:val="20"/>
          <w:szCs w:val="20"/>
        </w:rPr>
        <w:t xml:space="preserve"> и нормы </w:t>
      </w:r>
      <w:hyperlink w:anchor="sub_4010">
        <w:r>
          <w:rPr>
            <w:rStyle w:val="Style15"/>
            <w:rFonts w:cs="Arial" w:ascii="Arial" w:hAnsi="Arial"/>
            <w:color w:val="008000"/>
            <w:sz w:val="20"/>
            <w:szCs w:val="20"/>
            <w:u w:val="single"/>
          </w:rPr>
          <w:t>табл.04-010</w:t>
        </w:r>
      </w:hyperlink>
      <w:r>
        <w:rPr>
          <w:rFonts w:cs="Arial" w:ascii="Arial" w:hAnsi="Arial"/>
          <w:sz w:val="20"/>
          <w:szCs w:val="20"/>
        </w:rPr>
        <w:t xml:space="preserve"> предусматривают монтаж конструктивных элементов зданий и сооружений из алюминиевых сплавов независимо от проектных решений.</w:t>
      </w:r>
    </w:p>
    <w:p>
      <w:pPr>
        <w:pStyle w:val="Normal"/>
        <w:autoSpaceDE w:val="false"/>
        <w:ind w:firstLine="720"/>
        <w:jc w:val="both"/>
        <w:rPr>
          <w:rFonts w:ascii="Arial" w:hAnsi="Arial" w:cs="Arial"/>
          <w:sz w:val="20"/>
          <w:szCs w:val="20"/>
        </w:rPr>
      </w:pPr>
      <w:r>
        <w:rPr>
          <w:rFonts w:cs="Arial" w:ascii="Arial" w:hAnsi="Arial"/>
          <w:sz w:val="20"/>
          <w:szCs w:val="20"/>
        </w:rPr>
        <w:t>1.35. Нормы сборника распространяются также на монтаж аналогичных импортных конструкций, запроектированных и изготовленных с учетом требований отечественных норм и стандартов. На работы с применением конструкций, запроектированных и изготовленных по нормам и техническим условиям иностранных фирм, имеющих принципиальные отличия от отечественных, нормы не распространяются.</w:t>
      </w:r>
    </w:p>
    <w:p>
      <w:pPr>
        <w:pStyle w:val="Normal"/>
        <w:autoSpaceDE w:val="false"/>
        <w:ind w:firstLine="720"/>
        <w:jc w:val="both"/>
        <w:rPr>
          <w:rFonts w:ascii="Arial" w:hAnsi="Arial" w:cs="Arial"/>
          <w:sz w:val="20"/>
          <w:szCs w:val="20"/>
        </w:rPr>
      </w:pPr>
      <w:r>
        <w:rPr>
          <w:rFonts w:cs="Arial" w:ascii="Arial" w:hAnsi="Arial"/>
          <w:sz w:val="20"/>
          <w:szCs w:val="20"/>
        </w:rPr>
        <w:t>1.36. Указанный в настоящем сборнике размер "до" включает в себя этот размер.</w:t>
      </w:r>
    </w:p>
    <w:p>
      <w:pPr>
        <w:pStyle w:val="Normal"/>
        <w:autoSpaceDE w:val="false"/>
        <w:ind w:firstLine="720"/>
        <w:jc w:val="both"/>
        <w:rPr>
          <w:rFonts w:ascii="Arial" w:hAnsi="Arial" w:cs="Arial"/>
          <w:sz w:val="20"/>
          <w:szCs w:val="20"/>
        </w:rPr>
      </w:pPr>
      <w:r>
        <w:rPr>
          <w:rFonts w:cs="Arial" w:ascii="Arial" w:hAnsi="Arial"/>
          <w:sz w:val="20"/>
          <w:szCs w:val="20"/>
        </w:rPr>
        <w:t>1.37. Нормами сборника не учтены затраты на антикоррозийную защиту стальных конструкций, их следует определять дополнительно по сборнику ГЭСН-2001-13 "Защита строительных конструкций и оборудования от коррозии".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 w:name="sub_12"/>
      <w:bookmarkEnd w:id="13"/>
      <w:r>
        <w:rPr>
          <w:rFonts w:cs="Arial" w:ascii="Arial" w:hAnsi="Arial"/>
          <w:b/>
          <w:bCs/>
          <w:color w:val="000080"/>
          <w:sz w:val="20"/>
          <w:szCs w:val="20"/>
        </w:rPr>
        <w:t>2. Правила определения объемов работ</w:t>
      </w:r>
    </w:p>
    <w:p>
      <w:pPr>
        <w:pStyle w:val="Normal"/>
        <w:autoSpaceDE w:val="false"/>
        <w:jc w:val="both"/>
        <w:rPr>
          <w:rFonts w:ascii="Courier New" w:hAnsi="Courier New" w:cs="Courier New"/>
          <w:b/>
          <w:b/>
          <w:bCs/>
          <w:color w:val="000080"/>
          <w:sz w:val="20"/>
          <w:szCs w:val="20"/>
        </w:rPr>
      </w:pPr>
      <w:bookmarkStart w:id="14" w:name="sub_12"/>
      <w:bookmarkStart w:id="15" w:name="sub_12"/>
      <w:bookmarkEnd w:id="1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2.1. Объемы работ по монтажу строительных металлических конструкций определяются с учетом следующих требований: масса стальных конструкций, изготавливаемых по индивидуальным проектам (чертежам КМ) в расчетах определения их стоимости принимается по массе металлопроката, приведенной в технической части спецификации металла чертежей КМ, с добавлением 1% на массу сварных швов и 3% к итогу на уточнение массы при разработке чертежей КМД.</w:t>
      </w:r>
    </w:p>
    <w:p>
      <w:pPr>
        <w:pStyle w:val="Normal"/>
        <w:autoSpaceDE w:val="false"/>
        <w:ind w:firstLine="720"/>
        <w:jc w:val="both"/>
        <w:rPr/>
      </w:pPr>
      <w:r>
        <w:rPr>
          <w:rFonts w:cs="Arial" w:ascii="Arial" w:hAnsi="Arial"/>
          <w:sz w:val="20"/>
          <w:szCs w:val="20"/>
        </w:rPr>
        <w:t xml:space="preserve">2.2. При подсчете объемов работ по монтажу каркасов зданий (нормы </w:t>
      </w:r>
      <w:hyperlink w:anchor="sub_1001">
        <w:r>
          <w:rPr>
            <w:rStyle w:val="Style15"/>
            <w:rFonts w:cs="Arial" w:ascii="Arial" w:hAnsi="Arial"/>
            <w:color w:val="008000"/>
            <w:sz w:val="20"/>
            <w:szCs w:val="20"/>
            <w:u w:val="single"/>
          </w:rPr>
          <w:t>табл.01-001</w:t>
        </w:r>
      </w:hyperlink>
      <w:r>
        <w:rPr>
          <w:rFonts w:cs="Arial" w:ascii="Arial" w:hAnsi="Arial"/>
          <w:sz w:val="20"/>
          <w:szCs w:val="20"/>
        </w:rPr>
        <w:t xml:space="preserve">, </w:t>
      </w:r>
      <w:hyperlink w:anchor="sub_1005">
        <w:r>
          <w:rPr>
            <w:rStyle w:val="Style15"/>
            <w:rFonts w:cs="Arial" w:ascii="Arial" w:hAnsi="Arial"/>
            <w:color w:val="008000"/>
            <w:sz w:val="20"/>
            <w:szCs w:val="20"/>
            <w:u w:val="single"/>
          </w:rPr>
          <w:t>01-005</w:t>
        </w:r>
      </w:hyperlink>
      <w:r>
        <w:rPr>
          <w:rFonts w:cs="Arial" w:ascii="Arial" w:hAnsi="Arial"/>
          <w:sz w:val="20"/>
          <w:szCs w:val="20"/>
        </w:rPr>
        <w:t>) следует включать следующие конструкции: опорные плиты, колонны, подкрановые балки с ограждениями, подстропильные, стропильные, подкраново-подстропильные фермы, прогоны, связи по колоннам и фермам всех типов.</w:t>
      </w:r>
    </w:p>
    <w:p>
      <w:pPr>
        <w:pStyle w:val="Normal"/>
        <w:autoSpaceDE w:val="false"/>
        <w:ind w:firstLine="720"/>
        <w:jc w:val="both"/>
        <w:rPr/>
      </w:pPr>
      <w:r>
        <w:rPr>
          <w:rFonts w:cs="Arial" w:ascii="Arial" w:hAnsi="Arial"/>
          <w:sz w:val="20"/>
          <w:szCs w:val="20"/>
        </w:rPr>
        <w:t xml:space="preserve">2.3. При подсчетах объемов работ по монтажу зданий специального назначения (нормы </w:t>
      </w:r>
      <w:hyperlink w:anchor="sub_1006">
        <w:r>
          <w:rPr>
            <w:rStyle w:val="Style15"/>
            <w:rFonts w:cs="Arial" w:ascii="Arial" w:hAnsi="Arial"/>
            <w:color w:val="008000"/>
            <w:sz w:val="20"/>
            <w:szCs w:val="20"/>
            <w:u w:val="single"/>
          </w:rPr>
          <w:t>табл.01-006</w:t>
        </w:r>
      </w:hyperlink>
      <w:r>
        <w:rPr>
          <w:rFonts w:cs="Arial" w:ascii="Arial" w:hAnsi="Arial"/>
          <w:sz w:val="20"/>
          <w:szCs w:val="20"/>
        </w:rPr>
        <w:t>) не следует включать ограждающие конструкции кровли и стен.</w:t>
      </w:r>
    </w:p>
    <w:p>
      <w:pPr>
        <w:pStyle w:val="Normal"/>
        <w:autoSpaceDE w:val="false"/>
        <w:ind w:firstLine="720"/>
        <w:jc w:val="both"/>
        <w:rPr/>
      </w:pPr>
      <w:r>
        <w:rPr>
          <w:rFonts w:cs="Arial" w:ascii="Arial" w:hAnsi="Arial"/>
          <w:sz w:val="20"/>
          <w:szCs w:val="20"/>
        </w:rPr>
        <w:t xml:space="preserve">2.4. Работы по разборке (демонтажу) конструкций, предусмотренные рабочей документацией, определяются по соответствующим нормам на монтаж с применением коэффициентов по </w:t>
      </w:r>
      <w:hyperlink w:anchor="sub_2000">
        <w:r>
          <w:rPr>
            <w:rStyle w:val="Style15"/>
            <w:rFonts w:cs="Arial" w:ascii="Arial" w:hAnsi="Arial"/>
            <w:color w:val="008000"/>
            <w:sz w:val="20"/>
            <w:szCs w:val="20"/>
            <w:u w:val="single"/>
          </w:rPr>
          <w:t>приложению 2</w:t>
        </w:r>
      </w:hyperlink>
      <w:r>
        <w:rPr>
          <w:rFonts w:cs="Arial" w:ascii="Arial" w:hAnsi="Arial"/>
          <w:sz w:val="20"/>
          <w:szCs w:val="20"/>
        </w:rPr>
        <w:t xml:space="preserve"> технической части.</w:t>
      </w:r>
    </w:p>
    <w:p>
      <w:pPr>
        <w:pStyle w:val="Normal"/>
        <w:autoSpaceDE w:val="false"/>
        <w:ind w:firstLine="720"/>
        <w:jc w:val="both"/>
        <w:rPr>
          <w:rFonts w:ascii="Arial" w:hAnsi="Arial" w:cs="Arial"/>
          <w:sz w:val="20"/>
          <w:szCs w:val="20"/>
        </w:rPr>
      </w:pPr>
      <w:r>
        <w:rPr>
          <w:rFonts w:cs="Arial" w:ascii="Arial" w:hAnsi="Arial"/>
          <w:sz w:val="20"/>
          <w:szCs w:val="20"/>
        </w:rPr>
        <w:t>2.5. При поставке окрашенных металлоконструкций или неокрашенных в пакетах к нормам соответствующих таблиц применяются коэффициенты по приложению 2 технической части.</w:t>
      </w:r>
    </w:p>
    <w:p>
      <w:pPr>
        <w:pStyle w:val="Normal"/>
        <w:autoSpaceDE w:val="false"/>
        <w:ind w:firstLine="720"/>
        <w:jc w:val="both"/>
        <w:rPr>
          <w:rFonts w:ascii="Arial" w:hAnsi="Arial" w:cs="Arial"/>
          <w:sz w:val="20"/>
          <w:szCs w:val="20"/>
        </w:rPr>
      </w:pPr>
      <w:r>
        <w:rPr>
          <w:rFonts w:cs="Arial" w:ascii="Arial" w:hAnsi="Arial"/>
          <w:sz w:val="20"/>
          <w:szCs w:val="20"/>
        </w:rPr>
        <w:t>2.6. Объемы материалов, изделий и конструкций, расход которых в таблицах указан "по проекту" следует определять дополнительно в соответствии с проектно-технической документацией.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 w:name="sub_13"/>
      <w:bookmarkEnd w:id="16"/>
      <w:r>
        <w:rPr>
          <w:rFonts w:cs="Arial" w:ascii="Arial" w:hAnsi="Arial"/>
          <w:b/>
          <w:bCs/>
          <w:color w:val="000080"/>
          <w:sz w:val="20"/>
          <w:szCs w:val="20"/>
        </w:rPr>
        <w:t>3. Коэффициенты к нормам</w:t>
      </w:r>
    </w:p>
    <w:p>
      <w:pPr>
        <w:pStyle w:val="Normal"/>
        <w:autoSpaceDE w:val="false"/>
        <w:jc w:val="both"/>
        <w:rPr>
          <w:rFonts w:ascii="Courier New" w:hAnsi="Courier New" w:cs="Courier New"/>
          <w:b/>
          <w:b/>
          <w:bCs/>
          <w:color w:val="000080"/>
          <w:sz w:val="20"/>
          <w:szCs w:val="20"/>
        </w:rPr>
      </w:pPr>
      <w:bookmarkStart w:id="17" w:name="sub_13"/>
      <w:bookmarkStart w:id="18" w:name="sub_13"/>
      <w:bookmarkEnd w:id="18"/>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19" w:name="sub_1000"/>
      <w:bookmarkEnd w:id="19"/>
      <w:r>
        <w:rPr>
          <w:rFonts w:cs="Arial" w:ascii="Arial" w:hAnsi="Arial"/>
          <w:b/>
          <w:bCs/>
          <w:color w:val="000080"/>
          <w:sz w:val="20"/>
          <w:szCs w:val="20"/>
        </w:rPr>
        <w:t>Приложение 1</w:t>
      </w:r>
    </w:p>
    <w:p>
      <w:pPr>
        <w:pStyle w:val="Normal"/>
        <w:autoSpaceDE w:val="false"/>
        <w:jc w:val="both"/>
        <w:rPr>
          <w:rFonts w:ascii="Courier New" w:hAnsi="Courier New" w:cs="Courier New"/>
          <w:sz w:val="20"/>
          <w:szCs w:val="20"/>
        </w:rPr>
      </w:pPr>
      <w:bookmarkStart w:id="20" w:name="sub_1000"/>
      <w:bookmarkStart w:id="21" w:name="sub_1000"/>
      <w:bookmarkEnd w:id="2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Коэффициенты, учитывающие применение в рабочих чертежах марок стали</w:t>
        <w:br/>
        <w:t>с повышенным расчетным сопротивлением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Предел    │  Марка  │Кар-│   Колонны   │    Фермы    │Балки │Прочие │Соору-│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текучести в │  стали  │касы│  массой, т  │  массой, т  │(неза-│конст- │жения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зависимости │(по  ГОСТ│зда-├─────┬───────┼─────┬───────┤висимо│руктив-│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 вида   │27772-88)│ний │до 8 │более 8│ до 3│более 3│  от  │  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толщины   │         │    │     │       │     │       │массы)│элемен-│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проката МПа │         │    │     │       │     │       │      │  ты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(кгс/мм2)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   9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265-285   │  С275,  │1,04│1,03 │1,06   │1,03 │1,06   │ 1,08 │ 1,05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(27-29)   │  С285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265-345   │  С345,  │1,09│1,08 │1,11   │1,08 │1,11   │ 1,13 │ 1,10  │ 1,10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(27-35)   │  С345к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С345Т1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335-375   │  С375   │1,11│1,10 │1,13   │1,10 │1,13   │ 1,15 │ 1,12  │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(34-38)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390 (40)  │  С390,  │1,14│1,13 │1,16   │1,13 │1,16   │ 1,18 │ 1,15  │ 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С390К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410 (42)  │  С440   │1,28│1,26 │1,30   │1,26 │1,30   │ 1,32 │ 1,29  │ 1,29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440 (45)  │  С440   │1,31│1,29 │1,33   │1,29 │1,33   │ 1,35 │ 1,32  │ 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590 (60)  │  С590,  │1,37│1,35 │1,39   │1,35 │1,39   │ 1,41 │ 1,38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С590К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При применении нескольких марок стали доплаты применяются на их долю в массе конструкций.</w:t>
      </w:r>
    </w:p>
    <w:p>
      <w:pPr>
        <w:pStyle w:val="Normal"/>
        <w:autoSpaceDE w:val="false"/>
        <w:ind w:firstLine="720"/>
        <w:jc w:val="both"/>
        <w:rPr>
          <w:rFonts w:ascii="Arial" w:hAnsi="Arial" w:cs="Arial"/>
          <w:sz w:val="20"/>
          <w:szCs w:val="20"/>
        </w:rPr>
      </w:pPr>
      <w:r>
        <w:rPr>
          <w:rFonts w:cs="Arial" w:ascii="Arial" w:hAnsi="Arial"/>
          <w:sz w:val="20"/>
          <w:szCs w:val="20"/>
        </w:rPr>
        <w:t>2. Замена согласовывается с проектной организацией, так как не допускается применение термоупрочненного (прокатного нагрева) фасонного проката для конструкций, подвергаемых при изготовлении металлизации или пластическим деформациям при температуре выше 700°С.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 w:name="sub_1100"/>
      <w:bookmarkEnd w:id="22"/>
      <w:r>
        <w:rPr>
          <w:rFonts w:cs="Arial" w:ascii="Arial" w:hAnsi="Arial"/>
          <w:b/>
          <w:bCs/>
          <w:color w:val="000080"/>
          <w:sz w:val="20"/>
          <w:szCs w:val="20"/>
        </w:rPr>
        <w:t>Коэффициенты, учитывающие применение в рабочих чертежах конструкций,</w:t>
        <w:br/>
        <w:t>запроектированных с учетом коэффициентов надежности по назначению,</w:t>
        <w:br/>
        <w:t>согласно Правилам учета степени ответственности зданий и сооружений</w:t>
        <w:br/>
        <w:t>при проектировании</w:t>
      </w:r>
    </w:p>
    <w:p>
      <w:pPr>
        <w:pStyle w:val="Normal"/>
        <w:autoSpaceDE w:val="false"/>
        <w:jc w:val="both"/>
        <w:rPr>
          <w:rFonts w:ascii="Courier New" w:hAnsi="Courier New" w:cs="Courier New"/>
          <w:b/>
          <w:b/>
          <w:bCs/>
          <w:color w:val="000080"/>
          <w:sz w:val="20"/>
          <w:szCs w:val="20"/>
        </w:rPr>
      </w:pPr>
      <w:bookmarkStart w:id="23" w:name="sub_1100"/>
      <w:bookmarkStart w:id="24" w:name="sub_1100"/>
      <w:bookmarkEnd w:id="2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Коэффициенты     надежности    по│    1,0     │   0,95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назначению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Коэффициенты к нормам            │    1,0     │   1,03    │    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5" w:name="sub_2000"/>
      <w:bookmarkEnd w:id="25"/>
      <w:r>
        <w:rPr>
          <w:rFonts w:cs="Arial" w:ascii="Arial" w:hAnsi="Arial"/>
          <w:b/>
          <w:bCs/>
          <w:color w:val="000080"/>
          <w:sz w:val="20"/>
          <w:szCs w:val="20"/>
        </w:rPr>
        <w:t>Приложение 2</w:t>
      </w:r>
    </w:p>
    <w:p>
      <w:pPr>
        <w:pStyle w:val="Normal"/>
        <w:autoSpaceDE w:val="false"/>
        <w:jc w:val="both"/>
        <w:rPr>
          <w:rFonts w:ascii="Courier New" w:hAnsi="Courier New" w:cs="Courier New"/>
          <w:sz w:val="20"/>
          <w:szCs w:val="20"/>
        </w:rPr>
      </w:pPr>
      <w:bookmarkStart w:id="26" w:name="sub_2000"/>
      <w:bookmarkStart w:id="27" w:name="sub_2000"/>
      <w:bookmarkEnd w:id="2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Коэффициенты к нормам на дополнительные условия производства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Виды работ            │            Коэффициенты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 нормам  │  к нормам  │  к нормам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затрат   │времени     │   расхода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труда   │эксплуатации│ материалов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рабочих - │машин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Монтаж     цельнометаллических│    1,18   │    1,18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каркасов     покрытия   по  желе-│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зобетонным     и  каменным опорам│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w:t>
      </w:r>
      <w:hyperlink w:anchor="sub_1001">
        <w:r>
          <w:rPr>
            <w:rStyle w:val="Style15"/>
            <w:rFonts w:cs="Courier New" w:ascii="Courier New" w:hAnsi="Courier New"/>
            <w:color w:val="008000"/>
            <w:sz w:val="20"/>
            <w:szCs w:val="20"/>
            <w:u w:val="single"/>
            <w:lang w:val="ru-RU" w:eastAsia="ru-RU"/>
          </w:rPr>
          <w:t>табл. 01-001</w:t>
        </w:r>
      </w:hyperlink>
      <w:r>
        <w:rPr>
          <w:rFonts w:cs="Courier New" w:ascii="Courier New" w:hAnsi="Courier New"/>
          <w:sz w:val="20"/>
          <w:szCs w:val="20"/>
          <w:lang w:val="ru-RU" w:eastAsia="ru-RU"/>
        </w:rPr>
        <w:t xml:space="preserve"> нормы 1-7)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Монтаж          конструктивных│    1,1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элементов по  железобетонным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каменным опорам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Монтаж    конструкций   зданий│    1,05   │    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высотой  до  50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w:t>
      </w:r>
      <w:hyperlink w:anchor="sub_1005">
        <w:r>
          <w:rPr>
            <w:rStyle w:val="Style15"/>
            <w:rFonts w:cs="Courier New" w:ascii="Courier New" w:hAnsi="Courier New"/>
            <w:color w:val="008000"/>
            <w:sz w:val="20"/>
            <w:szCs w:val="20"/>
            <w:u w:val="single"/>
            <w:lang w:val="ru-RU" w:eastAsia="ru-RU"/>
          </w:rPr>
          <w:t>табл.  01-005</w:t>
        </w:r>
      </w:hyperlink>
      <w:r>
        <w:rPr>
          <w:rFonts w:cs="Courier New" w:ascii="Courier New" w:hAnsi="Courier New"/>
          <w:sz w:val="20"/>
          <w:szCs w:val="20"/>
          <w:lang w:val="ru-RU" w:eastAsia="ru-RU"/>
        </w:rPr>
        <w:t xml:space="preserve">,   </w:t>
      </w:r>
      <w:hyperlink w:anchor="sub_3003">
        <w:r>
          <w:rPr>
            <w:rStyle w:val="Style15"/>
            <w:rFonts w:cs="Courier New" w:ascii="Courier New" w:hAnsi="Courier New"/>
            <w:color w:val="008000"/>
            <w:sz w:val="20"/>
            <w:szCs w:val="20"/>
            <w:u w:val="single"/>
            <w:lang w:val="ru-RU" w:eastAsia="ru-RU"/>
          </w:rPr>
          <w:t>03-003</w:t>
        </w:r>
      </w:hyperlink>
      <w:r>
        <w:rPr>
          <w:rFonts w:cs="Courier New" w:ascii="Courier New" w:hAnsi="Courier New"/>
          <w:sz w:val="20"/>
          <w:szCs w:val="20"/>
          <w:lang w:val="ru-RU" w:eastAsia="ru-RU"/>
        </w:rPr>
        <w:t xml:space="preserve">, </w:t>
      </w:r>
      <w:hyperlink w:anchor="sub_3004">
        <w:r>
          <w:rPr>
            <w:rStyle w:val="Style15"/>
            <w:rFonts w:cs="Courier New" w:ascii="Courier New" w:hAnsi="Courier New"/>
            <w:color w:val="008000"/>
            <w:sz w:val="20"/>
            <w:szCs w:val="20"/>
            <w:u w:val="single"/>
            <w:lang w:val="ru-RU" w:eastAsia="ru-RU"/>
          </w:rPr>
          <w:t>03-004</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hyperlink w:anchor="sub_3006">
        <w:r>
          <w:rPr>
            <w:rStyle w:val="Style15"/>
            <w:rFonts w:cs="Courier New" w:ascii="Courier New" w:hAnsi="Courier New"/>
            <w:color w:val="008000"/>
            <w:sz w:val="20"/>
            <w:szCs w:val="20"/>
            <w:u w:val="single"/>
            <w:lang w:val="ru-RU" w:eastAsia="ru-RU"/>
          </w:rPr>
          <w:t>03-006</w:t>
        </w:r>
      </w:hyperlink>
      <w:r>
        <w:rPr>
          <w:rFonts w:cs="Courier New" w:ascii="Courier New" w:hAnsi="Courier New"/>
          <w:sz w:val="20"/>
          <w:szCs w:val="20"/>
          <w:lang w:val="ru-RU" w:eastAsia="ru-RU"/>
        </w:rPr>
        <w:t xml:space="preserve">,  </w:t>
      </w:r>
      <w:hyperlink w:anchor="sub_3012">
        <w:r>
          <w:rPr>
            <w:rStyle w:val="Style15"/>
            <w:rFonts w:cs="Courier New" w:ascii="Courier New" w:hAnsi="Courier New"/>
            <w:color w:val="008000"/>
            <w:sz w:val="20"/>
            <w:szCs w:val="20"/>
            <w:u w:val="single"/>
            <w:lang w:val="ru-RU" w:eastAsia="ru-RU"/>
          </w:rPr>
          <w:t>03-012</w:t>
        </w:r>
      </w:hyperlink>
      <w:r>
        <w:rPr>
          <w:rFonts w:cs="Courier New" w:ascii="Courier New" w:hAnsi="Courier New"/>
          <w:sz w:val="20"/>
          <w:szCs w:val="20"/>
          <w:lang w:val="ru-RU" w:eastAsia="ru-RU"/>
        </w:rPr>
        <w:t xml:space="preserve">,  </w:t>
      </w:r>
      <w:hyperlink w:anchor="sub_3021">
        <w:r>
          <w:rPr>
            <w:rStyle w:val="Style15"/>
            <w:rFonts w:cs="Courier New" w:ascii="Courier New" w:hAnsi="Courier New"/>
            <w:color w:val="008000"/>
            <w:sz w:val="20"/>
            <w:szCs w:val="20"/>
            <w:u w:val="single"/>
            <w:lang w:val="ru-RU" w:eastAsia="ru-RU"/>
          </w:rPr>
          <w:t>03-021</w:t>
        </w:r>
      </w:hyperlink>
      <w:r>
        <w:rPr>
          <w:rFonts w:cs="Courier New" w:ascii="Courier New" w:hAnsi="Courier New"/>
          <w:sz w:val="20"/>
          <w:szCs w:val="20"/>
          <w:lang w:val="ru-RU" w:eastAsia="ru-RU"/>
        </w:rPr>
        <w:t xml:space="preserve">, </w:t>
      </w:r>
      <w:hyperlink w:anchor="sub_3022">
        <w:r>
          <w:rPr>
            <w:rStyle w:val="Style15"/>
            <w:rFonts w:cs="Courier New" w:ascii="Courier New" w:hAnsi="Courier New"/>
            <w:color w:val="008000"/>
            <w:sz w:val="20"/>
            <w:szCs w:val="20"/>
            <w:u w:val="single"/>
            <w:lang w:val="ru-RU" w:eastAsia="ru-RU"/>
          </w:rPr>
          <w:t>03-022</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hyperlink w:anchor="sub_3023">
        <w:r>
          <w:rPr>
            <w:rStyle w:val="Style15"/>
            <w:rFonts w:cs="Courier New" w:ascii="Courier New" w:hAnsi="Courier New"/>
            <w:color w:val="008000"/>
            <w:sz w:val="20"/>
            <w:szCs w:val="20"/>
            <w:u w:val="single"/>
            <w:lang w:val="ru-RU" w:eastAsia="ru-RU"/>
          </w:rPr>
          <w:t>03-023</w:t>
        </w:r>
      </w:hyperlink>
      <w:r>
        <w:rPr>
          <w:rFonts w:cs="Courier New" w:ascii="Courier New" w:hAnsi="Courier New"/>
          <w:sz w:val="20"/>
          <w:szCs w:val="20"/>
          <w:lang w:val="ru-RU" w:eastAsia="ru-RU"/>
        </w:rPr>
        <w:t xml:space="preserve">,  </w:t>
      </w:r>
      <w:hyperlink w:anchor="sub_3029">
        <w:r>
          <w:rPr>
            <w:rStyle w:val="Style15"/>
            <w:rFonts w:cs="Courier New" w:ascii="Courier New" w:hAnsi="Courier New"/>
            <w:color w:val="008000"/>
            <w:sz w:val="20"/>
            <w:szCs w:val="20"/>
            <w:u w:val="single"/>
            <w:lang w:val="ru-RU" w:eastAsia="ru-RU"/>
          </w:rPr>
          <w:t>03-029</w:t>
        </w:r>
      </w:hyperlink>
      <w:r>
        <w:rPr>
          <w:rFonts w:cs="Courier New" w:ascii="Courier New" w:hAnsi="Courier New"/>
          <w:sz w:val="20"/>
          <w:szCs w:val="20"/>
          <w:lang w:val="ru-RU" w:eastAsia="ru-RU"/>
        </w:rPr>
        <w:t xml:space="preserve">, </w:t>
      </w:r>
      <w:hyperlink w:anchor="sub_3030">
        <w:r>
          <w:rPr>
            <w:rStyle w:val="Style15"/>
            <w:rFonts w:cs="Courier New" w:ascii="Courier New" w:hAnsi="Courier New"/>
            <w:color w:val="008000"/>
            <w:sz w:val="20"/>
            <w:szCs w:val="20"/>
            <w:u w:val="single"/>
            <w:lang w:val="ru-RU" w:eastAsia="ru-RU"/>
          </w:rPr>
          <w:t>03-030</w:t>
        </w:r>
      </w:hyperlink>
      <w:r>
        <w:rPr>
          <w:rFonts w:cs="Courier New" w:ascii="Courier New" w:hAnsi="Courier New"/>
          <w:sz w:val="20"/>
          <w:szCs w:val="20"/>
          <w:lang w:val="ru-RU" w:eastAsia="ru-RU"/>
        </w:rPr>
        <w:t xml:space="preserve">,  </w:t>
      </w:r>
      <w:hyperlink w:anchor="sub_3031">
        <w:r>
          <w:rPr>
            <w:rStyle w:val="Style15"/>
            <w:rFonts w:cs="Courier New" w:ascii="Courier New" w:hAnsi="Courier New"/>
            <w:color w:val="008000"/>
            <w:sz w:val="20"/>
            <w:szCs w:val="20"/>
            <w:u w:val="single"/>
            <w:lang w:val="ru-RU" w:eastAsia="ru-RU"/>
          </w:rPr>
          <w:t>03-031</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hyperlink w:anchor="sub_4001">
        <w:r>
          <w:rPr>
            <w:rStyle w:val="Style15"/>
            <w:rFonts w:cs="Courier New" w:ascii="Courier New" w:hAnsi="Courier New"/>
            <w:color w:val="008000"/>
            <w:sz w:val="20"/>
            <w:szCs w:val="20"/>
            <w:u w:val="single"/>
            <w:lang w:val="ru-RU" w:eastAsia="ru-RU"/>
          </w:rPr>
          <w:t>04-001</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Монтаж           металлических│    1,4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конструкций   опор  и  станций│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канатных дорог  на местности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уклоном более 4% до 30%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Разборка            (демонтаж)│    0,6    │    0,7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металлических конструкций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Монтаж конструкций, окрашенных│    1,03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заводских   условиях   или│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неокрашенных,  поставляемых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пакетах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8" w:name="sub_3000"/>
      <w:bookmarkEnd w:id="28"/>
      <w:r>
        <w:rPr>
          <w:rFonts w:cs="Arial" w:ascii="Arial" w:hAnsi="Arial"/>
          <w:b/>
          <w:bCs/>
          <w:color w:val="000080"/>
          <w:sz w:val="20"/>
          <w:szCs w:val="20"/>
        </w:rPr>
        <w:t>Приложение 3</w:t>
      </w:r>
    </w:p>
    <w:p>
      <w:pPr>
        <w:pStyle w:val="Normal"/>
        <w:autoSpaceDE w:val="false"/>
        <w:jc w:val="both"/>
        <w:rPr>
          <w:rFonts w:ascii="Courier New" w:hAnsi="Courier New" w:cs="Courier New"/>
          <w:sz w:val="20"/>
          <w:szCs w:val="20"/>
        </w:rPr>
      </w:pPr>
      <w:bookmarkStart w:id="29" w:name="sub_3000"/>
      <w:bookmarkStart w:id="30" w:name="sub_3000"/>
      <w:bookmarkEnd w:id="30"/>
      <w:r>
        <w:rPr>
          <w:rFonts w:cs="Courier New" w:ascii="Courier New" w:hAnsi="Courier New"/>
          <w:sz w:val="20"/>
          <w:szCs w:val="20"/>
        </w:rPr>
      </w:r>
    </w:p>
    <w:p>
      <w:pPr>
        <w:pStyle w:val="Normal"/>
        <w:numPr>
          <w:ilvl w:val="0"/>
          <w:numId w:val="0"/>
        </w:numPr>
        <w:autoSpaceDE w:val="false"/>
        <w:spacing w:before="108" w:after="108"/>
        <w:jc w:val="center"/>
        <w:outlineLvl w:val="0"/>
        <w:rPr/>
      </w:pPr>
      <w:r>
        <w:rPr>
          <w:rFonts w:cs="Arial" w:ascii="Arial" w:hAnsi="Arial"/>
          <w:b/>
          <w:bCs/>
          <w:color w:val="000080"/>
          <w:sz w:val="20"/>
          <w:szCs w:val="20"/>
        </w:rPr>
        <w:t xml:space="preserve">Коэффициенты к </w:t>
      </w:r>
      <w:hyperlink w:anchor="sub_5002">
        <w:r>
          <w:rPr>
            <w:rStyle w:val="Style15"/>
            <w:rFonts w:cs="Arial" w:ascii="Arial" w:hAnsi="Arial"/>
            <w:b/>
            <w:bCs/>
            <w:color w:val="008000"/>
            <w:sz w:val="20"/>
            <w:szCs w:val="20"/>
            <w:u w:val="single"/>
          </w:rPr>
          <w:t>табл.05-002</w:t>
        </w:r>
      </w:hyperlink>
      <w:r>
        <w:rPr>
          <w:rFonts w:cs="Arial" w:ascii="Arial" w:hAnsi="Arial"/>
          <w:b/>
          <w:bCs/>
          <w:color w:val="000080"/>
          <w:sz w:val="20"/>
          <w:szCs w:val="20"/>
        </w:rPr>
        <w:t xml:space="preserve"> на замену электродов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Марки электродов           │          Коэффициенты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 нормам затрат │к нормам затрат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труда      │  эксплуатации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машин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АНО-5                             │      0,58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СМ-11, ДСК-50, ОЗС-22Р            │      0,67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СКГ-50, ОЗС-6, АНО-6Б, УОНИ13/55У,│      0,71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ВСФ-85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ВН-48                             │      0,75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АНО-4,   ОЗС-4,  ОЗС-21,  ВСФ-754,│      0,79      │      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ОЗС-18,     УОНИ-13/85,   ОЗС-17Н,│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АНО-11, ВСФ-65У, АНП-2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НИАТ-3Н,       АНО-14,     ОЗС-25,│      0,83      │      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УОНИ-13/65, ОЗС-24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ТМУ-21У                           │      0,92      │      0,92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8. УОНИ-13/55К                       │      0,96      │      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9. МР-3                              │      1,0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 ОЗС-12                           │      1,04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УОНИ-13/55                       │      1,08      │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 УОНИ-13/45, ОЗШ-1                │      1,17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1" w:name="sub_4000"/>
      <w:bookmarkEnd w:id="31"/>
      <w:r>
        <w:rPr>
          <w:rFonts w:cs="Arial" w:ascii="Arial" w:hAnsi="Arial"/>
          <w:b/>
          <w:bCs/>
          <w:color w:val="000080"/>
          <w:sz w:val="20"/>
          <w:szCs w:val="20"/>
        </w:rPr>
        <w:t>Приложение 4</w:t>
      </w:r>
    </w:p>
    <w:p>
      <w:pPr>
        <w:pStyle w:val="Normal"/>
        <w:autoSpaceDE w:val="false"/>
        <w:jc w:val="both"/>
        <w:rPr>
          <w:rFonts w:ascii="Courier New" w:hAnsi="Courier New" w:cs="Courier New"/>
          <w:sz w:val="20"/>
          <w:szCs w:val="20"/>
        </w:rPr>
      </w:pPr>
      <w:bookmarkStart w:id="32" w:name="sub_4000"/>
      <w:bookmarkStart w:id="33" w:name="sub_4000"/>
      <w:bookmarkEnd w:id="3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расхода прочих материалов на монтаж металлоконструкций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(к нормам табл. ГЭСН: </w:t>
      </w:r>
      <w:hyperlink w:anchor="sub_1001">
        <w:r>
          <w:rPr>
            <w:rStyle w:val="Style15"/>
            <w:rFonts w:cs="Arial" w:ascii="Arial" w:hAnsi="Arial"/>
            <w:color w:val="008000"/>
            <w:sz w:val="20"/>
            <w:szCs w:val="20"/>
            <w:u w:val="single"/>
          </w:rPr>
          <w:t>01-001</w:t>
        </w:r>
      </w:hyperlink>
      <w:r>
        <w:rPr>
          <w:rFonts w:cs="Arial" w:ascii="Arial" w:hAnsi="Arial"/>
          <w:sz w:val="20"/>
          <w:szCs w:val="20"/>
        </w:rPr>
        <w:t xml:space="preserve"> (1-14), </w:t>
      </w:r>
      <w:hyperlink w:anchor="sub_1005">
        <w:r>
          <w:rPr>
            <w:rStyle w:val="Style15"/>
            <w:rFonts w:cs="Arial" w:ascii="Arial" w:hAnsi="Arial"/>
            <w:color w:val="008000"/>
            <w:sz w:val="20"/>
            <w:szCs w:val="20"/>
            <w:u w:val="single"/>
          </w:rPr>
          <w:t>01-005</w:t>
        </w:r>
      </w:hyperlink>
      <w:r>
        <w:rPr>
          <w:rFonts w:cs="Arial" w:ascii="Arial" w:hAnsi="Arial"/>
          <w:sz w:val="20"/>
          <w:szCs w:val="20"/>
        </w:rPr>
        <w:t xml:space="preserve">, </w:t>
      </w:r>
      <w:hyperlink w:anchor="sub_1006">
        <w:r>
          <w:rPr>
            <w:rStyle w:val="Style15"/>
            <w:rFonts w:cs="Arial" w:ascii="Arial" w:hAnsi="Arial"/>
            <w:color w:val="008000"/>
            <w:sz w:val="20"/>
            <w:szCs w:val="20"/>
            <w:u w:val="single"/>
          </w:rPr>
          <w:t>01-006</w:t>
        </w:r>
      </w:hyperlink>
      <w:r>
        <w:rPr>
          <w:rFonts w:cs="Arial" w:ascii="Arial" w:hAnsi="Arial"/>
          <w:sz w:val="20"/>
          <w:szCs w:val="20"/>
        </w:rPr>
        <w:t xml:space="preserve">, </w:t>
      </w:r>
      <w:hyperlink w:anchor="sub_2001">
        <w:r>
          <w:rPr>
            <w:rStyle w:val="Style15"/>
            <w:rFonts w:cs="Arial" w:ascii="Arial" w:hAnsi="Arial"/>
            <w:color w:val="008000"/>
            <w:sz w:val="20"/>
            <w:szCs w:val="20"/>
            <w:u w:val="single"/>
          </w:rPr>
          <w:t>02-001-02-003</w:t>
        </w:r>
      </w:hyperlink>
      <w:r>
        <w:rPr>
          <w:rFonts w:cs="Arial" w:ascii="Arial" w:hAnsi="Arial"/>
          <w:sz w:val="20"/>
          <w:szCs w:val="20"/>
        </w:rPr>
        <w:t xml:space="preserve">, </w:t>
      </w:r>
      <w:hyperlink w:anchor="sub_2009">
        <w:r>
          <w:rPr>
            <w:rStyle w:val="Style15"/>
            <w:rFonts w:cs="Arial" w:ascii="Arial" w:hAnsi="Arial"/>
            <w:color w:val="008000"/>
            <w:sz w:val="20"/>
            <w:szCs w:val="20"/>
            <w:u w:val="single"/>
          </w:rPr>
          <w:t>02-009-02-012</w:t>
        </w:r>
      </w:hyperlink>
      <w:r>
        <w:rPr>
          <w:rFonts w:cs="Arial" w:ascii="Arial" w:hAnsi="Arial"/>
          <w:sz w:val="20"/>
          <w:szCs w:val="20"/>
        </w:rPr>
        <w:t xml:space="preserve">, </w:t>
      </w:r>
      <w:hyperlink w:anchor="sub_2018">
        <w:r>
          <w:rPr>
            <w:rStyle w:val="Style15"/>
            <w:rFonts w:cs="Arial" w:ascii="Arial" w:hAnsi="Arial"/>
            <w:color w:val="008000"/>
            <w:sz w:val="20"/>
            <w:szCs w:val="20"/>
            <w:u w:val="single"/>
          </w:rPr>
          <w:t>02-018</w:t>
        </w:r>
      </w:hyperlink>
      <w:r>
        <w:rPr>
          <w:rFonts w:cs="Arial" w:ascii="Arial" w:hAnsi="Arial"/>
          <w:sz w:val="20"/>
          <w:szCs w:val="20"/>
        </w:rPr>
        <w:t xml:space="preserve">, </w:t>
      </w:r>
      <w:hyperlink w:anchor="sub_2019">
        <w:r>
          <w:rPr>
            <w:rStyle w:val="Style15"/>
            <w:rFonts w:cs="Arial" w:ascii="Arial" w:hAnsi="Arial"/>
            <w:color w:val="008000"/>
            <w:sz w:val="20"/>
            <w:szCs w:val="20"/>
            <w:u w:val="single"/>
          </w:rPr>
          <w:t>02-019</w:t>
        </w:r>
      </w:hyperlink>
      <w:r>
        <w:rPr>
          <w:rFonts w:cs="Arial" w:ascii="Arial" w:hAnsi="Arial"/>
          <w:sz w:val="20"/>
          <w:szCs w:val="20"/>
        </w:rPr>
        <w:t xml:space="preserve">, </w:t>
      </w:r>
      <w:hyperlink w:anchor="sub_2023">
        <w:r>
          <w:rPr>
            <w:rStyle w:val="Style15"/>
            <w:rFonts w:cs="Arial" w:ascii="Arial" w:hAnsi="Arial"/>
            <w:color w:val="008000"/>
            <w:sz w:val="20"/>
            <w:szCs w:val="20"/>
            <w:u w:val="single"/>
          </w:rPr>
          <w:t>02-023</w:t>
        </w:r>
      </w:hyperlink>
      <w:r>
        <w:rPr>
          <w:rFonts w:cs="Arial" w:ascii="Arial" w:hAnsi="Arial"/>
          <w:sz w:val="20"/>
          <w:szCs w:val="20"/>
        </w:rPr>
        <w:t xml:space="preserve">, </w:t>
      </w:r>
      <w:hyperlink w:anchor="sub_2027">
        <w:r>
          <w:rPr>
            <w:rStyle w:val="Style15"/>
            <w:rFonts w:cs="Arial" w:ascii="Arial" w:hAnsi="Arial"/>
            <w:color w:val="008000"/>
            <w:sz w:val="20"/>
            <w:szCs w:val="20"/>
            <w:u w:val="single"/>
          </w:rPr>
          <w:t>02-027</w:t>
        </w:r>
      </w:hyperlink>
      <w:r>
        <w:rPr>
          <w:rFonts w:cs="Arial" w:ascii="Arial" w:hAnsi="Arial"/>
          <w:sz w:val="20"/>
          <w:szCs w:val="20"/>
        </w:rPr>
        <w:t xml:space="preserve">, </w:t>
      </w:r>
      <w:hyperlink w:anchor="sub_3001">
        <w:r>
          <w:rPr>
            <w:rStyle w:val="Style15"/>
            <w:rFonts w:cs="Arial" w:ascii="Arial" w:hAnsi="Arial"/>
            <w:color w:val="008000"/>
            <w:sz w:val="20"/>
            <w:szCs w:val="20"/>
            <w:u w:val="single"/>
          </w:rPr>
          <w:t>03-001-03-004</w:t>
        </w:r>
      </w:hyperlink>
      <w:r>
        <w:rPr>
          <w:rFonts w:cs="Arial" w:ascii="Arial" w:hAnsi="Arial"/>
          <w:sz w:val="20"/>
          <w:szCs w:val="20"/>
        </w:rPr>
        <w:t xml:space="preserve">, </w:t>
      </w:r>
      <w:hyperlink w:anchor="sub_3012">
        <w:r>
          <w:rPr>
            <w:rStyle w:val="Style15"/>
            <w:rFonts w:cs="Arial" w:ascii="Arial" w:hAnsi="Arial"/>
            <w:color w:val="008000"/>
            <w:sz w:val="20"/>
            <w:szCs w:val="20"/>
            <w:u w:val="single"/>
          </w:rPr>
          <w:t>03-012-03-015</w:t>
        </w:r>
      </w:hyperlink>
      <w:r>
        <w:rPr>
          <w:rFonts w:cs="Arial" w:ascii="Arial" w:hAnsi="Arial"/>
          <w:sz w:val="20"/>
          <w:szCs w:val="20"/>
        </w:rPr>
        <w:t xml:space="preserve">, </w:t>
      </w:r>
      <w:hyperlink w:anchor="sub_3021">
        <w:r>
          <w:rPr>
            <w:rStyle w:val="Style15"/>
            <w:rFonts w:cs="Arial" w:ascii="Arial" w:hAnsi="Arial"/>
            <w:color w:val="008000"/>
            <w:sz w:val="20"/>
            <w:szCs w:val="20"/>
            <w:u w:val="single"/>
          </w:rPr>
          <w:t>03-021-03-23</w:t>
        </w:r>
      </w:hyperlink>
      <w:r>
        <w:rPr>
          <w:rFonts w:cs="Arial" w:ascii="Arial" w:hAnsi="Arial"/>
          <w:sz w:val="20"/>
          <w:szCs w:val="20"/>
        </w:rPr>
        <w:t xml:space="preserve">, </w:t>
      </w:r>
      <w:hyperlink w:anchor="sub_3029">
        <w:r>
          <w:rPr>
            <w:rStyle w:val="Style15"/>
            <w:rFonts w:cs="Arial" w:ascii="Arial" w:hAnsi="Arial"/>
            <w:color w:val="008000"/>
            <w:sz w:val="20"/>
            <w:szCs w:val="20"/>
            <w:u w:val="single"/>
          </w:rPr>
          <w:t>03-029-03-031</w:t>
        </w:r>
      </w:hyperlink>
      <w:r>
        <w:rPr>
          <w:rFonts w:cs="Arial" w:ascii="Arial" w:hAnsi="Arial"/>
          <w:sz w:val="20"/>
          <w:szCs w:val="20"/>
        </w:rPr>
        <w:t xml:space="preserve">, </w:t>
      </w:r>
      <w:hyperlink w:anchor="sub_3037">
        <w:r>
          <w:rPr>
            <w:rStyle w:val="Style15"/>
            <w:rFonts w:cs="Arial" w:ascii="Arial" w:hAnsi="Arial"/>
            <w:color w:val="008000"/>
            <w:sz w:val="20"/>
            <w:szCs w:val="20"/>
            <w:u w:val="single"/>
          </w:rPr>
          <w:t>03-037-03-040</w:t>
        </w:r>
      </w:hyperlink>
      <w:r>
        <w:rPr>
          <w:rFonts w:cs="Arial" w:ascii="Arial" w:hAnsi="Arial"/>
          <w:sz w:val="20"/>
          <w:szCs w:val="20"/>
        </w:rPr>
        <w:t xml:space="preserve">, </w:t>
      </w:r>
      <w:hyperlink w:anchor="sub_3047">
        <w:r>
          <w:rPr>
            <w:rStyle w:val="Style15"/>
            <w:rFonts w:cs="Arial" w:ascii="Arial" w:hAnsi="Arial"/>
            <w:color w:val="008000"/>
            <w:sz w:val="20"/>
            <w:szCs w:val="20"/>
            <w:u w:val="single"/>
          </w:rPr>
          <w:t>03-047</w:t>
        </w:r>
      </w:hyperlink>
      <w:r>
        <w:rPr>
          <w:rFonts w:cs="Arial" w:ascii="Arial" w:hAnsi="Arial"/>
          <w:sz w:val="20"/>
          <w:szCs w:val="20"/>
        </w:rPr>
        <w:t xml:space="preserve">, </w:t>
      </w:r>
      <w:hyperlink w:anchor="sub_4001">
        <w:r>
          <w:rPr>
            <w:rStyle w:val="Style15"/>
            <w:rFonts w:cs="Arial" w:ascii="Arial" w:hAnsi="Arial"/>
            <w:color w:val="008000"/>
            <w:sz w:val="20"/>
            <w:szCs w:val="20"/>
            <w:u w:val="single"/>
          </w:rPr>
          <w:t>04-001</w:t>
        </w:r>
      </w:hyperlink>
      <w:r>
        <w:rPr>
          <w:rFonts w:cs="Arial" w:ascii="Arial" w:hAnsi="Arial"/>
          <w:sz w:val="20"/>
          <w:szCs w:val="20"/>
        </w:rPr>
        <w:t xml:space="preserve">, </w:t>
      </w:r>
      <w:hyperlink w:anchor="sub_4006">
        <w:r>
          <w:rPr>
            <w:rStyle w:val="Style15"/>
            <w:rFonts w:cs="Arial" w:ascii="Arial" w:hAnsi="Arial"/>
            <w:color w:val="008000"/>
            <w:sz w:val="20"/>
            <w:szCs w:val="20"/>
            <w:u w:val="single"/>
          </w:rPr>
          <w:t>04-006</w:t>
        </w:r>
      </w:hyperlink>
      <w:r>
        <w:rPr>
          <w:rFonts w:cs="Arial" w:ascii="Arial" w:hAnsi="Arial"/>
          <w:sz w:val="20"/>
          <w:szCs w:val="20"/>
        </w:rPr>
        <w:t xml:space="preserve"> (1), </w:t>
      </w:r>
      <w:hyperlink w:anchor="sub_4009">
        <w:r>
          <w:rPr>
            <w:rStyle w:val="Style15"/>
            <w:rFonts w:cs="Arial" w:ascii="Arial" w:hAnsi="Arial"/>
            <w:color w:val="008000"/>
            <w:sz w:val="20"/>
            <w:szCs w:val="20"/>
            <w:u w:val="single"/>
          </w:rPr>
          <w:t>04-009</w:t>
        </w:r>
      </w:hyperlink>
      <w:r>
        <w:rPr>
          <w:rFonts w:cs="Arial" w:ascii="Arial" w:hAnsi="Arial"/>
          <w:sz w:val="20"/>
          <w:szCs w:val="20"/>
        </w:rPr>
        <w:t xml:space="preserve"> (1-3), </w:t>
      </w:r>
      <w:hyperlink w:anchor="sub_4010">
        <w:r>
          <w:rPr>
            <w:rStyle w:val="Style15"/>
            <w:rFonts w:cs="Arial" w:ascii="Arial" w:hAnsi="Arial"/>
            <w:color w:val="008000"/>
            <w:sz w:val="20"/>
            <w:szCs w:val="20"/>
            <w:u w:val="single"/>
          </w:rPr>
          <w:t>04-010</w:t>
        </w:r>
      </w:hyperlink>
      <w:r>
        <w:rPr>
          <w:rFonts w:cs="Arial" w:ascii="Arial" w:hAnsi="Arial"/>
          <w:sz w:val="20"/>
          <w:szCs w:val="20"/>
        </w:rPr>
        <w:t xml:space="preserve"> (1, 2), </w:t>
      </w:r>
      <w:hyperlink w:anchor="sub_4011">
        <w:r>
          <w:rPr>
            <w:rStyle w:val="Style15"/>
            <w:rFonts w:cs="Arial" w:ascii="Arial" w:hAnsi="Arial"/>
            <w:color w:val="008000"/>
            <w:sz w:val="20"/>
            <w:szCs w:val="20"/>
            <w:u w:val="single"/>
          </w:rPr>
          <w:t>04-011</w:t>
        </w:r>
      </w:hyperlink>
      <w:r>
        <w:rPr>
          <w:rFonts w:cs="Arial" w:ascii="Arial" w:hAnsi="Arial"/>
          <w:sz w:val="20"/>
          <w:szCs w:val="20"/>
        </w:rPr>
        <w:t xml:space="preserve">, </w:t>
      </w:r>
      <w:hyperlink w:anchor="sub_6001">
        <w:r>
          <w:rPr>
            <w:rStyle w:val="Style15"/>
            <w:rFonts w:cs="Arial" w:ascii="Arial" w:hAnsi="Arial"/>
            <w:color w:val="008000"/>
            <w:sz w:val="20"/>
            <w:szCs w:val="20"/>
            <w:u w:val="single"/>
          </w:rPr>
          <w:t>06-001</w:t>
        </w:r>
      </w:hyperlink>
      <w:r>
        <w:rPr>
          <w:rFonts w:cs="Arial" w:ascii="Arial" w:hAnsi="Arial"/>
          <w:sz w:val="20"/>
          <w:szCs w:val="20"/>
        </w:rPr>
        <w:t xml:space="preserve">, </w:t>
      </w:r>
      <w:hyperlink w:anchor="sub_6006">
        <w:r>
          <w:rPr>
            <w:rStyle w:val="Style15"/>
            <w:rFonts w:cs="Arial" w:ascii="Arial" w:hAnsi="Arial"/>
            <w:color w:val="008000"/>
            <w:sz w:val="20"/>
            <w:szCs w:val="20"/>
            <w:u w:val="single"/>
          </w:rPr>
          <w:t>06-006</w:t>
        </w:r>
      </w:hyperlink>
      <w:r>
        <w:rPr>
          <w:rFonts w:cs="Arial" w:ascii="Arial" w:hAnsi="Arial"/>
          <w:sz w:val="20"/>
          <w:szCs w:val="20"/>
        </w:rPr>
        <w:t xml:space="preserve">, </w:t>
      </w:r>
      <w:hyperlink w:anchor="sub_6010">
        <w:r>
          <w:rPr>
            <w:rStyle w:val="Style15"/>
            <w:rFonts w:cs="Arial" w:ascii="Arial" w:hAnsi="Arial"/>
            <w:color w:val="008000"/>
            <w:sz w:val="20"/>
            <w:szCs w:val="20"/>
            <w:u w:val="single"/>
          </w:rPr>
          <w:t>06-010</w:t>
        </w:r>
      </w:hyperlink>
      <w:r>
        <w:rPr>
          <w:rFonts w:cs="Arial" w:ascii="Arial" w:hAnsi="Arial"/>
          <w:sz w:val="20"/>
          <w:szCs w:val="20"/>
        </w:rPr>
        <w:t xml:space="preserve">, </w:t>
      </w:r>
      <w:hyperlink w:anchor="sub_6014">
        <w:r>
          <w:rPr>
            <w:rStyle w:val="Style15"/>
            <w:rFonts w:cs="Arial" w:ascii="Arial" w:hAnsi="Arial"/>
            <w:color w:val="008000"/>
            <w:sz w:val="20"/>
            <w:szCs w:val="20"/>
            <w:u w:val="single"/>
          </w:rPr>
          <w:t>06-014</w:t>
        </w:r>
      </w:hyperlink>
      <w:r>
        <w:rPr>
          <w:rFonts w:cs="Arial" w:ascii="Arial" w:hAnsi="Arial"/>
          <w:sz w:val="20"/>
          <w:szCs w:val="20"/>
        </w:rPr>
        <w:t xml:space="preserve">, </w:t>
      </w:r>
      <w:hyperlink w:anchor="sub_6018">
        <w:r>
          <w:rPr>
            <w:rStyle w:val="Style15"/>
            <w:rFonts w:cs="Arial" w:ascii="Arial" w:hAnsi="Arial"/>
            <w:color w:val="008000"/>
            <w:sz w:val="20"/>
            <w:szCs w:val="20"/>
            <w:u w:val="single"/>
          </w:rPr>
          <w:t>06-018</w:t>
        </w:r>
      </w:hyperlink>
      <w:r>
        <w:rPr>
          <w:rFonts w:cs="Arial" w:ascii="Arial" w:hAnsi="Arial"/>
          <w:sz w:val="20"/>
          <w:szCs w:val="20"/>
        </w:rPr>
        <w:t xml:space="preserve">, </w:t>
      </w:r>
      <w:hyperlink w:anchor="sub_6024">
        <w:r>
          <w:rPr>
            <w:rStyle w:val="Style15"/>
            <w:rFonts w:cs="Arial" w:ascii="Arial" w:hAnsi="Arial"/>
            <w:color w:val="008000"/>
            <w:sz w:val="20"/>
            <w:szCs w:val="20"/>
            <w:u w:val="single"/>
          </w:rPr>
          <w:t>06-024</w:t>
        </w:r>
      </w:hyperlink>
      <w:r>
        <w:rPr>
          <w:rFonts w:cs="Arial" w:ascii="Arial" w:hAnsi="Arial"/>
          <w:sz w:val="20"/>
          <w:szCs w:val="20"/>
        </w:rPr>
        <w:t xml:space="preserve">, </w:t>
      </w:r>
      <w:hyperlink w:anchor="sub_6028">
        <w:r>
          <w:rPr>
            <w:rStyle w:val="Style15"/>
            <w:rFonts w:cs="Arial" w:ascii="Arial" w:hAnsi="Arial"/>
            <w:color w:val="008000"/>
            <w:sz w:val="20"/>
            <w:szCs w:val="20"/>
            <w:u w:val="single"/>
          </w:rPr>
          <w:t>06-028</w:t>
        </w:r>
      </w:hyperlink>
      <w:r>
        <w:rPr>
          <w:rFonts w:cs="Arial" w:ascii="Arial" w:hAnsi="Arial"/>
          <w:sz w:val="20"/>
          <w:szCs w:val="20"/>
        </w:rPr>
        <w:t xml:space="preserve">, </w:t>
      </w:r>
      <w:hyperlink w:anchor="sub_6033">
        <w:r>
          <w:rPr>
            <w:rStyle w:val="Style15"/>
            <w:rFonts w:cs="Arial" w:ascii="Arial" w:hAnsi="Arial"/>
            <w:color w:val="008000"/>
            <w:sz w:val="20"/>
            <w:szCs w:val="20"/>
            <w:u w:val="single"/>
          </w:rPr>
          <w:t>06-033</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металлоконструкций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Элемент затрат           │   Код   │  Единица   │ Количество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измерения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Катанка   горячекатанная  в  мотках│101-0797 │     т      │  0,00003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диаметром 6,3 - 6,5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Гвозди строительные                │101-1805 │     т      │  0,00001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Швеллеры N 40 сталь марки СТ0      │101-1019 │     т      │  0,00194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Канаты пеньковые пропитанные       │101-0309 │     т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Грунтовка ГФ-021 красно-коричневая │113-0021 │     т      │  0,00031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Растворитель марки Р-4             │113-0156 │     т      │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Канат    двойной  свивки  типа  ТК,│537-0097 │   10  м    │  0,0187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оцинкованный из  проволок  марки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маркировочная  группа  1770  Н/мм2,│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диаметром 5,5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 w:name="sub_100"/>
      <w:bookmarkEnd w:id="34"/>
      <w:r>
        <w:rPr>
          <w:rFonts w:cs="Arial" w:ascii="Arial" w:hAnsi="Arial"/>
          <w:b/>
          <w:bCs/>
          <w:color w:val="000080"/>
          <w:sz w:val="20"/>
          <w:szCs w:val="20"/>
        </w:rPr>
        <w:t>Раздел 01. Здания и каркасы зданий</w:t>
      </w:r>
    </w:p>
    <w:p>
      <w:pPr>
        <w:pStyle w:val="Normal"/>
        <w:autoSpaceDE w:val="false"/>
        <w:jc w:val="both"/>
        <w:rPr>
          <w:rFonts w:ascii="Courier New" w:hAnsi="Courier New" w:cs="Courier New"/>
          <w:b/>
          <w:b/>
          <w:bCs/>
          <w:color w:val="000080"/>
          <w:sz w:val="20"/>
          <w:szCs w:val="20"/>
        </w:rPr>
      </w:pPr>
      <w:bookmarkStart w:id="35" w:name="sub_100"/>
      <w:bookmarkStart w:id="36" w:name="sub_100"/>
      <w:bookmarkEnd w:id="3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
        <w:r>
          <w:rPr>
            <w:rStyle w:val="Style15"/>
            <w:rFonts w:cs="Courier New" w:ascii="Courier New" w:hAnsi="Courier New"/>
            <w:color w:val="008000"/>
            <w:sz w:val="20"/>
            <w:szCs w:val="20"/>
            <w:u w:val="single"/>
            <w:lang w:val="ru-RU" w:eastAsia="ru-RU"/>
          </w:rPr>
          <w:t>1. Каркасы одноэтажных и многоэтажных производственных зданий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
        <w:r>
          <w:rPr>
            <w:rStyle w:val="Style15"/>
            <w:rFonts w:cs="Courier New" w:ascii="Courier New" w:hAnsi="Courier New"/>
            <w:color w:val="008000"/>
            <w:sz w:val="20"/>
            <w:szCs w:val="20"/>
            <w:u w:val="single"/>
            <w:lang w:val="ru-RU" w:eastAsia="ru-RU"/>
          </w:rPr>
          <w:t>2. Каркасы и здания специального назначения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7" w:name="sub_101"/>
      <w:bookmarkEnd w:id="37"/>
      <w:r>
        <w:rPr>
          <w:rFonts w:cs="Arial" w:ascii="Arial" w:hAnsi="Arial"/>
          <w:b/>
          <w:bCs/>
          <w:color w:val="000080"/>
          <w:sz w:val="20"/>
          <w:szCs w:val="20"/>
        </w:rPr>
        <w:t>1. Каркасы одноэтажных и многоэтажных производственных зданий</w:t>
      </w:r>
    </w:p>
    <w:p>
      <w:pPr>
        <w:pStyle w:val="Normal"/>
        <w:autoSpaceDE w:val="false"/>
        <w:jc w:val="both"/>
        <w:rPr>
          <w:rFonts w:ascii="Courier New" w:hAnsi="Courier New" w:cs="Courier New"/>
          <w:b/>
          <w:b/>
          <w:bCs/>
          <w:color w:val="000080"/>
          <w:sz w:val="20"/>
          <w:szCs w:val="20"/>
        </w:rPr>
      </w:pPr>
      <w:bookmarkStart w:id="38" w:name="sub_101"/>
      <w:bookmarkStart w:id="39" w:name="sub_101"/>
      <w:bookmarkEnd w:id="3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0" w:name="sub_1001"/>
      <w:bookmarkEnd w:id="40"/>
      <w:r>
        <w:rPr>
          <w:rFonts w:cs="Arial" w:ascii="Arial" w:hAnsi="Arial"/>
          <w:b/>
          <w:bCs/>
          <w:color w:val="000080"/>
          <w:sz w:val="20"/>
          <w:szCs w:val="20"/>
        </w:rPr>
        <w:t>Таблица ГЭСН 09-01-001</w:t>
        <w:br/>
        <w:t>Монтаж каркасов одноэтажных производственных зданий</w:t>
        <w:br/>
        <w:t>одно- и многопролетных без фонарей</w:t>
      </w:r>
    </w:p>
    <w:p>
      <w:pPr>
        <w:pStyle w:val="Normal"/>
        <w:autoSpaceDE w:val="false"/>
        <w:jc w:val="both"/>
        <w:rPr>
          <w:rFonts w:ascii="Courier New" w:hAnsi="Courier New" w:cs="Courier New"/>
          <w:b/>
          <w:b/>
          <w:bCs/>
          <w:color w:val="000080"/>
          <w:sz w:val="20"/>
          <w:szCs w:val="20"/>
        </w:rPr>
      </w:pPr>
      <w:bookmarkStart w:id="41" w:name="sub_1001"/>
      <w:bookmarkStart w:id="42" w:name="sub_1001"/>
      <w:bookmarkEnd w:id="4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b/>
          <w:bCs/>
          <w:color w:val="000080"/>
          <w:sz w:val="20"/>
          <w:szCs w:val="20"/>
        </w:rPr>
        <w:t>Состав работ:</w:t>
      </w:r>
      <w:r>
        <w:rPr>
          <w:rFonts w:cs="Arial" w:ascii="Arial" w:hAnsi="Arial"/>
          <w:sz w:val="20"/>
          <w:szCs w:val="20"/>
        </w:rPr>
        <w:t xml:space="preserve"> 01. Сборка и установка конструкций стальных каркасов на болтах и на сварке. 02. Устройство подмостей. 03. Антикоррозийное покрытие сварных швов (нормы 1-14).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каркасов  одноэтажных  производственных    зданий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одно- и многопролетных без фонарей пролетом: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09-01-001-1   до 24 м высотой до 15 м без кранов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09-01-001-2   до 24 м  высотой до 20 м с мостовыми и подвесными  кранами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грузоподъемностью до 15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09-01-001-3   до 36 м  высотой до 25 м с мостовыми и подвесными  кранами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грузоподъемностью до 200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09-01-001-4   до 36 м  высотой до 30 м с мостовыми и подвесными  кранами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грузоподъемностью до 360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09-01-001-5   до 48 м  высотой до 50 м с мостовыми и подвесными  кранами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грузоподъемностью до 500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09-01-001-6   до 60 м  высотой до 60 м с подвесными кранами и без них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09-01-001-7   до 96 м  высотой до 60 м с подвесными кранами и без них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каркасов   многоэтажных  производственных  зданий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одно- и многопролетных высотой: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09-01-001-8   до 40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09-01-001-9   до 70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09-01-001-10  до 50 м этажерочного типа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09-01-001-11  до 100 м этажерочного типа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каркасов многоэтажных  гражданских зданий одно-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многоэтажных высотой: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09-01-001-12  до 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09-01-001-13  до 70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09-01-001-14  до 120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применении высокопрочных  болтов  в  узлах  монтажных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соединений   исключаются    затраты    на   электродуговую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сварку: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09-01-001-15  из норм 09-01-001-1, 09-01-001-2, 09-01-001-3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09-01-001-16  из    норм   09-01-001-8,    09-01-001-9,    09-01-001-10,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09-01-001-11, 09-01-001-12, 09-01-001-13, 09-01-001-14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3" w:name="sub_262622640"/>
      <w:bookmarkEnd w:id="43"/>
      <w:r>
        <w:rPr>
          <w:rFonts w:cs="Arial" w:ascii="Arial" w:hAnsi="Arial"/>
          <w:i/>
          <w:iCs/>
          <w:color w:val="800080"/>
          <w:sz w:val="20"/>
          <w:szCs w:val="20"/>
        </w:rPr>
        <w:t xml:space="preserve">Начало таблицы. См. </w:t>
      </w:r>
      <w:hyperlink w:anchor="sub_10011">
        <w:r>
          <w:rPr>
            <w:rStyle w:val="Style15"/>
            <w:rFonts w:cs="Arial" w:ascii="Arial" w:hAnsi="Arial"/>
            <w:i/>
            <w:iCs/>
            <w:color w:val="008000"/>
            <w:sz w:val="20"/>
            <w:szCs w:val="20"/>
            <w:u w:val="single"/>
          </w:rPr>
          <w:t>продолжение 1</w:t>
        </w:r>
      </w:hyperlink>
    </w:p>
    <w:p>
      <w:pPr>
        <w:pStyle w:val="Normal"/>
        <w:autoSpaceDE w:val="false"/>
        <w:jc w:val="both"/>
        <w:rPr>
          <w:rFonts w:ascii="Courier New" w:hAnsi="Courier New" w:cs="Courier New"/>
          <w:sz w:val="20"/>
          <w:szCs w:val="20"/>
        </w:rPr>
      </w:pPr>
      <w:bookmarkStart w:id="44" w:name="sub_262622640"/>
      <w:bookmarkEnd w:id="4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│09-01-001-1 │09-01-001-2│09-01-001-3 │09-01-001-4│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22,40    │   21,20   │   19,94    │   17,70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3,02    │    2,99   │    4,46    │    3,87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на│маш.-ч│    0,10    │    0,07   │    0,08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021143  │Краны на автомобильном ходу при│маш.-ч│    0,28    │    0,40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1,20    │    0,09   │    0,41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021245  │Краны   на  гусеничном ходу при│маш.-ч│    1,10    │    2,09   │     -      │    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040801  │Выпрямители           сварочные│маш.-ч│    0,36    │    0,36   │    0,32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многопостовые   с   количеством│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постов до 30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0,21    │    0,21   │    0,22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0,13    │    0,13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3,02    │    2,91   │    2,80    │    2,46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0,20    │    0,19   │    0,18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  при│маш.-ч│     -      │     -     │    1,81    │    1,47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0,005   │    0,004  │    0,005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сбороч-│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единицы свыше 0,1 до 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0,0044  │    0,004  │    0,0038  │    0,0015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0,0026  │    0,0027 │    0,0019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2,5     │    2,4    │    2,3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кг  │    0,8     │    0,73   │    0,69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м3  │    0,037   │    0,037  │    0,037   │    0,037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0,05    │    0,05   │    0,05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5" w:name="sub_262625052"/>
      <w:bookmarkEnd w:id="45"/>
      <w:r>
        <w:rPr>
          <w:rFonts w:cs="Arial" w:ascii="Arial" w:hAnsi="Arial"/>
          <w:i/>
          <w:iCs/>
          <w:color w:val="800080"/>
          <w:sz w:val="20"/>
          <w:szCs w:val="20"/>
        </w:rPr>
        <w:t>По-видимому, имеется в виду не таблица 4, а таблица в приложении 4</w:t>
      </w:r>
    </w:p>
    <w:p>
      <w:pPr>
        <w:pStyle w:val="Normal"/>
        <w:autoSpaceDE w:val="false"/>
        <w:jc w:val="both"/>
        <w:rPr>
          <w:rFonts w:ascii="Arial" w:hAnsi="Arial" w:cs="Arial"/>
          <w:i/>
          <w:i/>
          <w:iCs/>
          <w:color w:val="800080"/>
          <w:sz w:val="20"/>
          <w:szCs w:val="20"/>
        </w:rPr>
      </w:pPr>
      <w:bookmarkStart w:id="46" w:name="sub_262625052"/>
      <w:bookmarkStart w:id="47" w:name="sub_262625052"/>
      <w:bookmarkEnd w:id="47"/>
      <w:r>
        <w:rPr>
          <w:rFonts w:cs="Arial" w:ascii="Arial" w:hAnsi="Arial"/>
          <w:i/>
          <w:iCs/>
          <w:color w:val="800080"/>
          <w:sz w:val="20"/>
          <w:szCs w:val="20"/>
        </w:rPr>
      </w:r>
    </w:p>
    <w:p>
      <w:pPr>
        <w:pStyle w:val="Normal"/>
        <w:autoSpaceDE w:val="false"/>
        <w:ind w:start="139" w:firstLine="139"/>
        <w:jc w:val="both"/>
        <w:rPr>
          <w:rFonts w:ascii="Arial" w:hAnsi="Arial" w:cs="Arial"/>
          <w:i/>
          <w:i/>
          <w:iCs/>
          <w:color w:val="800080"/>
          <w:sz w:val="20"/>
          <w:szCs w:val="20"/>
        </w:rPr>
      </w:pPr>
      <w:bookmarkStart w:id="48" w:name="sub_10011"/>
      <w:bookmarkStart w:id="49" w:name="sub_262625124"/>
      <w:bookmarkEnd w:id="48"/>
      <w:bookmarkEnd w:id="49"/>
      <w:r>
        <w:rPr>
          <w:rFonts w:cs="Arial" w:ascii="Arial" w:hAnsi="Arial"/>
          <w:i/>
          <w:iCs/>
          <w:color w:val="800080"/>
          <w:sz w:val="20"/>
          <w:szCs w:val="20"/>
        </w:rPr>
        <w:t xml:space="preserve">Продолжение 1 таблицы. См. </w:t>
      </w:r>
      <w:hyperlink w:anchor="sub_10012">
        <w:r>
          <w:rPr>
            <w:rStyle w:val="Style15"/>
            <w:rFonts w:cs="Arial" w:ascii="Arial" w:hAnsi="Arial"/>
            <w:i/>
            <w:iCs/>
            <w:color w:val="008000"/>
            <w:sz w:val="20"/>
            <w:szCs w:val="20"/>
            <w:u w:val="single"/>
          </w:rPr>
          <w:t>продолжение 2</w:t>
        </w:r>
      </w:hyperlink>
    </w:p>
    <w:p>
      <w:pPr>
        <w:pStyle w:val="Normal"/>
        <w:autoSpaceDE w:val="false"/>
        <w:jc w:val="both"/>
        <w:rPr>
          <w:rFonts w:ascii="Courier New" w:hAnsi="Courier New" w:cs="Courier New"/>
          <w:sz w:val="20"/>
          <w:szCs w:val="20"/>
        </w:rPr>
      </w:pPr>
      <w:bookmarkStart w:id="50" w:name="sub_10011"/>
      <w:bookmarkStart w:id="51" w:name="sub_262625124"/>
      <w:bookmarkEnd w:id="50"/>
      <w:bookmarkEnd w:id="5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│09-01-001-5 │09-01-001-6 │09-01-001-7│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15,78    │   17,82    │   17,56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2,33    │    3,66    │    3,20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на│маш.-ч│    0,04    │    0,65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021245  │Краны  на  гусеничном  ходу при│маш.-ч│    0,20    │     -      │    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021801  │Краны  стреловые  на  рельсовом│маш.-ч│    1,52    │    1,07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50-100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040801  │Выпрямители           сварочные│маш.-ч│    0,30    │    0,30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многопостовые   с   количеством│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постов до 30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0,35    │    0,32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0,22    │    0,22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2,62    │    2,38    │    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0,14    │    0,15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021143  │Краны на автомобильном ходу при│маш.-ч│     -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021205  │Краны  на  гусеничном  ходу при│маш.-ч│     -      │    0,69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0,012   │    0,0059  │    0,0164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горячекатаных│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0,1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0,0013  │    0,0012  │    0,0045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0,0029  │    0,0025  │    0,0034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2       │    1,95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кг  │    0,6     │    0,59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м3  │    0,037   │    0,00103 │    0,00103│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0,04    │    0,04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2" w:name="sub_10012"/>
      <w:bookmarkStart w:id="53" w:name="sub_262627644"/>
      <w:bookmarkEnd w:id="52"/>
      <w:bookmarkEnd w:id="53"/>
      <w:r>
        <w:rPr>
          <w:rFonts w:cs="Arial" w:ascii="Arial" w:hAnsi="Arial"/>
          <w:i/>
          <w:iCs/>
          <w:color w:val="800080"/>
          <w:sz w:val="20"/>
          <w:szCs w:val="20"/>
        </w:rPr>
        <w:t xml:space="preserve">Продолжение 2 таблицы. См. </w:t>
      </w:r>
      <w:hyperlink w:anchor="sub_10013">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54" w:name="sub_10012"/>
      <w:bookmarkStart w:id="55" w:name="sub_262627644"/>
      <w:bookmarkEnd w:id="54"/>
      <w:bookmarkEnd w:id="5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│09-01-001-8 │09-01-001-9 │09-01-001-10│09-01-001-11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16,87    │   16,43    │   33,29    │   37,35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2,94    │    5,56    │    3,49    │    3,53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0,16    │     -      │    1,48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021245  │Краны  на  гусеничном  ходу при│маш.-ч│    1,89    │    1,01    │     -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040801  │Выпрямители           сварочные│маш.-ч│    0,43    │    0,43    │    0,28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многопостовые   с   количеством│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постов до 30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0,53    │    0,53    │    0,29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0,36    │    0,36    │    0,23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2,24    │    2,24    │    2,24    │    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0,15    │    0,15    │    0,29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 при│маш.-ч│     -      │    1,83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020121  │Краны  башенные  при  работе на│маш.-ч│     -      │     -      │    1,49    │    2,50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25-75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0,01    │    0,01    │    0,0033  │    0,0074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горячекатаных│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сбороч-│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единицы свыше 0,1 до 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0,0005  │    0,0003  │    0,0023  │    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0,0038  │    0,003   │    0,0074  │    0,0138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1,95    │    1,95    │    1,95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кг  │    0,59    │    0,59    │    0,59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м3  │    0,00103 │    0,00103 │    0,00103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0,04    │    0,04    │    0,07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6" w:name="sub_10013"/>
      <w:bookmarkStart w:id="57" w:name="sub_262630236"/>
      <w:bookmarkEnd w:id="56"/>
      <w:bookmarkEnd w:id="57"/>
      <w:r>
        <w:rPr>
          <w:rFonts w:cs="Arial" w:ascii="Arial" w:hAnsi="Arial"/>
          <w:i/>
          <w:iCs/>
          <w:color w:val="800080"/>
          <w:sz w:val="20"/>
          <w:szCs w:val="20"/>
        </w:rPr>
        <w:t xml:space="preserve">Окончание таблицы. См. </w:t>
      </w:r>
      <w:hyperlink w:anchor="sub_10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58" w:name="sub_10013"/>
      <w:bookmarkStart w:id="59" w:name="sub_262630236"/>
      <w:bookmarkEnd w:id="58"/>
      <w:bookmarkEnd w:id="5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│09-01-001-12 │09-01-001-13│09-01-001-14 │09-01-001-15│ 09-01-001-16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элементов затрат   │измер.│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24,75     │   22,76    │   26,91     │    1,26    │     2,26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4        │    4       │    4        │    5,3     │     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2,94     │    4,72    │    5,39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гусеничном│маш.-ч│    1,16     │    1,62    │    0,40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гусеничном│маш.-ч│    0,64     │    1,10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проводов) 50-63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040801  │Выпрямители сварочные│маш.-ч│    0,35     │    0,45    │    0,96     │    0,15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многопостовые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количеством постов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0,31     │    0,55    │    0,69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автомобиль-│маш.-ч│    0,19     │    0,35    │    0,47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 ходу  при  работе│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газовой│маш.-ч│    2,24     │    2,24    │    2,38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0,22     │    0,21    │    0,23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020301  │Краны        башенные│маш.-ч│      -      │     -      │    3,83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приставные 8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  т   │    0,008    │    0,0116  │    0,029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конструктивные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с преобла-│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данием  горячекатаных│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свыше 0,1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т   │    0,0034   │    0,0028  │    0,0024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т   │    0,004    │    0,0047  │    0,003    │    0,00123 │     0,00182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мм 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1,95     │    1,95    │    1,95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кг  │    0,59     │    0,59    │    0,59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м3  │    0,00103  │    0,00103 │    0,00103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0,05     │    0,05    │    0,05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│Материалы (тех. часть│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0" w:name="sub_102"/>
      <w:bookmarkEnd w:id="60"/>
      <w:r>
        <w:rPr>
          <w:rFonts w:cs="Arial" w:ascii="Arial" w:hAnsi="Arial"/>
          <w:b/>
          <w:bCs/>
          <w:color w:val="000080"/>
          <w:sz w:val="20"/>
          <w:szCs w:val="20"/>
        </w:rPr>
        <w:t>2. Каркасы и здания специального назначения</w:t>
      </w:r>
    </w:p>
    <w:p>
      <w:pPr>
        <w:pStyle w:val="Normal"/>
        <w:autoSpaceDE w:val="false"/>
        <w:jc w:val="both"/>
        <w:rPr>
          <w:rFonts w:ascii="Courier New" w:hAnsi="Courier New" w:cs="Courier New"/>
          <w:b/>
          <w:b/>
          <w:bCs/>
          <w:color w:val="000080"/>
          <w:sz w:val="20"/>
          <w:szCs w:val="20"/>
        </w:rPr>
      </w:pPr>
      <w:bookmarkStart w:id="61" w:name="sub_102"/>
      <w:bookmarkStart w:id="62" w:name="sub_102"/>
      <w:bookmarkEnd w:id="6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5">
        <w:r>
          <w:rPr>
            <w:rStyle w:val="Style15"/>
            <w:rFonts w:cs="Courier New" w:ascii="Courier New" w:hAnsi="Courier New"/>
            <w:color w:val="008000"/>
            <w:sz w:val="20"/>
            <w:szCs w:val="20"/>
            <w:u w:val="single"/>
            <w:lang w:val="ru-RU" w:eastAsia="ru-RU"/>
          </w:rPr>
          <w:t>Таблица ГЭСН 09-01-005 Монтаж каркасов зданий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6">
        <w:r>
          <w:rPr>
            <w:rStyle w:val="Style15"/>
            <w:rFonts w:cs="Courier New" w:ascii="Courier New" w:hAnsi="Courier New"/>
            <w:color w:val="008000"/>
            <w:sz w:val="20"/>
            <w:szCs w:val="20"/>
            <w:u w:val="single"/>
            <w:lang w:val="ru-RU" w:eastAsia="ru-RU"/>
          </w:rPr>
          <w:t>Таблица ГЭСН 09-01-006 Монтаж зданий и цехов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3" w:name="sub_1005"/>
      <w:bookmarkEnd w:id="63"/>
      <w:r>
        <w:rPr>
          <w:rFonts w:cs="Arial" w:ascii="Arial" w:hAnsi="Arial"/>
          <w:b/>
          <w:bCs/>
          <w:color w:val="000080"/>
          <w:sz w:val="20"/>
          <w:szCs w:val="20"/>
        </w:rPr>
        <w:t>Таблица ГЭСН 09-01-005</w:t>
        <w:br/>
        <w:t>Монтаж каркасов зданий</w:t>
      </w:r>
    </w:p>
    <w:p>
      <w:pPr>
        <w:pStyle w:val="Normal"/>
        <w:autoSpaceDE w:val="false"/>
        <w:jc w:val="both"/>
        <w:rPr>
          <w:rFonts w:ascii="Courier New" w:hAnsi="Courier New" w:cs="Courier New"/>
          <w:b/>
          <w:b/>
          <w:bCs/>
          <w:color w:val="000080"/>
          <w:sz w:val="20"/>
          <w:szCs w:val="20"/>
        </w:rPr>
      </w:pPr>
      <w:bookmarkStart w:id="64" w:name="sub_1005"/>
      <w:bookmarkStart w:id="65" w:name="sub_1005"/>
      <w:bookmarkEnd w:id="6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Сборка и установка конструкций стальных каркасов на болтах и на сварке.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каркасов зданий: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09-01-005-1  главных корпусов мусоросжигательных заводов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09-01-005-2  арочных, пролетом до 48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09-01-005-3  рамных коробчатого сечения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09-01-005-4  Колонны со связями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│09-01-005-1 │09-01-005-2│09-01-005-3 │09-01-005-4│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25,31    │  21,50    │   24,86    │  18,87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4,6     │    4,2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5,36    │   3,30    │    3,90    │   2,17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на│маш.-ч│    0,07    │   0,05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021102  │Краны на автомобильном ходу при│маш.-ч│    0,08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ческого оборудования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021202  │Краны  на  гусеничном  ходу при│маш.-ч│    1,49    │     -     │    3,37    │   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оборудования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021204  │Краны  на  гусеничном  ходу при│маш.-ч│    1,69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оборудования 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гидравлические│маш.-ч│    0,54    │   0,13    │    0,10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10,02    │   9,93    │    0,28    │   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сушки│маш.-ч│    0,64    │   0,69    │    0,02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0,85    │   0,19    │    0,22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0,21    │   0,22    │    0,31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0,13    │   0,13    │    0,22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2,24    │   2,46    │    2,24    │   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021203  │Краны  на  гусеничном  ходу при│маш.-ч│     -      │   2,90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оборудования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0,008   │   0,008   │    0,0002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0,009   │   0,015   │    0,019   │   0,0045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горячекатаных│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сбороч-│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единицы свыше 0,1 до 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П       │   П       │    0,004   │   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м3  │    0,00103 │   0,025   │    0,00103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1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1,95    │   2       │    1,95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кг  │    0,59    │   0,6     │    0,59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0,21    │   0,05    │    0,05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101-1809 │Болты высокопрочные            │  т   │     -      │     -     │    0,007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6" w:name="sub_1006"/>
      <w:bookmarkEnd w:id="66"/>
      <w:r>
        <w:rPr>
          <w:rFonts w:cs="Arial" w:ascii="Arial" w:hAnsi="Arial"/>
          <w:b/>
          <w:bCs/>
          <w:color w:val="000080"/>
          <w:sz w:val="20"/>
          <w:szCs w:val="20"/>
        </w:rPr>
        <w:t>Таблица ГЭСН 09-01-006</w:t>
        <w:br/>
        <w:t>Монтаж зданий и цехов</w:t>
      </w:r>
    </w:p>
    <w:p>
      <w:pPr>
        <w:pStyle w:val="Normal"/>
        <w:autoSpaceDE w:val="false"/>
        <w:jc w:val="both"/>
        <w:rPr>
          <w:rFonts w:ascii="Courier New" w:hAnsi="Courier New" w:cs="Courier New"/>
          <w:b/>
          <w:b/>
          <w:bCs/>
          <w:color w:val="000080"/>
          <w:sz w:val="20"/>
          <w:szCs w:val="20"/>
        </w:rPr>
      </w:pPr>
      <w:bookmarkStart w:id="67" w:name="sub_1006"/>
      <w:bookmarkStart w:id="68" w:name="sub_1006"/>
      <w:bookmarkEnd w:id="6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01.Сборка и установка конструкций стальных каркасов зданий и цехов на болтах и на сварке. 02.Устройство подмостей. 03.Антикоррозийное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зданий: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09-01-006-1  машинного, котельного  и  бункерно-деаэраторного отделений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ГРЭС мощностью 500 мВт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09-01-006-2  машинного  и   деаэраторного   отделений    и    помещений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электроустройств АЭС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09-01-006-3  машинного, котельного и  бункерно-деаэраторного  отделений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ТЭЦ</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09-01-006-4  горнообогатительных комбинатов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цехов: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09-01-006-5  кислородно-конвертерных с конвертами до 400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09-01-006-6  сталеплавильных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9" w:name="sub_262687396"/>
      <w:bookmarkEnd w:id="69"/>
      <w:r>
        <w:rPr>
          <w:rFonts w:cs="Arial" w:ascii="Arial" w:hAnsi="Arial"/>
          <w:i/>
          <w:iCs/>
          <w:color w:val="800080"/>
          <w:sz w:val="20"/>
          <w:szCs w:val="20"/>
        </w:rPr>
        <w:t xml:space="preserve">Начало таблицы. См. </w:t>
      </w:r>
      <w:hyperlink w:anchor="sub_10061">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70" w:name="sub_262687396"/>
      <w:bookmarkEnd w:id="7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│09-01-006-1 │09-01-006-2│09-01-006-3 │09-01-006-4│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27,72    │  27,13    │   30,16    │  23,39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4,6     │   4,4     │    4,4     │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5,81    │   7,27    │    5,48    │   3,86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020121  │Краны  башенные  при  работе на│маш.-ч│    0,52    │     -     │    1,34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25-75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020430  │Краны  козловые  при  работе на│маш.-ч│    1,24    │   1,24    │    1,13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тепловых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атомных электростанций 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021205  │Краны  на  гусеничном  ходу при│маш.-ч│    0,25    │     -     │     -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оборудования 100т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021801  │Краны  стреловые  на  рельсовом│маш.-ч│    0,95    │   1,62    │    0,45    │   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50-100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4,16    │   6,94    │    8,33    │   9,27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0,24    │   0,24    │    0,26    │   0,90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0,81    │   1,91    │    0,85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0,55    │   1,26    │    0,57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0,15    │   0,26    │    4,76    │   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на│маш.-ч│     -      │     -     │     -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021202  │Краны  на  гусеничном  ходу при│маш.-ч│     -      │     -     │     -      │   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оборудования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021204  │Краны на  гусеничном  ходу  при│маш.-ч│     -      │     -     │     -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оборудования 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гидравлические│маш.-ч│     -      │     -     │     -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сушки│маш.-ч│     -      │     -     │     -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253101  │Сболчиватели     пневматические│маш.-ч│     -      │     -     │     -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сжатого воздуха)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331411  │Аппараты пескоструйный         │маш.-ч│     -      │     -     │     -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с│маш.-ч│     -      │     -     │     -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кПа│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 ат) 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0,003   │   0,005   │    0,006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  т   │    0,018   │   0,016   │    0,013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горячекатаных│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сбороч-│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единицы свыше 0,1 до 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0,002   │   0,003   │    0,001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101-0063 │Ацетилен           растворенный│  т   │    0,0004  │   0,0007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марки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0,13    │   0,22    │    3,86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101-0333 │Краситель кислотный желтый     │  т   │    0,00001 │   0,00001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101-0388 │Краски     масляные    земляные│  т   │    0,00064 │   0,0006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железный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101-0627 │Олифа комбинированная К-2      │  т   │    0,00023 │   0,00019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м3  │    0,016   │     -     │     -      │   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101-1757 │Ветошь                         │  кг  │    0,01    │   0,011   │    0,24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101-1809 │Болты высокопрочные            │  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0,06    │   0,06    │    0,07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403-9010 │Блоки бетонные                 │  м3  │     -      │   0,008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106-0025 │Шпалы    из  древесины  хвойных│  шт. │     -      │   0,17    │    0,173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длиной 1500 мм для колеи│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750 мм непропитанные, тип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 │Брезент                        │  м2  │     -      │   0,043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101-1546 │Эмаль       кремнийорганическая│  т   │     -      │     -     │    0,00041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КО-168 разных цветов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кг  │     -      │     -     │    0,46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      │     -     │     -      │   0,00001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71" w:name="sub_10061"/>
      <w:bookmarkStart w:id="72" w:name="sub_262690888"/>
      <w:bookmarkEnd w:id="71"/>
      <w:bookmarkEnd w:id="72"/>
      <w:r>
        <w:rPr>
          <w:rFonts w:cs="Arial" w:ascii="Arial" w:hAnsi="Arial"/>
          <w:i/>
          <w:iCs/>
          <w:color w:val="800080"/>
          <w:sz w:val="20"/>
          <w:szCs w:val="20"/>
        </w:rPr>
        <w:t xml:space="preserve">Окончание таблицы. См. </w:t>
      </w:r>
      <w:hyperlink w:anchor="sub_1006">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73" w:name="sub_10061"/>
      <w:bookmarkStart w:id="74" w:name="sub_262690888"/>
      <w:bookmarkEnd w:id="73"/>
      <w:bookmarkEnd w:id="7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│09-01-006-5 │09-01-006-6│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26,31    │  20,42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3,06    │   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на│маш.-ч│    0,37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021801  │Краны  стреловые  на  рельсовом│маш.-ч│    2,40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50-100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гидравлические│маш.-ч│    1,18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040400  │Полуавтоматы     сварочные    с│маш.-ч│    0,52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40-500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7,59    │   7,57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сушки│маш.-ч│    0,45    │   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2,67    │   2,29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0,17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0,12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2,38    │   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021204  │Краны  на  гусеничном  ходу при│маш.-ч│     -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оборудования 50-63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030405  │Лебедки  электрические, тяговым│маш.-ч│     -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до 49,05 (5) кН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0,005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0,005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горячекатаных│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сбороч-│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единицы свыше 0,1 до 0,5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1,95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м3  │    0,0011  │   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0,00001 │   0,00001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кг  │    0,59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101-1809 │Болты высокопрочные            │  т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0,67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5" w:name="sub_200"/>
      <w:bookmarkEnd w:id="75"/>
      <w:r>
        <w:rPr>
          <w:rFonts w:cs="Arial" w:ascii="Arial" w:hAnsi="Arial"/>
          <w:b/>
          <w:bCs/>
          <w:color w:val="000080"/>
          <w:sz w:val="20"/>
          <w:szCs w:val="20"/>
        </w:rPr>
        <w:t>Раздел 02. Сооружения</w:t>
      </w:r>
    </w:p>
    <w:p>
      <w:pPr>
        <w:pStyle w:val="Normal"/>
        <w:autoSpaceDE w:val="false"/>
        <w:jc w:val="both"/>
        <w:rPr>
          <w:rFonts w:ascii="Courier New" w:hAnsi="Courier New" w:cs="Courier New"/>
          <w:b/>
          <w:b/>
          <w:bCs/>
          <w:color w:val="000080"/>
          <w:sz w:val="20"/>
          <w:szCs w:val="20"/>
        </w:rPr>
      </w:pPr>
      <w:bookmarkStart w:id="76" w:name="sub_200"/>
      <w:bookmarkStart w:id="77" w:name="sub_200"/>
      <w:bookmarkEnd w:id="7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
        <w:r>
          <w:rPr>
            <w:rStyle w:val="Style15"/>
            <w:rFonts w:cs="Courier New" w:ascii="Courier New" w:hAnsi="Courier New"/>
            <w:color w:val="008000"/>
            <w:sz w:val="20"/>
            <w:szCs w:val="20"/>
            <w:u w:val="single"/>
            <w:lang w:val="ru-RU" w:eastAsia="ru-RU"/>
          </w:rPr>
          <w:t>1. Бункеры, силосы, декомпозеры, сгустители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2">
        <w:r>
          <w:rPr>
            <w:rStyle w:val="Style15"/>
            <w:rFonts w:cs="Courier New" w:ascii="Courier New" w:hAnsi="Courier New"/>
            <w:color w:val="008000"/>
            <w:sz w:val="20"/>
            <w:szCs w:val="20"/>
            <w:u w:val="single"/>
            <w:lang w:val="ru-RU" w:eastAsia="ru-RU"/>
          </w:rPr>
          <w:t>2. Резервуары, газгольдеры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3">
        <w:r>
          <w:rPr>
            <w:rStyle w:val="Style15"/>
            <w:rFonts w:cs="Courier New" w:ascii="Courier New" w:hAnsi="Courier New"/>
            <w:color w:val="008000"/>
            <w:sz w:val="20"/>
            <w:szCs w:val="20"/>
            <w:u w:val="single"/>
            <w:lang w:val="ru-RU" w:eastAsia="ru-RU"/>
          </w:rPr>
          <w:t>3. Галереи, эстакады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4">
        <w:r>
          <w:rPr>
            <w:rStyle w:val="Style15"/>
            <w:rFonts w:cs="Courier New" w:ascii="Courier New" w:hAnsi="Courier New"/>
            <w:color w:val="008000"/>
            <w:sz w:val="20"/>
            <w:szCs w:val="20"/>
            <w:u w:val="single"/>
            <w:lang w:val="ru-RU" w:eastAsia="ru-RU"/>
          </w:rPr>
          <w:t>4. Шахтные сооружения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5">
        <w:r>
          <w:rPr>
            <w:rStyle w:val="Style15"/>
            <w:rFonts w:cs="Courier New" w:ascii="Courier New" w:hAnsi="Courier New"/>
            <w:color w:val="008000"/>
            <w:sz w:val="20"/>
            <w:szCs w:val="20"/>
            <w:u w:val="single"/>
            <w:lang w:val="ru-RU" w:eastAsia="ru-RU"/>
          </w:rPr>
          <w:t>5. Сооружения   комплексов   заводов  по  производству  минеральных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удобрений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8" w:name="sub_201"/>
      <w:bookmarkEnd w:id="78"/>
      <w:r>
        <w:rPr>
          <w:rFonts w:cs="Arial" w:ascii="Arial" w:hAnsi="Arial"/>
          <w:b/>
          <w:bCs/>
          <w:color w:val="000080"/>
          <w:sz w:val="20"/>
          <w:szCs w:val="20"/>
        </w:rPr>
        <w:t>1. Бункеры, силосы, декомпозеры, сгустители</w:t>
      </w:r>
    </w:p>
    <w:p>
      <w:pPr>
        <w:pStyle w:val="Normal"/>
        <w:autoSpaceDE w:val="false"/>
        <w:jc w:val="both"/>
        <w:rPr>
          <w:rFonts w:ascii="Courier New" w:hAnsi="Courier New" w:cs="Courier New"/>
          <w:b/>
          <w:b/>
          <w:bCs/>
          <w:color w:val="000080"/>
          <w:sz w:val="20"/>
          <w:szCs w:val="20"/>
        </w:rPr>
      </w:pPr>
      <w:bookmarkStart w:id="79" w:name="sub_201"/>
      <w:bookmarkStart w:id="80" w:name="sub_201"/>
      <w:bookmarkEnd w:id="80"/>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1">
        <w:r>
          <w:rPr>
            <w:rStyle w:val="Style15"/>
            <w:rFonts w:cs="Courier New" w:ascii="Courier New" w:hAnsi="Courier New"/>
            <w:color w:val="008000"/>
            <w:sz w:val="20"/>
            <w:szCs w:val="20"/>
            <w:u w:val="single"/>
            <w:lang w:val="ru-RU" w:eastAsia="ru-RU"/>
          </w:rPr>
          <w:t>Таблица ГЭСН 09-02-001 Монтаж бункеров и силосов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2">
        <w:r>
          <w:rPr>
            <w:rStyle w:val="Style15"/>
            <w:rFonts w:cs="Courier New" w:ascii="Courier New" w:hAnsi="Courier New"/>
            <w:color w:val="008000"/>
            <w:sz w:val="20"/>
            <w:szCs w:val="20"/>
            <w:u w:val="single"/>
            <w:lang w:val="ru-RU" w:eastAsia="ru-RU"/>
          </w:rPr>
          <w:t>Таблица ГЭСН 09-02-002 Защита листовой сталью бункеров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3">
        <w:r>
          <w:rPr>
            <w:rStyle w:val="Style15"/>
            <w:rFonts w:cs="Courier New" w:ascii="Courier New" w:hAnsi="Courier New"/>
            <w:color w:val="008000"/>
            <w:sz w:val="20"/>
            <w:szCs w:val="20"/>
            <w:u w:val="single"/>
            <w:lang w:val="ru-RU" w:eastAsia="ru-RU"/>
          </w:rPr>
          <w:t>Таблица ГЭСН 09-02-003 Монтаж    корпусов   и   опорных   конструкций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декомпозеров и сгустителей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1" w:name="sub_2001"/>
      <w:bookmarkEnd w:id="81"/>
      <w:r>
        <w:rPr>
          <w:rFonts w:cs="Arial" w:ascii="Arial" w:hAnsi="Arial"/>
          <w:b/>
          <w:bCs/>
          <w:color w:val="000080"/>
          <w:sz w:val="20"/>
          <w:szCs w:val="20"/>
        </w:rPr>
        <w:t>Таблица ГЭСН 09-02-001</w:t>
        <w:br/>
        <w:t>Монтаж бункеров и силосов</w:t>
      </w:r>
    </w:p>
    <w:p>
      <w:pPr>
        <w:pStyle w:val="Normal"/>
        <w:autoSpaceDE w:val="false"/>
        <w:jc w:val="both"/>
        <w:rPr>
          <w:rFonts w:ascii="Courier New" w:hAnsi="Courier New" w:cs="Courier New"/>
          <w:b/>
          <w:b/>
          <w:bCs/>
          <w:color w:val="000080"/>
          <w:sz w:val="20"/>
          <w:szCs w:val="20"/>
        </w:rPr>
      </w:pPr>
      <w:bookmarkStart w:id="82" w:name="sub_2001"/>
      <w:bookmarkStart w:id="83" w:name="sub_2001"/>
      <w:bookmarkEnd w:id="8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Сборка и установка бункеров и силосов на болтах и на сварке. 02. Устройство и разборка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бункеров из тонколистовой стали массой: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09-02-001-1  до 0,1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09-02-001-2  до 0,25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09-02-001-3  свыше 0,25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09-02-001-4  Монтаж бункеров и силосов стационарных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│09-02-001-1 │09-02-001-2│09-02-001-3 │09-02-001-4│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108,24    │  65,29    │   58,75    │  33,63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3,52    │   2,48    │    2,20    │  10,14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030401  │Лебедки электрические,  тяговым│маш.-ч│   12,02    │  10,25    │    8,85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до 5,79 (0,59) кН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10,27    │   5,12    │    2,08    │   9,86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1,81    │   1,18    │    1,01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1,21    │   0,78    │    0,68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2,18    │   2,18    │    2,18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0,99    │   0,60    │    0,54    │   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при│маш.-ч│     -      │     -     │     -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021102  │Краны на автомобильном ходу при│маш.-ч│    0,50    │   0,52    │    0,51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оборудования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021204  │Краны  на  гусеничном  ходу при│маш.-ч│     -      │     -     │     -      │   4,55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оборудования 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0,023   │   0,011   │    0,005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м3  │    0,00103 │   0,00103 │    0,00103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1,95    │   1,95    │    1,95    │   1,47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кг  │    0,59    │   0,59    │    0,59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0,25    │   0,15    │    0,14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      │     -     │     -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горячекатаных│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сбороч-│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единицы свыше 0,1 до 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      │     -     │     -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4" w:name="sub_2002"/>
      <w:bookmarkEnd w:id="84"/>
      <w:r>
        <w:rPr>
          <w:rFonts w:cs="Arial" w:ascii="Arial" w:hAnsi="Arial"/>
          <w:b/>
          <w:bCs/>
          <w:color w:val="000080"/>
          <w:sz w:val="20"/>
          <w:szCs w:val="20"/>
        </w:rPr>
        <w:t>Таблица ГЭСН 09-02-002</w:t>
        <w:br/>
        <w:t>Защита листовой сталью бункеров</w:t>
      </w:r>
    </w:p>
    <w:p>
      <w:pPr>
        <w:pStyle w:val="Normal"/>
        <w:autoSpaceDE w:val="false"/>
        <w:jc w:val="both"/>
        <w:rPr>
          <w:rFonts w:ascii="Courier New" w:hAnsi="Courier New" w:cs="Courier New"/>
          <w:b/>
          <w:b/>
          <w:bCs/>
          <w:color w:val="000080"/>
          <w:sz w:val="20"/>
          <w:szCs w:val="20"/>
        </w:rPr>
      </w:pPr>
      <w:bookmarkStart w:id="85" w:name="sub_2002"/>
      <w:bookmarkStart w:id="86" w:name="sub_2002"/>
      <w:bookmarkEnd w:id="8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Устройство защиты бункеров из листовой стали на болтах и сварке. 02.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Защита листовой сталью: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09-02-002-1  сменной на болтах бункеров металлических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09-02-002-2  сменной на болтах бункеров железобетонных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09-02-002-3  на сварке бункеров металлических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│09-02-002-1│09-02-002-2 │09-02-002-3│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47,63    │    8,50    │  21,15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    3,7     │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1,37    │    1,87    │   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021102  │Краны  на  автомобильном  ходу   при│  маш.-ч  │   0,92    │    1,31    │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технологического│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  маш.-ч  │   0,26    │    0,17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0,19    │    0,11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2,18    │    2,18    │   2,32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010311  │Тракторы  на  гусеничном  ходу   при│  маш.-ч  │     -     │    0,28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59 (80)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номи-│  маш.-ч  │     -     │    0,09    │  11,22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нальным сварочным током 315-500 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030402  │Лебедки     электрические,   тяговым│  маш.-ч  │     -     │     -      │   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до 12,26 (1,25) кН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  маш.-ч  │     -     │     -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0,037   │    0,009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1,95    │    1,95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0,59    │    0,59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     │     -      │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     │     -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7" w:name="sub_2003"/>
      <w:bookmarkEnd w:id="87"/>
      <w:r>
        <w:rPr>
          <w:rFonts w:cs="Arial" w:ascii="Arial" w:hAnsi="Arial"/>
          <w:b/>
          <w:bCs/>
          <w:color w:val="000080"/>
          <w:sz w:val="20"/>
          <w:szCs w:val="20"/>
        </w:rPr>
        <w:t>Таблица ГЭСН 09-02-003</w:t>
        <w:br/>
        <w:t>Монтаж корпусов и опорных конструкций декомпозеров и сгустителей</w:t>
      </w:r>
    </w:p>
    <w:p>
      <w:pPr>
        <w:pStyle w:val="Normal"/>
        <w:autoSpaceDE w:val="false"/>
        <w:jc w:val="both"/>
        <w:rPr>
          <w:rFonts w:ascii="Courier New" w:hAnsi="Courier New" w:cs="Courier New"/>
          <w:b/>
          <w:b/>
          <w:bCs/>
          <w:color w:val="000080"/>
          <w:sz w:val="20"/>
          <w:szCs w:val="20"/>
        </w:rPr>
      </w:pPr>
      <w:bookmarkStart w:id="88" w:name="sub_2003"/>
      <w:bookmarkStart w:id="89" w:name="sub_2003"/>
      <w:bookmarkEnd w:id="8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Сборка и установка стальных конструкций на болтах и сварке.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09-02-003-1  корпусов и опорных конструкций декомпозеров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09-02-003-2  сгустителей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│09-02-003-1 │09-02-003-2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38,85    │   32,43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4,8     │    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5,75    │    4,10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при работе  на│маш.-ч│    0,15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020120  │Краны    башенные    при     работе     на│маш.-ч│    0,29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строительстве 16-50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монтаже│маш.-ч│    0,52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021104  │Краны на автомобильном ходу при работе  на│маш.-ч│    2,90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оборудования 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021204  │Краны на  гусеничном  ходу  при  работе на│маш.-ч│    0,67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оборудования│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030405  │Лебедки электрические, тяговым усилием  до│маш.-ч│    0,22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49,05 (5) кН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номинальным│маш.-ч│   20,93    │   14,64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315-500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0,33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на│маш.-ч│    0,22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1,96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0,35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020105  │Краны   башенные  при  работе  на  монтаже│маш.-ч│     -      │    2,73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0,02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элементы зданий и│  т   │    0,051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с преобладанием  горячекатаных│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сборочной единицы│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свыше 0,1 до 0,5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шайбами    │  т   │    0,001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0,005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1,5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0,45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0,09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0" w:name="sub_202"/>
      <w:bookmarkEnd w:id="90"/>
      <w:r>
        <w:rPr>
          <w:rFonts w:cs="Arial" w:ascii="Arial" w:hAnsi="Arial"/>
          <w:b/>
          <w:bCs/>
          <w:color w:val="000080"/>
          <w:sz w:val="20"/>
          <w:szCs w:val="20"/>
        </w:rPr>
        <w:t>2. Резервуары, газгольдеры</w:t>
      </w:r>
    </w:p>
    <w:p>
      <w:pPr>
        <w:pStyle w:val="Normal"/>
        <w:autoSpaceDE w:val="false"/>
        <w:jc w:val="both"/>
        <w:rPr>
          <w:rFonts w:ascii="Courier New" w:hAnsi="Courier New" w:cs="Courier New"/>
          <w:b/>
          <w:b/>
          <w:bCs/>
          <w:color w:val="000080"/>
          <w:sz w:val="20"/>
          <w:szCs w:val="20"/>
        </w:rPr>
      </w:pPr>
      <w:bookmarkStart w:id="91" w:name="sub_202"/>
      <w:bookmarkStart w:id="92" w:name="sub_202"/>
      <w:bookmarkEnd w:id="9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9">
        <w:r>
          <w:rPr>
            <w:rStyle w:val="Style15"/>
            <w:rFonts w:cs="Courier New" w:ascii="Courier New" w:hAnsi="Courier New"/>
            <w:color w:val="008000"/>
            <w:sz w:val="20"/>
            <w:szCs w:val="20"/>
            <w:u w:val="single"/>
            <w:lang w:val="ru-RU" w:eastAsia="ru-RU"/>
          </w:rPr>
          <w:t>Таблица ГЭСН 09-02-009 Монтаж    резервуаров   стальных  вертикальных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цилиндрических для нефти и нефтепродуктов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0">
        <w:r>
          <w:rPr>
            <w:rStyle w:val="Style15"/>
            <w:rFonts w:cs="Courier New" w:ascii="Courier New" w:hAnsi="Courier New"/>
            <w:color w:val="008000"/>
            <w:sz w:val="20"/>
            <w:szCs w:val="20"/>
            <w:u w:val="single"/>
            <w:lang w:val="ru-RU" w:eastAsia="ru-RU"/>
          </w:rPr>
          <w:t>Таблица ГЭСН 09-02-010 Монтаж резервуаров сферических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1">
        <w:r>
          <w:rPr>
            <w:rStyle w:val="Style15"/>
            <w:rFonts w:cs="Courier New" w:ascii="Courier New" w:hAnsi="Courier New"/>
            <w:color w:val="008000"/>
            <w:sz w:val="20"/>
            <w:szCs w:val="20"/>
            <w:u w:val="single"/>
            <w:lang w:val="ru-RU" w:eastAsia="ru-RU"/>
          </w:rPr>
          <w:t>Таблица ГЭСН 09-02-011 Монтаж изотермических резервуаров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2">
        <w:r>
          <w:rPr>
            <w:rStyle w:val="Style15"/>
            <w:rFonts w:cs="Courier New" w:ascii="Courier New" w:hAnsi="Courier New"/>
            <w:color w:val="008000"/>
            <w:sz w:val="20"/>
            <w:szCs w:val="20"/>
            <w:u w:val="single"/>
            <w:lang w:val="ru-RU" w:eastAsia="ru-RU"/>
          </w:rPr>
          <w:t>Таблица ГЭСН 09-02-012 Монтаж  мокрых  стальных  газгольдеров низкого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давления с вертикальными направляющими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3" w:name="sub_2009"/>
      <w:bookmarkEnd w:id="93"/>
      <w:r>
        <w:rPr>
          <w:rFonts w:cs="Arial" w:ascii="Arial" w:hAnsi="Arial"/>
          <w:b/>
          <w:bCs/>
          <w:color w:val="000080"/>
          <w:sz w:val="20"/>
          <w:szCs w:val="20"/>
        </w:rPr>
        <w:t>Таблица ГЭСН 09-02-009</w:t>
        <w:br/>
        <w:t>Монтаж резервуаров стальных вертикальных цилиндрических</w:t>
        <w:br/>
        <w:t>для нефти и нефтепродуктов</w:t>
      </w:r>
    </w:p>
    <w:p>
      <w:pPr>
        <w:pStyle w:val="Normal"/>
        <w:autoSpaceDE w:val="false"/>
        <w:jc w:val="both"/>
        <w:rPr>
          <w:rFonts w:ascii="Courier New" w:hAnsi="Courier New" w:cs="Courier New"/>
          <w:b/>
          <w:b/>
          <w:bCs/>
          <w:color w:val="000080"/>
          <w:sz w:val="20"/>
          <w:szCs w:val="20"/>
        </w:rPr>
      </w:pPr>
      <w:bookmarkStart w:id="94" w:name="sub_2009"/>
      <w:bookmarkStart w:id="95" w:name="sub_2009"/>
      <w:bookmarkEnd w:id="9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Сборка и установка стальных конструкций резервуаров. 02. Устройство подмостей. 03. Антикоррозийное покрытие сварных швов. 04. Проверка сварных швов на герметичность. 05. Гидровлическое испытание.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резервуаров  стальных вертикальных  цилиндрических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для нефти и нефтепродуктов без понтона вместимостью: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09-02-009-1  до 1000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09-02-009-2  до 5000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09-02-009-3  до 10000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09-02-009-4  до 20000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резервуаров  стальных вертикальных  цилиндрических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для  нефти и  нефтепродуктов с понтоном (плавающей крышей)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вместимостью: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09-02-009-5  до 1000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09-02-009-6  до 5000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09-02-009-7  до 10000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09-02-009-8  до 20000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09-02-009-9  до 50000 м3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96" w:name="sub_262702888"/>
      <w:bookmarkEnd w:id="96"/>
      <w:r>
        <w:rPr>
          <w:rFonts w:cs="Arial" w:ascii="Arial" w:hAnsi="Arial"/>
          <w:i/>
          <w:iCs/>
          <w:color w:val="800080"/>
          <w:sz w:val="20"/>
          <w:szCs w:val="20"/>
        </w:rPr>
        <w:t xml:space="preserve">Начало таблицы. См. </w:t>
      </w:r>
      <w:hyperlink w:anchor="sub_20091">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97" w:name="sub_262702888"/>
      <w:bookmarkEnd w:id="9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│09-02-009-1 │09-02-009-2│09-02-009-3 │09-02-009-4│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21,09    │  17,09    │   16,98    │  14,76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5       │   5       │    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6,41    │   4,44    │    4,40    │   4,69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при│маш.-ч│    1,50    │   0,74    │    0,97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водохозяйствен-│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021202  │Краны  на  гусеничном ходу  при│маш.-ч│    4,19    │     -     │    0,77    │   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оборудования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030501  │Лебедки электрические,  тяговым│маш.-ч│    0,18    │   0,15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78,48 (8) кН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5,15    │   5,10    │    7,75    │   5,43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042400  │Узлы   вакуумные  испытательные│маш.-ч│    0,06    │   0,06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контроля герметичности шва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с│маш.-ч│    0,17    │   0,14    │    0,17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до   686 кПа (7 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0,80    │   0,67    │    0,32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0,32    │   0,28    │    0,22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0,21    │   0,19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1,23    │   0,78    │    0,67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021203  │Краны  на гусеничном  ходу  при│маш.-ч│     -      │   1,97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оборудования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  труб│маш.-ч│     -      │   1,10    │    0,25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400 мм (6,3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021204  │Краны  на гусеничном  ходу  при│маш.-ч│     -      │     -     │    0,93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оборудования 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101-1539 │Электроды диаметром 8 мм Э46   │  т   │    0,004   │   0,003   │    0,006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0,036   │   0,024   │    0,015   │   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горячекатаных│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сбороч-│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единицы свыше 0,1 до 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39,4     │  46,3     │   51,7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440-9171 │Блоки  анкерные  под  якорь  из│  м3  │    0,02    │   0,01    │    0,02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тяжелого бетона M150 массой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 т, объемом более 1  до 4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арматуры 1,7 кг/м3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101-0322 │Керосин для  технических  целей│  т   │    0,00075 │   0,00048 │    0,00007 │   0,00009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КТ-1, КТ-2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1,12    │   0,71    │    0,61    │   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м3  │    0,001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1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106-0023 │Шпалы  из   древесины   хвойных│  шт. │    0,19    │    0,1    │    0,06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длиной 1500 мм для колеи│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750 мм пропитанные, тип 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кг  │    0,35    │   0,22    │    0,19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0,00145 │   0,00145 │    0,00145 │   0,00145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101-0623 │Мыло твердое хозяйственное 72% │  шт. │    0,28    │   0,23    │    0,05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0,2     │   0,17    │    0,08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      │     -     │    0,002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98" w:name="sub_20091"/>
      <w:bookmarkStart w:id="99" w:name="sub_262705948"/>
      <w:bookmarkEnd w:id="98"/>
      <w:bookmarkEnd w:id="99"/>
      <w:r>
        <w:rPr>
          <w:rFonts w:cs="Arial" w:ascii="Arial" w:hAnsi="Arial"/>
          <w:i/>
          <w:iCs/>
          <w:color w:val="800080"/>
          <w:sz w:val="20"/>
          <w:szCs w:val="20"/>
        </w:rPr>
        <w:t xml:space="preserve">Окончание таблицы. См. </w:t>
      </w:r>
      <w:hyperlink w:anchor="sub_2009">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100" w:name="sub_20091"/>
      <w:bookmarkStart w:id="101" w:name="sub_262705948"/>
      <w:bookmarkEnd w:id="100"/>
      <w:bookmarkEnd w:id="10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│09-02-009-5│09-02-009-6 │09-02-009-7│09-02-009-8 │09-02-009-9│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25,64    │   20,42    │  20,42    │   17,20    │  17,25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5       │    5       │   5       │    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6,28    │    4,47    │   4,61    │    4,43    │   7,22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гусеничном│маш.-ч │   1,23    │    0,76    │   0,99    │    1,04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021202  │Краны  на гусеничном ходу│маш.-ч │   4,41    │    0,69    │   0,90    │    1,19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030501  │Лебедки    электрические,│маш.-ч │   0,20    │    0,18    │     -     │     -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78,48 (8) кН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сварочные│маш.-ч │   6,45    │    6,29    │   8,81    │    6,20    │   5,13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номинальным  сварочным│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током 315-500 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042400  │Узлы  вакуумные   испыта-│маш.-ч │   0,08    │    0,09    │   0,09    │    0,09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тельные    для   контроля│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герметичности шва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с│маш.-ч │   0,14    │    0,13    │   0,16    │    0,16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 5 м3/ мин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   0,70    │    0,61    │   0,31    │    0,34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0,28    │    0,27    │   0,21    │    0,21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автомобильном│маш.-ч │   0,19    │    0,19    │   0,13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газовой│маш.-ч │   1,79    │    1,46    │   1,34    │    0,90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021203  │Краны на гусеничном  ходу│маш.-ч │     -     │    1,44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40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для│маш.-ч │     -     │    0,95    │   0,24    │     -      │   2,36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400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021204  │Краны на гусеничном  ходу│маш.-ч │     -     │     -      │   0,97    │    0,83    │   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50-63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031001  │Автогидроподъемники      │маш.-ч │     -     │     -      │     -     │     -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высотой подъема 12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2010002 │Конструкции стальные     │   т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1014539 │Электроды диаметром  8 мм│   т   │   0,005   │    0,005   │   0,007   │    0,005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2010756 │Отдельные  конструктивные│   т   │   0,035   │    0,025   │   0,016   │    0,016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с   преобла-│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данием      горячекатаных│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до 0,5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30,6     │   42,9     │  48,5     │   50,5     │  68,3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4409171 │Блоки анкерные под  якорь│   м3  │   0,02    │    0,01    │   0,02    │    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тяжелого    бетона│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M1  50  массой  до  15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объемом более  1 до 4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арматуры 1,7 кг/мЗ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1010322 │Керосин  для  технических│   т   │   0,00058 │    0,00042 │   0,00006 │    0,00008 │   0,00002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целей марок КТ-1, КТ-2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1,63    │    1,27    │   1,22    │    0,82    │   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1020023 │Пиломатериалы     хвойных│   м3  │   0,001   │    0,001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1060023 │Шпалы     из    древесины│   шт. │   0,15    │    0,09    │   0,06    │    0,03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1500 мм для колеи 750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5420042 │Пропан-бутан,       смесь│   кг  │   0,5     │    0,39    │   0,37    │    0,26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1014714 │Болты   строительные    с│   т   │   0,00145 │    0,00145 │   0,00145 │    0,00145 │   0,00145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1010623 │Мыло              твердое│   шт. │   0,3     │    0,25    │   0,1     │    0,28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хозяйственное 72%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1019412 │Шлифкруги                │   шт. │   0,18    │    0,15    │   0,08    │    0,09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1014515 │Электроды диаметром  4 мм│   т   │     -     │     -      │   0,002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346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1010620 │Мел природный молотый    │   т   │     -     │     -      │     -     │     -      │   0,00001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│Материалы     (тех. часть│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2" w:name="sub_2010"/>
      <w:bookmarkEnd w:id="102"/>
      <w:r>
        <w:rPr>
          <w:rFonts w:cs="Arial" w:ascii="Arial" w:hAnsi="Arial"/>
          <w:b/>
          <w:bCs/>
          <w:color w:val="000080"/>
          <w:sz w:val="20"/>
          <w:szCs w:val="20"/>
        </w:rPr>
        <w:t>Таблица ГЭСН 09-02-010</w:t>
        <w:br/>
        <w:t>Монтаж резервуаров сферических</w:t>
      </w:r>
    </w:p>
    <w:p>
      <w:pPr>
        <w:pStyle w:val="Normal"/>
        <w:autoSpaceDE w:val="false"/>
        <w:jc w:val="both"/>
        <w:rPr>
          <w:rFonts w:ascii="Courier New" w:hAnsi="Courier New" w:cs="Courier New"/>
          <w:b/>
          <w:b/>
          <w:bCs/>
          <w:color w:val="000080"/>
          <w:sz w:val="20"/>
          <w:szCs w:val="20"/>
        </w:rPr>
      </w:pPr>
      <w:bookmarkStart w:id="103" w:name="sub_2010"/>
      <w:bookmarkStart w:id="104" w:name="sub_2010"/>
      <w:bookmarkEnd w:id="10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Сборка и установка стальных конструкций резервуаров. 02. Устройство подмостей. 03. Антикоррозийное покрытие сварных швов. 04. Проверка сварных швов на герметичность. 05. Гидровлическое испытание.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резервуаров сферических, вместимостью: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09-02-010-1  600 м3 на давление 0,8 мПа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09-02-010-2  600 м3 на давление 1,2 мПа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09-02-010-3  2000 м3 на давление 0,25 мПа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09-02-010-4  2000 м3 на давление 0,6 мПа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09-02-010-5  Монтаж резервуаров траншейного типа, вместимостью до 5000 м3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│09-02-010-1│09-02-010-2 │09-02-010-3│09-02-010-4 │09-02-010-5│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38,64    │   27,55    │  27,55    │   26,32    │  27,94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5       │    5       │   5       │    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9,68    │    5,82    │   4,43    │    4,10    │   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гусеничном│маш.-ч │   0,28    │    0,02    │     -     │     -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021202  │Краны на гусеничном  ходу│маш.-ч │   5,45    │    2,67    │   1,66    │    1,53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021204  │Краны на гусеничном  ходу│маш.-ч │   1,83    │    1,43    │   1,23    │    1,13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50-63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040300  │Автоматы    сварочные   с│маш.-ч │   1,23    │    2,79    │   1,47    │    1,34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током 450-1250 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сварочные│маш.-ч │  14,22    │   10,29    │  11,14    │   11,10    │  15,57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номинальным  сварочным│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током 315-500 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044001  │Манипуляторы             │маш.-ч │   3,55    │    4,42    │   3,99    │    3,65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универсальные для  сварки│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сферических   резервуаров│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вместимостью     600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2000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   4,45    │    3,85    │   4,92    │    4,63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0,17    │    0,16    │   0,19    │    0,19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автомобильном│маш.-ч │   0,12    │    0,11    │   0,12    │    0,12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газовой│маш.-ч │   5,15    │    4,82    │   3,25    │    3,25    │   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021102  │Краны  на   автомобильном│маш.-ч │     -     │     -      │     -     │     -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021203  │Краны на гусеничном  ходу│маш.-ч │     -     │     -      │     -     │     -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40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030501  │Лебедки    электрические,│маш.-ч │     -     │     -      │     -     │     -      │   2,21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78,48 (8) кН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042400  │Узлы  вакуумные   испыта-│маш.-ч │     -     │     -      │     -     │     -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тельные    для   контроля│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герметичности шва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101-0807 │Проволока       сварочная│   т   │   0,006   │    0,005   │   0,006   │    0,007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легированная    диаметром│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т   │   0,004   │    0,003   │   0,005   │    0,005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101-1539 │Электроды диаметром 8  мм│   т   │   0,003   │    0,002   │   0,001   │    0,002   │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0,016   │    0,008   │   0,011   │    0,012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жений   с   преобладанием│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средняя  масса  сборочной│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свыше   0,1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10,3     │    6,83    │  14,2     │   13       │  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542-9004 │Флюс АН-22               │   т   │   0,007   │    0,006   │   0,007   │    0,008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4,64    │    4,28    │   2,94    │    2,89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м3  │   0,001   │    0,001   │   0,001   │    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106-0023 │Шпалы     из    древесины│   шт. │   0,07    │    0,04    │   0,02    │    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1500 мм для колеи 750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кг  │   0,99    │    0,91    │   0,63    │    0,61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т   │   0,00145 │    0,00145 │   0,00145 │    0,00145 │   0,00185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440-9171 │Блоки анкерные под  якорь│   м3  │   0,04    │    0,02    │   0,15    │    0,14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тяжелого     бетона│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M150  массой   до   15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объемом более  1 до 4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арматуры 1,7 кг/м3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1.11    │    0,96    │   1,23    │    1,16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103-0006 │Трубы  стальные   сварные│   м   │     -     │     -      │     -     │    0,28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водогазопроводные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резьбой   черные   легкие│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(неоцинкованные)  диаметр│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условного прохода 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толщина стенки 3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101-0322 │Керосин  для  технических│   т   │     -     │     -      │     -     │     -      │   0,00092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целей марок КТ-1, КТ-2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101-1780 │Эмульсия   битумная   для│   т   │     -     │     -      │     -     │     -      │   0,00088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гидроизоляционных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│Материалы     (тех. часть│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5" w:name="sub_2011"/>
      <w:bookmarkEnd w:id="105"/>
      <w:r>
        <w:rPr>
          <w:rFonts w:cs="Arial" w:ascii="Arial" w:hAnsi="Arial"/>
          <w:b/>
          <w:bCs/>
          <w:color w:val="000080"/>
          <w:sz w:val="20"/>
          <w:szCs w:val="20"/>
        </w:rPr>
        <w:t>Таблица ГЭСН 09-02-011</w:t>
        <w:br/>
        <w:t>Монтаж изотермических резервуаров</w:t>
      </w:r>
    </w:p>
    <w:p>
      <w:pPr>
        <w:pStyle w:val="Normal"/>
        <w:autoSpaceDE w:val="false"/>
        <w:jc w:val="both"/>
        <w:rPr>
          <w:rFonts w:ascii="Courier New" w:hAnsi="Courier New" w:cs="Courier New"/>
          <w:b/>
          <w:b/>
          <w:bCs/>
          <w:color w:val="000080"/>
          <w:sz w:val="20"/>
          <w:szCs w:val="20"/>
        </w:rPr>
      </w:pPr>
      <w:bookmarkStart w:id="106" w:name="sub_2011"/>
      <w:bookmarkStart w:id="107" w:name="sub_2011"/>
      <w:bookmarkEnd w:id="10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Сборка и установка стальных конструкций резервуаров. 02. Подготовка поверхности резервуаров. 03. Устройство подмостей. 04. Антикоррозийное покрытие сварных швов. 05. Проверка сварных швов на герметичность. 06. Гидровлическое испытание.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изотермических    резервуаров    цилиндрических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вместимостью: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09-02-011-1  20000 м3 двухстенных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09-02-011-2  44000 м3 одностенных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изотермических     резервуаров      сферических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вместимостью: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09-02-011-3  1400 м3 внутренний сосуд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09-02-011-4  1400 м3 наружный кожух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09-02-011-5  Монтаж изотермических резервуаров шаровых  для  криогенных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продуктов вместимостью до 2000 м3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│09-02-011-1│09-02-011-2 │09-02-011-3 │09-02-011-4│09-02-011-5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48,51    │   54,99    │  157,92    │ 183,15    │  136,64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5,3     │    5,9     │    4,3     │   4,7     │    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8,73    │    4,47    │   12,73    │  14,44    │    7,33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маш.-ч  │   1,31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021202  │Краны на гусеничном  ходу│  маш.-ч  │   4,51    │    2,44    │     -      │     -     │    3,17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021204  │Краны на гусеничном  ходу│  маш.-ч  │   1,18    │    0,73    │    5,07    │   6,24    │    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50-63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021205  │Краны на гусеничном  ходу│  маш.-ч  │   0,10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  маш.-ч  │   1,15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маш.-ч  │  26,54    │   41,55    │    4,14    │  59,36    │   60,14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номинальным│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маш.-ч  │   1,34    │    5,36    │   23,70    │  25,30    │   26,40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0,21    │    0,20    │    0,44    │   0,41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маш.-ч  │   0,14    │    0,13    │    0,31    │   0,28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1,57    │    1,57    │     -      │   0,67    │    3,36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040300  │Автоматы    сварочные   с│  маш.-ч  │     -     │    2,04    │    2,09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током 450-1250 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     │    0,24    │    0,32    │   0,73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 5 м3/мин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021102  │Краны   на  автомобильном│  маш.-ч  │     -     │     -      │    0,33    │   0,33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030405  │Лебедки    электрические,│  маш.-ч  │     -     │     -      │    0,65    │   1,13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49,05 (5) кН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031001  │Автогидроподъемники      │  маш.-ч  │     -     │     -      │    0,60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высотой подъема 12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044001  │Манипуляторы             │  маш.-ч  │     -     │     -      │    8,52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универсальные  для сварки│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сферических   резервуаров│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вместимостью     600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2000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  маш.-ч  │     -     │     -      │    0,59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(6,3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040501  │Установки    для   сварки│  маш.-ч  │     -     │     -      │   23,18    │   0,48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аргонодуговой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310108  │Насосы  для водопонижения│  маш.-ч  │     -     │     -      │     -      │   0,65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водоотлива 15 кВт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т     │   0,01    │    0,03    │    0,001   │   0,04    │    0,0446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101-1539 │Электроды диаметром 8  мм│    т     │   0,01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0,03    │    0,03    │    0,01    │   0,03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жений   с   преобладанием│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средняя  масса  сборочной│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свыше   0,1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29,5     │   33,2     │     -      │  15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440-9171 │Блоки анкерные под  якорь│    м3    │   0,005   │    0,002   │     -      │     -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тяжелого    бетона│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M150    массой  до  15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объемом  более 1 до 4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арматуры 1,7 кг/м3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1,35    │    1,36    │     -      │   0,59    │    2,94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м3    │   0,001   │    0,001   │     -      │     -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кг    │   0,42    │    0,43    │     -      │   0,13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т     │   0,00145 │    0,00145 │     -      │     -     │    0,00145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101-0623 │Мыло              твердое│    шт.   │   0,73    │    0,63    │     -      │   0,53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хозяйственное 72%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0,34    │    1,34    │    5,92    │   6,32    │    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101-0807 │Проволока       сварочная│    т     │     -     │    0,01    │    0,02    │   0,0002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легированная    диаметром│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542-9006 │Флюс АН-348а             │    т     │     -     │    0,011   │     -      │     -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т     │     -     │     -      │    0,001   │   0,0003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101-9519 │Электроды АНВ-20         │    т     │     -     │     -      │    0,003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101-0113 │Бязь суровая арт.6804    │    10 м2 │     -     │     -      │    0,009   │   0,227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113-0180 │Спирт            этиловый│    т     │     -     │     -      │    0,00014 │   0,00033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ректификованный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сорт I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101-0069 │Бензин авиационный Б-70  │    т     │     -     │     -      │    0,00013 │   0,00021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542-0008 │Аргон       газообразный,│    м3    │     -     │     -      │   16       │   0,33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542-9001 │Вольфрам                 │    кг    │     -     │     -      │    0,13    │   0,003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542-9007 │Флюс АНК-45              │    т     │     -     │     -      │    0,011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│Материалы     (тех. часть│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8" w:name="sub_2012"/>
      <w:bookmarkEnd w:id="108"/>
      <w:r>
        <w:rPr>
          <w:rFonts w:cs="Arial" w:ascii="Arial" w:hAnsi="Arial"/>
          <w:b/>
          <w:bCs/>
          <w:color w:val="000080"/>
          <w:sz w:val="20"/>
          <w:szCs w:val="20"/>
        </w:rPr>
        <w:t>Таблица ГЭСН 09-02-012</w:t>
        <w:br/>
        <w:t>Монтаж мокрых стальных газгольдеров низкого давления</w:t>
        <w:br/>
        <w:t>с вертикальными направляющими</w:t>
      </w:r>
    </w:p>
    <w:p>
      <w:pPr>
        <w:pStyle w:val="Normal"/>
        <w:autoSpaceDE w:val="false"/>
        <w:jc w:val="both"/>
        <w:rPr>
          <w:rFonts w:ascii="Courier New" w:hAnsi="Courier New" w:cs="Courier New"/>
          <w:b/>
          <w:b/>
          <w:bCs/>
          <w:color w:val="000080"/>
          <w:sz w:val="20"/>
          <w:szCs w:val="20"/>
        </w:rPr>
      </w:pPr>
      <w:bookmarkStart w:id="109" w:name="sub_2012"/>
      <w:bookmarkStart w:id="110" w:name="sub_2012"/>
      <w:bookmarkEnd w:id="11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Сборка и установка стальных конструкций газгольдеров. 02. Устройство подмостей. 03. Антикоррозийное покрытие сварных швов. 04. Проверка сварных швов на герметичность. 05. Гидравлическое испытание.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мокрых  стальных газгольдеров низкого  давления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вертикальными направляющими вместимостью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09-02-012-1  1000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09-02-012-2  6000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09-02-012-3  20000 м3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│09-02-012-1│09-02-012-2 │09-02-012-3│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37,07    │   26,32    │  23,64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5       │    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7,74    │    5,08    │   6,66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010313  │Тракторы   на  гусеничном  ходу  при│маш.-ч │   1,19    │    0,67    │   0,99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96 (130)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021202  │Краны на гусеничном ходу при  работе│маш.-ч │   5,92    │    0,28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монтаже      технологического│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номи-│маш.-ч │  15,57    │   10,84    │   8,57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нальным сварочным током 315-500 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042400  │Узлы   вакуумные  испытательные  для│маш.-ч │   0,03    │    0,02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контроля герметичности шва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двигателем│маш.-ч │   0,08    │    0,05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686 кПа (7 ат) 5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    труб│маш.-ч │   0,16    │    0,18    │   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400 мм (6,3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   1,24    │    0,41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0,23    │    0,20    │   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0,15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1,79    │    1,46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021203  │Краны на гусеничном ходу при  работе│маш.-ч │     -     │    3,55    │   2,61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монтаже     технологического│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40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021204  │Краны на гусеничном ходу при  работе│маш.-ч │     -     │     -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монтаже     технологического│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50-63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101-1539 │Электроды диаметром 8 мм Э46        │   т   │   0,009   │    0,01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элементы│   т   │   0,018   │    0,013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средняя│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свыше│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до 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17,4     │   30,3     │  48.9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440-9171 │Блоки анкерные под якорь из тяжелого│   м3  │   0,007   │    0,002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бетона M150 массой до  15 т, объемом│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1 до 4 м3, арматуры 1,7 кг/м3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101-0322 │Керосин для технических целей  марок│   т   │   0,00003 │    0,00002 │   0,00001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КТ-1, КТ-2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1,55    │    1,3     │   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101-0620 │Мел природный молотый               │   т   │   0,00002 │    0,00001 │   0,00001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106-0023 │Шпалы  из  древесины  хвойных  пород│   шт. │   0,08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1500  мм  для  колеи  750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0,49    │    0,41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0,00145 │    0,00145 │   0,00145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101-0623 │Мыло твердое хозяйственное 72%      │   шт. │   0,08    │    0,08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0,31    │    0,1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     │     -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1" w:name="sub_203"/>
      <w:bookmarkEnd w:id="111"/>
      <w:r>
        <w:rPr>
          <w:rFonts w:cs="Arial" w:ascii="Arial" w:hAnsi="Arial"/>
          <w:b/>
          <w:bCs/>
          <w:color w:val="000080"/>
          <w:sz w:val="20"/>
          <w:szCs w:val="20"/>
        </w:rPr>
        <w:t>3. Галереи, эстакады</w:t>
      </w:r>
    </w:p>
    <w:p>
      <w:pPr>
        <w:pStyle w:val="Normal"/>
        <w:autoSpaceDE w:val="false"/>
        <w:jc w:val="both"/>
        <w:rPr>
          <w:rFonts w:ascii="Courier New" w:hAnsi="Courier New" w:cs="Courier New"/>
          <w:b/>
          <w:b/>
          <w:bCs/>
          <w:color w:val="000080"/>
          <w:sz w:val="20"/>
          <w:szCs w:val="20"/>
        </w:rPr>
      </w:pPr>
      <w:bookmarkStart w:id="112" w:name="sub_203"/>
      <w:bookmarkStart w:id="113" w:name="sub_203"/>
      <w:bookmarkEnd w:id="11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8">
        <w:r>
          <w:rPr>
            <w:rStyle w:val="Style15"/>
            <w:rFonts w:cs="Courier New" w:ascii="Courier New" w:hAnsi="Courier New"/>
            <w:color w:val="008000"/>
            <w:sz w:val="20"/>
            <w:szCs w:val="20"/>
            <w:u w:val="single"/>
            <w:lang w:val="ru-RU" w:eastAsia="ru-RU"/>
          </w:rPr>
          <w:t>Таблица ГЭСН 09-02-018 Монтаж пролетных строений галерей с опорами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9">
        <w:r>
          <w:rPr>
            <w:rStyle w:val="Style15"/>
            <w:rFonts w:cs="Courier New" w:ascii="Courier New" w:hAnsi="Courier New"/>
            <w:color w:val="008000"/>
            <w:sz w:val="20"/>
            <w:szCs w:val="20"/>
            <w:u w:val="single"/>
            <w:lang w:val="ru-RU" w:eastAsia="ru-RU"/>
          </w:rPr>
          <w:t>Таблица ГЭСН 09-02-019 Монтаж    унифицированных  эстакад    пролетом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до 18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4" w:name="sub_2018"/>
      <w:bookmarkEnd w:id="114"/>
      <w:r>
        <w:rPr>
          <w:rFonts w:cs="Arial" w:ascii="Arial" w:hAnsi="Arial"/>
          <w:b/>
          <w:bCs/>
          <w:color w:val="000080"/>
          <w:sz w:val="20"/>
          <w:szCs w:val="20"/>
        </w:rPr>
        <w:t>Таблица ГЭСН 09-02-018</w:t>
        <w:br/>
        <w:t>Монтаж пролетных строений галерей с опорами</w:t>
      </w:r>
    </w:p>
    <w:p>
      <w:pPr>
        <w:pStyle w:val="Normal"/>
        <w:autoSpaceDE w:val="false"/>
        <w:jc w:val="both"/>
        <w:rPr>
          <w:rFonts w:ascii="Courier New" w:hAnsi="Courier New" w:cs="Courier New"/>
          <w:b/>
          <w:b/>
          <w:bCs/>
          <w:color w:val="000080"/>
          <w:sz w:val="20"/>
          <w:szCs w:val="20"/>
        </w:rPr>
      </w:pPr>
      <w:bookmarkStart w:id="115" w:name="sub_2018"/>
      <w:bookmarkStart w:id="116" w:name="sub_2018"/>
      <w:bookmarkEnd w:id="11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стальных конструкций галерей.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пролетных строений галерей с опорами: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09-02-018-1  наклонного типа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09-02-018-2  горизонтального типа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09-02-018-3  транспортных оболочечного типа круглого сечения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09-02-018-4  транспортных оболочечного типа прямоугольного сечения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│09-02-018-1 │09-02-018-2│09-02-018-3 │09-02-018-4│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рабочих-строителей│чел.-ч│   32,01    │  31,46    │   22,99    │  14,78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8,09    │   8,04    │    7,99    │   4,97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010311 │Тракторы на гусеничном ходу  при│маш.-ч│    0,20    │   0,20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водохозяйствен-│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до 59 (80)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при│маш.-ч│    0,13    │   0,13    │    0,15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водохозяйствен-│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021102 │Краны на автомобильном ходу  при│маш.-ч│    4,38    │   4,85    │    2,25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оборудования 10т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021204 │Краны  на  гусеничном  ходу  при│маш.-ч│    1,37    │   1,10    │    2,49    │   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оборудования 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1,23    │   1,94    │    2,92    │   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0,38    │   0,40    │    0,27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0,26    │   0,26    │    0,19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2,18    │   2,18    │    2,18    │   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0,29    │   0,29    │    0,21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021202 │Краны  на  гусеничном  ходу  при│маш.-ч│     -      │           │    0,15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оборудования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201-9002│Конструкции стальные            │  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т   │    0,002   │   0,002   │    0,003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201-0755│Отдельные         конструктивные│  т   │    0,014   │   0,016   │    0,012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горячекатаных│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сбороч-│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единицы до 0,1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т   │    0,005   │   0,003   │    0,002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102-0023│Пиломатериалы    хвойных  пород.│  м3  │    0,0007  │   0,0007  │    0,0008  │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м3  │    1,95    │   1,95    │    1,95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542-0042│Пропан-бутан, смесь техническая │  кг  │    0,59    │   0,59    │    0,59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101-9412│Шлифкруги                       │  шт. │    0,07    │   0,07    │    0,05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7" w:name="sub_2019"/>
      <w:bookmarkEnd w:id="117"/>
      <w:r>
        <w:rPr>
          <w:rFonts w:cs="Arial" w:ascii="Arial" w:hAnsi="Arial"/>
          <w:b/>
          <w:bCs/>
          <w:color w:val="000080"/>
          <w:sz w:val="20"/>
          <w:szCs w:val="20"/>
        </w:rPr>
        <w:t>Таблица ГЭСН 09-02-019</w:t>
        <w:br/>
        <w:t>Монтаж унифицированных эстакад пролетом до 18 м</w:t>
      </w:r>
    </w:p>
    <w:p>
      <w:pPr>
        <w:pStyle w:val="Normal"/>
        <w:autoSpaceDE w:val="false"/>
        <w:jc w:val="both"/>
        <w:rPr>
          <w:rFonts w:ascii="Courier New" w:hAnsi="Courier New" w:cs="Courier New"/>
          <w:b/>
          <w:b/>
          <w:bCs/>
          <w:color w:val="000080"/>
          <w:sz w:val="20"/>
          <w:szCs w:val="20"/>
        </w:rPr>
      </w:pPr>
      <w:bookmarkStart w:id="118" w:name="sub_2019"/>
      <w:bookmarkStart w:id="119" w:name="sub_2019"/>
      <w:bookmarkEnd w:id="11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стальных конструкций эстакад.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унифицированных эстакад пролетом до 18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09-02-019-1  одноярусных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09-02-019-2  двухярусных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│09-02-019-1 │09-02-019-2│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44,35    │  37,07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4,28    │   4,40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021102  │Краны на  автомобильном  ходу│маш.-ч│    1,44    │   2,62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021402  │Краны на пневмоколесном  ходу│маш.-ч│    2,44    │   1,39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5,97    │   8,45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6,72    │   6,52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0,24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ходу│маш.-ч│    0,16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2,18    │   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0,004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0,015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до 0,5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т   │    0,01    │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1,911   │   1,911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м3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кг  │    0,578   │   0,578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1,68    │   1,63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0" w:name="sub_204"/>
      <w:bookmarkEnd w:id="120"/>
      <w:r>
        <w:rPr>
          <w:rFonts w:cs="Arial" w:ascii="Arial" w:hAnsi="Arial"/>
          <w:b/>
          <w:bCs/>
          <w:color w:val="000080"/>
          <w:sz w:val="20"/>
          <w:szCs w:val="20"/>
        </w:rPr>
        <w:t>4. Шахтные сооружения</w:t>
      </w:r>
    </w:p>
    <w:p>
      <w:pPr>
        <w:pStyle w:val="Normal"/>
        <w:autoSpaceDE w:val="false"/>
        <w:jc w:val="both"/>
        <w:rPr>
          <w:rFonts w:ascii="Courier New" w:hAnsi="Courier New" w:cs="Courier New"/>
          <w:b/>
          <w:b/>
          <w:bCs/>
          <w:color w:val="000080"/>
          <w:sz w:val="20"/>
          <w:szCs w:val="20"/>
        </w:rPr>
      </w:pPr>
      <w:bookmarkStart w:id="121" w:name="sub_204"/>
      <w:bookmarkStart w:id="122" w:name="sub_204"/>
      <w:bookmarkEnd w:id="12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3" w:name="sub_2023"/>
      <w:bookmarkEnd w:id="123"/>
      <w:r>
        <w:rPr>
          <w:rFonts w:cs="Arial" w:ascii="Arial" w:hAnsi="Arial"/>
          <w:b/>
          <w:bCs/>
          <w:color w:val="000080"/>
          <w:sz w:val="20"/>
          <w:szCs w:val="20"/>
        </w:rPr>
        <w:t>Таблица ГЭСН 09-02-023</w:t>
        <w:br/>
        <w:t>Монтаж каркасов постоянных шахтных копров</w:t>
      </w:r>
    </w:p>
    <w:p>
      <w:pPr>
        <w:pStyle w:val="Normal"/>
        <w:autoSpaceDE w:val="false"/>
        <w:jc w:val="both"/>
        <w:rPr>
          <w:rFonts w:ascii="Courier New" w:hAnsi="Courier New" w:cs="Courier New"/>
          <w:b/>
          <w:b/>
          <w:bCs/>
          <w:color w:val="000080"/>
          <w:sz w:val="20"/>
          <w:szCs w:val="20"/>
        </w:rPr>
      </w:pPr>
      <w:bookmarkStart w:id="124" w:name="sub_2023"/>
      <w:bookmarkStart w:id="125" w:name="sub_2023"/>
      <w:bookmarkEnd w:id="12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стальных конструкций копров.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каркасов постоянных шахтных копров высотой: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09-02-023-1  до 40 м одноукосных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09-02-023-2  до 50 м одноукосных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09-02-023-3  до 50 м двухукосных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09-02-023-4  до 70 м башенных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09-02-023-5  до 125 м башенных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│09-02-023-1│09-02-023-2 │09-02-023-3│09-02-023-4 │09-02-023-5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36,96    │   34,50    │  30,13    │   31,94    │   31,36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4,8     │    4,8     │   4,8     │    4,8     │    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3,33    │    5,18    │   3,89    │    2,66    │    2,66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автомобильном│маш.-ч │   0,46    │    0,43    │   0,43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ходу│маш.-ч │   2,82    │    4,70    │   1,27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сварочные│маш.-ч │  14,34    │   12,10    │   7,29    │    9,82    │    9,23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номинальным│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0,05    │    0,05    │   0,05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газовой│маш.-ч │   2,80    │    2,80    │   2,98    │    2,98    │    2,98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   0,33    │    0,31    │   0,26    │    0,27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020129  │Краны башенные при работе│маш.-ч │     -     │     -      │   2,14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монтажа  технологического│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8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021143  │Краны  на   автомобильном│маш.-ч │     -     │     -      │     -     │    0,31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020301  │Краны башенные приставные│маш.-ч │     -     │     -      │     -     │    2,28    │    2,28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   т   │   0,012   │    0,01    │   0,006   │    0,01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106-0017 │Шпалы     из    древесины│   шт. │   0,006   │     -      │   0,007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мм для колеи 600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201-0755 │Отдельные  конструктивные│   т   │   0,02    │    0,02    │   0,02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жений    с  преобладанием│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средняя  масса  сборочной│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до 0,1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т   │   0,0002  │    0,0002  │   0,0002  │    0,0002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м3  │   0,0013  │    0,007   │   0,007   │    0,002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2,44    │    2,3     │   2.3     │    2,2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кг  │   0,73    │    0,69    │   0,69    │    0,66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0,08    │    0,08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106-0023 │Шпалы     из    древесины│   шт. │     -     │    0,008   │     -     │    0,004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1500 мм для колеи 750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│Материалы   (тех.   часть│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6" w:name="sub_205"/>
      <w:bookmarkEnd w:id="126"/>
      <w:r>
        <w:rPr>
          <w:rFonts w:cs="Arial" w:ascii="Arial" w:hAnsi="Arial"/>
          <w:b/>
          <w:bCs/>
          <w:color w:val="000080"/>
          <w:sz w:val="20"/>
          <w:szCs w:val="20"/>
        </w:rPr>
        <w:t>5. Сооружения комплексов заводов по производству минеральных удобрений</w:t>
      </w:r>
    </w:p>
    <w:p>
      <w:pPr>
        <w:pStyle w:val="Normal"/>
        <w:autoSpaceDE w:val="false"/>
        <w:jc w:val="both"/>
        <w:rPr>
          <w:rFonts w:ascii="Courier New" w:hAnsi="Courier New" w:cs="Courier New"/>
          <w:b/>
          <w:b/>
          <w:bCs/>
          <w:color w:val="000080"/>
          <w:sz w:val="20"/>
          <w:szCs w:val="20"/>
        </w:rPr>
      </w:pPr>
      <w:bookmarkStart w:id="127" w:name="sub_205"/>
      <w:bookmarkStart w:id="128" w:name="sub_205"/>
      <w:bookmarkEnd w:id="12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27">
        <w:r>
          <w:rPr>
            <w:rStyle w:val="Style15"/>
            <w:rFonts w:cs="Courier New" w:ascii="Courier New" w:hAnsi="Courier New"/>
            <w:color w:val="008000"/>
            <w:sz w:val="20"/>
            <w:szCs w:val="20"/>
            <w:u w:val="single"/>
            <w:lang w:val="ru-RU" w:eastAsia="ru-RU"/>
          </w:rPr>
          <w:t>Таблица ГЭСН 09-02-027 Монтаж  каркасов  складов  карбамида  пролетом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до 60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28">
        <w:r>
          <w:rPr>
            <w:rStyle w:val="Style15"/>
            <w:rFonts w:cs="Courier New" w:ascii="Courier New" w:hAnsi="Courier New"/>
            <w:color w:val="008000"/>
            <w:sz w:val="20"/>
            <w:szCs w:val="20"/>
            <w:u w:val="single"/>
            <w:lang w:val="ru-RU" w:eastAsia="ru-RU"/>
          </w:rPr>
          <w:t>Таблица ГЭСН 09-02-028 Монтаж   ограждающих    конструкций    складов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карбамида   из   профилированных   алюминиевых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листов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9" w:name="sub_2027"/>
      <w:bookmarkEnd w:id="129"/>
      <w:r>
        <w:rPr>
          <w:rFonts w:cs="Arial" w:ascii="Arial" w:hAnsi="Arial"/>
          <w:b/>
          <w:bCs/>
          <w:color w:val="000080"/>
          <w:sz w:val="20"/>
          <w:szCs w:val="20"/>
        </w:rPr>
        <w:t>Таблица ГЭСН 09-02-027</w:t>
        <w:br/>
        <w:t>Монтаж каркасов складов карбамида пролетом до 60 м</w:t>
      </w:r>
    </w:p>
    <w:p>
      <w:pPr>
        <w:pStyle w:val="Normal"/>
        <w:autoSpaceDE w:val="false"/>
        <w:jc w:val="both"/>
        <w:rPr>
          <w:rFonts w:ascii="Courier New" w:hAnsi="Courier New" w:cs="Courier New"/>
          <w:b/>
          <w:b/>
          <w:bCs/>
          <w:color w:val="000080"/>
          <w:sz w:val="20"/>
          <w:szCs w:val="20"/>
        </w:rPr>
      </w:pPr>
      <w:bookmarkStart w:id="130" w:name="sub_2027"/>
      <w:bookmarkStart w:id="131" w:name="sub_2027"/>
      <w:bookmarkEnd w:id="13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ограждающих конструкций складов карбамида.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09-02-027-1  Монтаж каркасов складов карбамида пролетом до 60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│09-02-027-1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21,02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4,51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при работе на│маш.-ч│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водохо-│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зяйственного) 79 (108) кВт (л.с.)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монтаже│маш.-ч│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021202  │Краны на гусеничном ходу  при  работе  на│маш.-ч│    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оборудования│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021205  │Краны на гусеничном ходу  при  работе  на│маш.-ч│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оборудования│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 грузоподъемностью│маш.-ч│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номинальным│маш.-ч│    2,83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315-500 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сварочных│маш.-ч│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материалов с регулированием температуры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253101  │Сболчиватели пневматические (без сжатого │маш.-ч│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воздуха)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2,78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331411  │Аппараты пескоструйный                   │маш.-ч│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050101  │Компрессоры  передвижные   с   двигателем│маш.-ч│    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кПа│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 ат) 2,2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│маш.-ч│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на│маш.-ч│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101-1809 │Болты высокопрочные                      │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101-1014 │Балки двутавровые N 60, сталь марки Ст6пс│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элементы  зданий│  т   │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сооружений  с преобладанием горячеката-│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профилей,  средняя  масса сборочной│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свыше 0,1 до 0,5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2" w:name="sub_2028"/>
      <w:bookmarkEnd w:id="132"/>
      <w:r>
        <w:rPr>
          <w:rFonts w:cs="Arial" w:ascii="Arial" w:hAnsi="Arial"/>
          <w:b/>
          <w:bCs/>
          <w:color w:val="000080"/>
          <w:sz w:val="20"/>
          <w:szCs w:val="20"/>
        </w:rPr>
        <w:t>Таблица ГЭСН 09-02-028</w:t>
        <w:br/>
        <w:t>Монтаж ограждающих конструкций складов карбамида</w:t>
        <w:br/>
        <w:t>из профилированных алюминиевых листов</w:t>
      </w:r>
    </w:p>
    <w:p>
      <w:pPr>
        <w:pStyle w:val="Normal"/>
        <w:autoSpaceDE w:val="false"/>
        <w:jc w:val="both"/>
        <w:rPr>
          <w:rFonts w:ascii="Courier New" w:hAnsi="Courier New" w:cs="Courier New"/>
          <w:b/>
          <w:b/>
          <w:bCs/>
          <w:color w:val="000080"/>
          <w:sz w:val="20"/>
          <w:szCs w:val="20"/>
        </w:rPr>
      </w:pPr>
      <w:bookmarkStart w:id="133" w:name="sub_2028"/>
      <w:bookmarkStart w:id="134" w:name="sub_2028"/>
      <w:bookmarkEnd w:id="13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ограждающих конструкций складов карбамида из профилированных алюминиевых листов. 02. Крепление алюминиевых листов винтами и заклепками. 03. Устройство подмостей.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ограждающих   конструкций  складов   карбамида  из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профилированных алюминиевых листов: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09-02-028-1  покрытий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09-02-028-2  стен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│09-02-028-1 │09-02-028-2│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82,21    │  84,11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17,71    │  15,25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│маш.-ч│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021202  │Краны на гусеничном ходу  при│маш.-ч│   17,47    │  15,01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1,92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1,47    │   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сушки│маш.-ч│    0,73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1,21    │   2,98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0,11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ходу│маш.-ч│    0,08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1,01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206-9003 │Конструкции алюминиевые      │  т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101-1810 │Винты    самонарезающие   для│  т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крепления    профилированного│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настила и панелей  к  несущим│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конструкциям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101-1811 │Заклепки комбинированные  для│  т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соединения   профилированного│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стального        настила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разнообразных        листовых│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деталей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101-0618 │Мастика            тиоколовая│  кг  │   18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строительного      назначения│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АМ-0,5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0,06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средняя     масса   сборочной│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свыше 0,1 до 0,5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101-0309 │Канаты пеньковые пропитанные │  т   │    0,00005 │   0,00005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0,91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101-1019 │Швеллеры N 40,   сталь  марки│  т   │    0,0009  │   0,00089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0,00019 │   0,00018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м3  │    0,0005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т   │    0,0002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0,00001 │   0,00001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537-0097 │Канат двойной свивки типа  ТК│  10 м│    0,005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оцинкованный   из    проволок│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В, маркировочная группа│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1770 н/мм2, диаметром 5,5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кг  │    0,27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 │Катанка    горячекатаная    в│  т   │    0,00001 │   0,00001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0,3     │   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5" w:name="sub_300"/>
      <w:bookmarkEnd w:id="135"/>
      <w:r>
        <w:rPr>
          <w:rFonts w:cs="Arial" w:ascii="Arial" w:hAnsi="Arial"/>
          <w:b/>
          <w:bCs/>
          <w:color w:val="000080"/>
          <w:sz w:val="20"/>
          <w:szCs w:val="20"/>
        </w:rPr>
        <w:t>Раздел 03. Конструктивные элементы зданий и сооружений</w:t>
      </w:r>
    </w:p>
    <w:p>
      <w:pPr>
        <w:pStyle w:val="Normal"/>
        <w:autoSpaceDE w:val="false"/>
        <w:jc w:val="both"/>
        <w:rPr>
          <w:rFonts w:ascii="Courier New" w:hAnsi="Courier New" w:cs="Courier New"/>
          <w:b/>
          <w:b/>
          <w:bCs/>
          <w:color w:val="000080"/>
          <w:sz w:val="20"/>
          <w:szCs w:val="20"/>
        </w:rPr>
      </w:pPr>
      <w:bookmarkStart w:id="136" w:name="sub_300"/>
      <w:bookmarkStart w:id="137" w:name="sub_300"/>
      <w:bookmarkEnd w:id="13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
        <w:r>
          <w:rPr>
            <w:rStyle w:val="Style15"/>
            <w:rFonts w:cs="Courier New" w:ascii="Courier New" w:hAnsi="Courier New"/>
            <w:color w:val="008000"/>
            <w:sz w:val="20"/>
            <w:szCs w:val="20"/>
            <w:u w:val="single"/>
            <w:lang w:val="ru-RU" w:eastAsia="ru-RU"/>
          </w:rPr>
          <w:t>1. Опорные       плиты,       колонны,      подкрановые      балки,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подкраново-подстропильные фермы, подкрановые и подвесные пути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2">
        <w:r>
          <w:rPr>
            <w:rStyle w:val="Style15"/>
            <w:rFonts w:cs="Courier New" w:ascii="Courier New" w:hAnsi="Courier New"/>
            <w:color w:val="008000"/>
            <w:sz w:val="20"/>
            <w:szCs w:val="20"/>
            <w:u w:val="single"/>
            <w:lang w:val="ru-RU" w:eastAsia="ru-RU"/>
          </w:rPr>
          <w:t>2. Конструктивные элементы покрытий здания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3">
        <w:r>
          <w:rPr>
            <w:rStyle w:val="Style15"/>
            <w:rFonts w:cs="Courier New" w:ascii="Courier New" w:hAnsi="Courier New"/>
            <w:color w:val="008000"/>
            <w:sz w:val="20"/>
            <w:szCs w:val="20"/>
            <w:u w:val="single"/>
            <w:lang w:val="ru-RU" w:eastAsia="ru-RU"/>
          </w:rPr>
          <w:t>3. Конструктивные элементы фонарей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4">
        <w:r>
          <w:rPr>
            <w:rStyle w:val="Style15"/>
            <w:rFonts w:cs="Courier New" w:ascii="Courier New" w:hAnsi="Courier New"/>
            <w:color w:val="008000"/>
            <w:sz w:val="20"/>
            <w:szCs w:val="20"/>
            <w:u w:val="single"/>
            <w:lang w:val="ru-RU" w:eastAsia="ru-RU"/>
          </w:rPr>
          <w:t>4. Конструктивные элементы лестниц и площадок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5">
        <w:r>
          <w:rPr>
            <w:rStyle w:val="Style15"/>
            <w:rFonts w:cs="Courier New" w:ascii="Courier New" w:hAnsi="Courier New"/>
            <w:color w:val="008000"/>
            <w:sz w:val="20"/>
            <w:szCs w:val="20"/>
            <w:u w:val="single"/>
            <w:lang w:val="ru-RU" w:eastAsia="ru-RU"/>
          </w:rPr>
          <w:t>5. Рамы, арки, опорные конструкции и защитные ограждения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6">
        <w:r>
          <w:rPr>
            <w:rStyle w:val="Style15"/>
            <w:rFonts w:cs="Courier New" w:ascii="Courier New" w:hAnsi="Courier New"/>
            <w:color w:val="008000"/>
            <w:sz w:val="20"/>
            <w:szCs w:val="20"/>
            <w:u w:val="single"/>
            <w:lang w:val="ru-RU" w:eastAsia="ru-RU"/>
          </w:rPr>
          <w:t>6. Перегородки, потолки, полы, плинтусы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8" w:name="sub_301"/>
      <w:bookmarkEnd w:id="138"/>
      <w:r>
        <w:rPr>
          <w:rFonts w:cs="Arial" w:ascii="Arial" w:hAnsi="Arial"/>
          <w:b/>
          <w:bCs/>
          <w:color w:val="000080"/>
          <w:sz w:val="20"/>
          <w:szCs w:val="20"/>
        </w:rPr>
        <w:t>1. Опорные плиты, колонны, подкрановые балки, подкраново-подстропильные</w:t>
        <w:br/>
        <w:t>фермы, подкрановые и подвесные пути</w:t>
      </w:r>
    </w:p>
    <w:p>
      <w:pPr>
        <w:pStyle w:val="Normal"/>
        <w:autoSpaceDE w:val="false"/>
        <w:jc w:val="both"/>
        <w:rPr>
          <w:rFonts w:ascii="Courier New" w:hAnsi="Courier New" w:cs="Courier New"/>
          <w:b/>
          <w:b/>
          <w:bCs/>
          <w:color w:val="000080"/>
          <w:sz w:val="20"/>
          <w:szCs w:val="20"/>
        </w:rPr>
      </w:pPr>
      <w:bookmarkStart w:id="139" w:name="sub_301"/>
      <w:bookmarkStart w:id="140" w:name="sub_301"/>
      <w:bookmarkEnd w:id="140"/>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1">
        <w:r>
          <w:rPr>
            <w:rStyle w:val="Style15"/>
            <w:rFonts w:cs="Courier New" w:ascii="Courier New" w:hAnsi="Courier New"/>
            <w:color w:val="008000"/>
            <w:sz w:val="20"/>
            <w:szCs w:val="20"/>
            <w:u w:val="single"/>
            <w:lang w:val="ru-RU" w:eastAsia="ru-RU"/>
          </w:rPr>
          <w:t>Таблица ГЭСН 09-03-001 Монтаж опорных плит с обработанной поверхностью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2">
        <w:r>
          <w:rPr>
            <w:rStyle w:val="Style15"/>
            <w:rFonts w:cs="Courier New" w:ascii="Courier New" w:hAnsi="Courier New"/>
            <w:color w:val="008000"/>
            <w:sz w:val="20"/>
            <w:szCs w:val="20"/>
            <w:u w:val="single"/>
            <w:lang w:val="ru-RU" w:eastAsia="ru-RU"/>
          </w:rPr>
          <w:t>Таблица ГЭСН 09-03-002 Монтаж колонн одноэтажных и многоэтажных зданий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крановых эстакад</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3">
        <w:r>
          <w:rPr>
            <w:rStyle w:val="Style15"/>
            <w:rFonts w:cs="Courier New" w:ascii="Courier New" w:hAnsi="Courier New"/>
            <w:color w:val="008000"/>
            <w:sz w:val="20"/>
            <w:szCs w:val="20"/>
            <w:u w:val="single"/>
            <w:lang w:val="ru-RU" w:eastAsia="ru-RU"/>
          </w:rPr>
          <w:t>Таблица ГЭСН 09-03-003 Монтаж подкрановых балок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4">
        <w:r>
          <w:rPr>
            <w:rStyle w:val="Style15"/>
            <w:rFonts w:cs="Courier New" w:ascii="Courier New" w:hAnsi="Courier New"/>
            <w:color w:val="008000"/>
            <w:sz w:val="20"/>
            <w:szCs w:val="20"/>
            <w:u w:val="single"/>
            <w:lang w:val="ru-RU" w:eastAsia="ru-RU"/>
          </w:rPr>
          <w:t>Таблица ГЭСН 09-03-004 Монтаж  подкраново-подстропильных ферм пролетом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более 30 м при поставке россыпью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5">
        <w:r>
          <w:rPr>
            <w:rStyle w:val="Style15"/>
            <w:rFonts w:cs="Courier New" w:ascii="Courier New" w:hAnsi="Courier New"/>
            <w:color w:val="008000"/>
            <w:sz w:val="20"/>
            <w:szCs w:val="20"/>
            <w:u w:val="single"/>
            <w:lang w:val="ru-RU" w:eastAsia="ru-RU"/>
          </w:rPr>
          <w:t>Таблица ГЭСН 09-03-005 Монтаж подкрановых путей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6">
        <w:r>
          <w:rPr>
            <w:rStyle w:val="Style15"/>
            <w:rFonts w:cs="Courier New" w:ascii="Courier New" w:hAnsi="Courier New"/>
            <w:color w:val="008000"/>
            <w:sz w:val="20"/>
            <w:szCs w:val="20"/>
            <w:u w:val="single"/>
            <w:lang w:val="ru-RU" w:eastAsia="ru-RU"/>
          </w:rPr>
          <w:t>Таблица ГЭСН 09-03-006 Монтаж    подвесных    путей    и   монорельсов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для тельферов на высоте до 25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1" w:name="sub_3001"/>
      <w:bookmarkEnd w:id="141"/>
      <w:r>
        <w:rPr>
          <w:rFonts w:cs="Arial" w:ascii="Arial" w:hAnsi="Arial"/>
          <w:b/>
          <w:bCs/>
          <w:color w:val="000080"/>
          <w:sz w:val="20"/>
          <w:szCs w:val="20"/>
        </w:rPr>
        <w:t>Таблица ГЭСН 09-03-001</w:t>
        <w:br/>
        <w:t>Монтаж опорных плит с обработанной поверхностью</w:t>
      </w:r>
    </w:p>
    <w:p>
      <w:pPr>
        <w:pStyle w:val="Normal"/>
        <w:autoSpaceDE w:val="false"/>
        <w:jc w:val="both"/>
        <w:rPr>
          <w:rFonts w:ascii="Courier New" w:hAnsi="Courier New" w:cs="Courier New"/>
          <w:b/>
          <w:b/>
          <w:bCs/>
          <w:color w:val="000080"/>
          <w:sz w:val="20"/>
          <w:szCs w:val="20"/>
        </w:rPr>
      </w:pPr>
      <w:bookmarkStart w:id="142" w:name="sub_3001"/>
      <w:bookmarkStart w:id="143" w:name="sub_3001"/>
      <w:bookmarkEnd w:id="14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опорных плит.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опорных плит с обработанной поверхностью массой: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09-03-001-1  до 0,1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09-03-001-2  до 0,5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09-03-001-3  до 1,0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09-03-001-4  более 1,0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│09-03-001-1 │09-03-001-2│09-03-001-3 │09-03-001-4│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22,96    │  15,68    │   11,16    │   8,42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8,44    │   4,84    │    3,51    │   2,78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на│маш.-ч│    0,11    │   0,10    │    0,10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7,84    │   4,41    │    3,08    │   2,40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1,57    │   0,34    │    0,18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0,29    │   0,21    │    0,21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0,20    │   0,12    │    0,12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3,36    │   1,46    │    0,78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0,21    │   0,14    │    0,10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201-9002│Конструкции стальные           │  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101-0782│Поковки из квадратных заготовок│  т   │    0,021   │   0,005   │    0,0033  │   0,0029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102-0023│Пиломатериалы хвойных пород.   │  м3  │    0,00103 │   0,00103 │    0,00103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101-1513│Электроды диаметром 4 мм Э42   │  т   │    0,007   │   0,0015  │    0,0008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101-0324│Кислород            технический│  м3  │    3       │   1,3     │    0,65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542-0042│Пропан-бутан, смесь техническая│  кг  │    0,9     │   0,39    │    0,19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101-1714│Болты строительные  с гайками и│  т   │    0,009   │   0,0018  │    0,009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101-9412│Шлифкруги                      │  шт. │    0,05    │   0,04    │    0,03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4" w:name="sub_3002"/>
      <w:bookmarkEnd w:id="144"/>
      <w:r>
        <w:rPr>
          <w:rFonts w:cs="Arial" w:ascii="Arial" w:hAnsi="Arial"/>
          <w:b/>
          <w:bCs/>
          <w:color w:val="000080"/>
          <w:sz w:val="20"/>
          <w:szCs w:val="20"/>
        </w:rPr>
        <w:t>Таблица ГЭСН 09-03-002</w:t>
        <w:br/>
        <w:t>Монтаж колонн одноэтажных и многоэтажных зданий и крановых эстакад</w:t>
      </w:r>
    </w:p>
    <w:p>
      <w:pPr>
        <w:pStyle w:val="Normal"/>
        <w:autoSpaceDE w:val="false"/>
        <w:jc w:val="both"/>
        <w:rPr>
          <w:rFonts w:ascii="Courier New" w:hAnsi="Courier New" w:cs="Courier New"/>
          <w:b/>
          <w:b/>
          <w:bCs/>
          <w:color w:val="000080"/>
          <w:sz w:val="20"/>
          <w:szCs w:val="20"/>
        </w:rPr>
      </w:pPr>
      <w:bookmarkStart w:id="145" w:name="sub_3002"/>
      <w:bookmarkStart w:id="146" w:name="sub_3002"/>
      <w:bookmarkEnd w:id="14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стальных колонн.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колонн   одноэтажных  и  многоэтажных    зданий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крановых  эстакад   высотой   до  25  м  цельного  сечения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09-03-002-1   до 1,0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09-03-002-2   до 3,0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09-03-002-3   до 5,0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колонн  одноэтажных  и   многоэтажных    зданий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крановых эстакад  высотой  до  25  м  составного   сечения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09-03-002-4   до 3,0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09-03-002-5   до 5,0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09-03-002-6   до 15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09-03-002-7   более 15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колонн   одноэтажных  и  многоэтажных    зданий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крановых  эстакад  высотой  до  50  м  составного  сечения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09-03-002-8   до 15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09-03-002-9   более 15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колонн  многоэтажных  зданий различного  назначения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высоте здания: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09-03-002-10  до 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09-03-002-11  до 50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балок,  ригелей   перекрытия,  покрытия   и   под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установку  оборудования  многоэтажных  зданий  при  высоте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09-03-002-12  до 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09-03-002-13  до 50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47" w:name="sub_262744420"/>
      <w:bookmarkEnd w:id="147"/>
      <w:r>
        <w:rPr>
          <w:rFonts w:cs="Arial" w:ascii="Arial" w:hAnsi="Arial"/>
          <w:i/>
          <w:iCs/>
          <w:color w:val="800080"/>
          <w:sz w:val="20"/>
          <w:szCs w:val="20"/>
        </w:rPr>
        <w:t xml:space="preserve">Начало таблицы. См. </w:t>
      </w:r>
      <w:hyperlink w:anchor="sub_30021">
        <w:r>
          <w:rPr>
            <w:rStyle w:val="Style15"/>
            <w:rFonts w:cs="Arial" w:ascii="Arial" w:hAnsi="Arial"/>
            <w:i/>
            <w:iCs/>
            <w:color w:val="008000"/>
            <w:sz w:val="20"/>
            <w:szCs w:val="20"/>
            <w:u w:val="single"/>
          </w:rPr>
          <w:t>продолжение 1</w:t>
        </w:r>
      </w:hyperlink>
    </w:p>
    <w:p>
      <w:pPr>
        <w:pStyle w:val="Normal"/>
        <w:autoSpaceDE w:val="false"/>
        <w:jc w:val="both"/>
        <w:rPr>
          <w:rFonts w:ascii="Courier New" w:hAnsi="Courier New" w:cs="Courier New"/>
          <w:sz w:val="20"/>
          <w:szCs w:val="20"/>
        </w:rPr>
      </w:pPr>
      <w:bookmarkStart w:id="148" w:name="sub_262744420"/>
      <w:bookmarkEnd w:id="14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│09-03-002-1│ 09-03-002-2│09-03-002-3│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10,47    │    6,44    │   5,24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2,22    │    1,40    │   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 маш.-ч│   0,10    │    0,04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маш.-ч│   1,61    │    0,97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маш.-ч│   1,10    │    0,44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0,31    │    0,23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0,20    │    0,16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1,01    │    1,01    │   0,90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 маш.-ч│   0,09    │    0,06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элементы│   т   │   0,0004  │    0,0007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средняя│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свыше 0,1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0,00103 │    0,00103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0,7     │    0,7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0,21    │    0,21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0,0004  │    0,0018  │   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0,00015 │    0,00015 │   0,00007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0,02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49" w:name="sub_30021"/>
      <w:bookmarkStart w:id="150" w:name="sub_262746220"/>
      <w:bookmarkEnd w:id="149"/>
      <w:bookmarkEnd w:id="150"/>
      <w:r>
        <w:rPr>
          <w:rFonts w:cs="Arial" w:ascii="Arial" w:hAnsi="Arial"/>
          <w:i/>
          <w:iCs/>
          <w:color w:val="800080"/>
          <w:sz w:val="20"/>
          <w:szCs w:val="20"/>
        </w:rPr>
        <w:t xml:space="preserve">Продолжение 1 таблицы. См. </w:t>
      </w:r>
      <w:hyperlink w:anchor="sub_30022">
        <w:r>
          <w:rPr>
            <w:rStyle w:val="Style15"/>
            <w:rFonts w:cs="Arial" w:ascii="Arial" w:hAnsi="Arial"/>
            <w:i/>
            <w:iCs/>
            <w:color w:val="008000"/>
            <w:sz w:val="20"/>
            <w:szCs w:val="20"/>
            <w:u w:val="single"/>
          </w:rPr>
          <w:t>продолжение 2</w:t>
        </w:r>
      </w:hyperlink>
    </w:p>
    <w:p>
      <w:pPr>
        <w:pStyle w:val="Normal"/>
        <w:autoSpaceDE w:val="false"/>
        <w:jc w:val="both"/>
        <w:rPr>
          <w:rFonts w:ascii="Courier New" w:hAnsi="Courier New" w:cs="Courier New"/>
          <w:sz w:val="20"/>
          <w:szCs w:val="20"/>
        </w:rPr>
      </w:pPr>
      <w:bookmarkStart w:id="151" w:name="sub_30021"/>
      <w:bookmarkStart w:id="152" w:name="sub_262746220"/>
      <w:bookmarkEnd w:id="151"/>
      <w:bookmarkEnd w:id="15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 09-03-002-4│09-03-002-5│ 09-03-002-6│09-03-002-7│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14,00    │  11,42    │    8,44    │  10,88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3,20    │   2,40    │    1,74    │   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маш.-ч  │    0,11    │   0,05    │    0,02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маш.-ч  │    2,43    │   1,86    │     -      │   0,90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маш.-ч  │    0,50    │   0,27    │    0,17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0,39    │   0,29    │    0,16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0,27    │   0,20    │    0,13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маш.-ч  │    2,58    │   1,57    │    1,68    │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маш.-ч  │    0,12    │   0,10    │    0,07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021245  │Краны на  гусеничном  ходу  при│ маш.-ч  │     -      │     -     │    1,43    │   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0,0006  │   0,0007  │    0,0006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горячекатаных│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0,1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   м3    │    0,008   │   0,0005  │    0,0003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2,1     │   1,2     │    1,36    │   0,99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кг    │    0,0006  │   0,36    │    0,41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0,00126 │   0,00072 │    0,00071 │   0,00066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0,0003  │   0,0002  │    0,00017 │   0,00015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0,03    │   0,02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53" w:name="sub_30022"/>
      <w:bookmarkStart w:id="154" w:name="sub_262748584"/>
      <w:bookmarkEnd w:id="153"/>
      <w:bookmarkEnd w:id="154"/>
      <w:r>
        <w:rPr>
          <w:rFonts w:cs="Arial" w:ascii="Arial" w:hAnsi="Arial"/>
          <w:i/>
          <w:iCs/>
          <w:color w:val="800080"/>
          <w:sz w:val="20"/>
          <w:szCs w:val="20"/>
        </w:rPr>
        <w:t xml:space="preserve">Продолжение 2 таблицы. См. </w:t>
      </w:r>
      <w:hyperlink w:anchor="sub_30023">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155" w:name="sub_30022"/>
      <w:bookmarkStart w:id="156" w:name="sub_262748584"/>
      <w:bookmarkEnd w:id="155"/>
      <w:bookmarkEnd w:id="15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 09-03-002-8│09-03-002-9│ 09-03-002-10│09-03-002-11│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9,35    │  11,99    │    6,07     │    8,07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4,6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1,97    │   2,78    │    2,32     │    2,64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на│маш.-ч│    0,02    │   0,01    │    0,40     │    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021245  │Краны  на  гусеничном  ходу при│маш.-ч│    1,48    │   2,14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0,18    │   0,19    │    0,54     │    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0,28    │   0,38    │    0,45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0,19    │   0,25    │    0,29     │    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1,57    │   1,12    │    2,38     │    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0,08    │   0,11    │    0,05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020121  │Краны  башенные  при  работе на│маш.-ч│     -      │     -     │    1,18     │    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25-75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201-9002 │Конструкции стальные           │  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201-0756 │Отдельные        конструктивные│  т   │    0,001   │   0,001   │    0,0023   │    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0,1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102-0023 │Пиломатериалы хвойных пород.   │  м3  │    0,0003  │   0,0003  │    0,00103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1,36    │   0,99    │    1,95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542-0042 │Пропан-бутан, смесь техническая│  кг  │    0,41    │   0,3     │    0,59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101-1513 │Электроды диаметром 4 мм Э42   │  т   │    0,00071 │   0,00066 │    0,0016   │    0,0027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гайками и│  т   │    0,00017 │   0,00015 │    0,00004  │    0,00004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101-9412 │Шлифкруги                      │  шт. │    0,02    │   0,03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57" w:name="sub_30023"/>
      <w:bookmarkStart w:id="158" w:name="sub_262750876"/>
      <w:bookmarkEnd w:id="157"/>
      <w:bookmarkEnd w:id="158"/>
      <w:r>
        <w:rPr>
          <w:rFonts w:cs="Arial" w:ascii="Arial" w:hAnsi="Arial"/>
          <w:i/>
          <w:iCs/>
          <w:color w:val="800080"/>
          <w:sz w:val="20"/>
          <w:szCs w:val="20"/>
        </w:rPr>
        <w:t xml:space="preserve">Окончание таблицы. См. </w:t>
      </w:r>
      <w:hyperlink w:anchor="sub_3002">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159" w:name="sub_30023"/>
      <w:bookmarkStart w:id="160" w:name="sub_262750876"/>
      <w:bookmarkEnd w:id="159"/>
      <w:bookmarkEnd w:id="16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 09-03-002-12│09-03-002-13│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18,25     │   19,07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4,4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2,88     │    3,10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работе│маш.-ч│    1,68     │    1,76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монтаже технологического│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020121  │Краны башенные  при  работе│маш.-ч│    0,68     │    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монтаже технологического│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25-75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0,48     │    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0,31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ходу│маш.-ч│    0,21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сварки│маш.-ч│    2,38     │    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0,16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201-9002│Конструкции стальные       │  т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201-0756│Отдельные    конструктивные│  т   │    0,0005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с  преобладанием│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средняя   масса   сборочной│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свыше 0,1 до 0,5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102-0023│Пиломатериалы       хвойных│  м3  │    0,00103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101-0324│Кислород        технический│  м3  │    1,95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542-0042│Пропан-бутан,         смесь│  кг  │    0,59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101-1513│Электроды  диаметром  4  мм│  т   │    0,0031   │    0,0031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101-1714│Болты     строительные    с│  т   │    0,0031   │    0,0029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101-9412│Шлифкруги                  │  шт. │    0,04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│Материалы     (тех.   часть│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1" w:name="sub_3003"/>
      <w:bookmarkEnd w:id="161"/>
      <w:r>
        <w:rPr>
          <w:rFonts w:cs="Arial" w:ascii="Arial" w:hAnsi="Arial"/>
          <w:b/>
          <w:bCs/>
          <w:color w:val="000080"/>
          <w:sz w:val="20"/>
          <w:szCs w:val="20"/>
        </w:rPr>
        <w:t>Таблица ГЭСН 09-03-003</w:t>
        <w:br/>
        <w:t>Монтаж подкрановых балок</w:t>
      </w:r>
    </w:p>
    <w:p>
      <w:pPr>
        <w:pStyle w:val="Normal"/>
        <w:autoSpaceDE w:val="false"/>
        <w:jc w:val="both"/>
        <w:rPr>
          <w:rFonts w:ascii="Courier New" w:hAnsi="Courier New" w:cs="Courier New"/>
          <w:b/>
          <w:b/>
          <w:bCs/>
          <w:color w:val="000080"/>
          <w:sz w:val="20"/>
          <w:szCs w:val="20"/>
        </w:rPr>
      </w:pPr>
      <w:bookmarkStart w:id="162" w:name="sub_3003"/>
      <w:bookmarkStart w:id="163" w:name="sub_3003"/>
      <w:bookmarkEnd w:id="16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подкрановых балок.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одиночных  подкрановых балок на отметке  до   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09-03-003-1   до 1,0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09-03-003-2   до 2,0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09-03-003-3   более 2,0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блоков   подкрановых   балок   полной   заводской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готовности на отметке до 25 м пролетом до 12 м массой: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09-03-003-4   до 2,0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09-03-003-5   до 3,0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09-03-003-6   более 3,0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блоков подкрановых балок, укрупняемых  на  монтаже,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отметке до 25 м пролетом до 12 м массой: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09-03-003-7   до 2,0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09-03-003-8   до 3,0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09-03-003-9   более 3,0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блоков подкрановых балок, укрупняемых  на  монтаже,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отметке до 25 м пролетом: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09-03-003-10  до 24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09-03-003-11  до 30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09-03-003-12  Монтаж ограждений по подкрановым балкам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64" w:name="sub_262754308"/>
      <w:bookmarkEnd w:id="164"/>
      <w:r>
        <w:rPr>
          <w:rFonts w:cs="Arial" w:ascii="Arial" w:hAnsi="Arial"/>
          <w:i/>
          <w:iCs/>
          <w:color w:val="800080"/>
          <w:sz w:val="20"/>
          <w:szCs w:val="20"/>
        </w:rPr>
        <w:t xml:space="preserve">Начало таблицы. См. </w:t>
      </w:r>
      <w:hyperlink w:anchor="sub_30031">
        <w:r>
          <w:rPr>
            <w:rStyle w:val="Style15"/>
            <w:rFonts w:cs="Arial" w:ascii="Arial" w:hAnsi="Arial"/>
            <w:i/>
            <w:iCs/>
            <w:color w:val="008000"/>
            <w:sz w:val="20"/>
            <w:szCs w:val="20"/>
            <w:u w:val="single"/>
          </w:rPr>
          <w:t>продолжение 1</w:t>
        </w:r>
      </w:hyperlink>
    </w:p>
    <w:p>
      <w:pPr>
        <w:pStyle w:val="Normal"/>
        <w:autoSpaceDE w:val="false"/>
        <w:jc w:val="both"/>
        <w:rPr>
          <w:rFonts w:ascii="Courier New" w:hAnsi="Courier New" w:cs="Courier New"/>
          <w:sz w:val="20"/>
          <w:szCs w:val="20"/>
        </w:rPr>
      </w:pPr>
      <w:bookmarkStart w:id="165" w:name="sub_262754308"/>
      <w:bookmarkEnd w:id="16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│09-03-003-1│09-03-003-2 │09-03-003-3│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16,02    │   12,10    │   9,11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3,59    │    2,69    │   2,08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монтаже│маш.-ч │   0,10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работе│маш.-ч │   3,08    │    2,30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040801  │Выпрямители  сварочные многопостовые│маш.-ч │   0,76    │    0,76    │   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количеством постов до 30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0,24    │    0,23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0,17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1,46    │    1,46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   0,14    │    0,11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элементы│   т   │   0,004   │    0,003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средняя│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свыше 0,1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0,0034  │    0,0034  │   0,0023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0,0028  │    0,0028  │   0,0019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1,1     │    1,1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0,33    │    0,33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0,00103 │    0,00103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0,03    │    0,03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66" w:name="sub_30031"/>
      <w:bookmarkStart w:id="167" w:name="sub_262756072"/>
      <w:bookmarkEnd w:id="166"/>
      <w:bookmarkEnd w:id="167"/>
      <w:r>
        <w:rPr>
          <w:rFonts w:cs="Arial" w:ascii="Arial" w:hAnsi="Arial"/>
          <w:i/>
          <w:iCs/>
          <w:color w:val="800080"/>
          <w:sz w:val="20"/>
          <w:szCs w:val="20"/>
        </w:rPr>
        <w:t xml:space="preserve">Продолжение 1 таблицы. См. </w:t>
      </w:r>
      <w:hyperlink w:anchor="sub_30032">
        <w:r>
          <w:rPr>
            <w:rStyle w:val="Style15"/>
            <w:rFonts w:cs="Arial" w:ascii="Arial" w:hAnsi="Arial"/>
            <w:i/>
            <w:iCs/>
            <w:color w:val="008000"/>
            <w:sz w:val="20"/>
            <w:szCs w:val="20"/>
            <w:u w:val="single"/>
          </w:rPr>
          <w:t>продолжение 2</w:t>
        </w:r>
      </w:hyperlink>
    </w:p>
    <w:p>
      <w:pPr>
        <w:pStyle w:val="Normal"/>
        <w:autoSpaceDE w:val="false"/>
        <w:jc w:val="both"/>
        <w:rPr>
          <w:rFonts w:ascii="Courier New" w:hAnsi="Courier New" w:cs="Courier New"/>
          <w:sz w:val="20"/>
          <w:szCs w:val="20"/>
        </w:rPr>
      </w:pPr>
      <w:bookmarkStart w:id="168" w:name="sub_30031"/>
      <w:bookmarkStart w:id="169" w:name="sub_262756072"/>
      <w:bookmarkEnd w:id="168"/>
      <w:bookmarkEnd w:id="16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│09-03-003-4│09-03-003-5 │09-03-003-6│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17,98    │   13,99    │  10,68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3,87    │    3,23    │   2,71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монтаже│маш.-ч │   0,02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021245  │Краны на гусеничном  ходу при работе│маш.-ч │   2,93    │    2,49    │   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040801  │Выпрямители сварочные  многопостовые│маш.-ч │   0,83    │    0,83    │   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количеством постов до 30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0,55    │    0,43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0,37    │    0,29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1,46    │    1,46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   0,16    │    0,13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элементы│  т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средняя│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свыше 0,1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0,0037  │    0,0037  │   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0,0015  │    0,0015  │   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1,1     │    1,1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0,33    │    0,33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0,00103 │    0,00103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0,04    │    0,03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70" w:name="sub_30032"/>
      <w:bookmarkStart w:id="171" w:name="sub_262757932"/>
      <w:bookmarkEnd w:id="170"/>
      <w:bookmarkEnd w:id="171"/>
      <w:r>
        <w:rPr>
          <w:rFonts w:cs="Arial" w:ascii="Arial" w:hAnsi="Arial"/>
          <w:i/>
          <w:iCs/>
          <w:color w:val="800080"/>
          <w:sz w:val="20"/>
          <w:szCs w:val="20"/>
        </w:rPr>
        <w:t xml:space="preserve">Продолжение 2 таблицы. См. </w:t>
      </w:r>
      <w:hyperlink w:anchor="sub_30033">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172" w:name="sub_30032"/>
      <w:bookmarkStart w:id="173" w:name="sub_262757932"/>
      <w:bookmarkEnd w:id="172"/>
      <w:bookmarkEnd w:id="17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│09-03-003-7│09-03-003-8 │09-03-003-9│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22,09    │   17,14    │  13,10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5,54    │    4,28    │   3,43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монтаже│маш.-ч │   0,02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021245  │Краны  на гусеничном ходу при работе│маш.-ч │   4,48    │    3,56    │   2,87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   0,20    │    0,15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0,63    │    0,43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0,41    │    0,27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2,24    │    2,24    │   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040801  │Выпрямители  сварочные многопостовые│маш.-ч │   0,09    │    0,09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количеством постов до 30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элементы│   т   │   0,002   │    0,002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средняя│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свыше 0,1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0,0004  │    0,0004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0,00044 │    0,00044 │   0,00044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1,95    │    1,95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0,6     │    0,6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0,05    │    0,04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0,00103 │    0,00103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74" w:name="sub_30033"/>
      <w:bookmarkStart w:id="175" w:name="sub_262759824"/>
      <w:bookmarkEnd w:id="174"/>
      <w:bookmarkEnd w:id="175"/>
      <w:r>
        <w:rPr>
          <w:rFonts w:cs="Arial" w:ascii="Arial" w:hAnsi="Arial"/>
          <w:i/>
          <w:iCs/>
          <w:color w:val="800080"/>
          <w:sz w:val="20"/>
          <w:szCs w:val="20"/>
        </w:rPr>
        <w:t xml:space="preserve">Окончание таблицы. См. </w:t>
      </w:r>
      <w:hyperlink w:anchor="sub_3003">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176" w:name="sub_30033"/>
      <w:bookmarkStart w:id="177" w:name="sub_262759824"/>
      <w:bookmarkEnd w:id="176"/>
      <w:bookmarkEnd w:id="17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│Ед. измер.│09-03-003-10│09-03-003-11 │09-03-003-12│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9,91    │    9,25     │   24,53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3,20    │    4,10     │    5,92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  маш.-ч  │    0,01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 при работе│  маш.-ч  │    1,39    │    1,85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  маш.-ч  │    0,67    │    0,59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0,25    │    0,23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0,16    │    0,15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1,12    │    1,01     │    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040801  │Выпрямители  сварочные многопостовые│  маш.-ч  │    0,85    │    0,69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количеством постов до 30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021245  │Краны  на гусеничном ходу при работе│  маш.-ч  │     -      │      -      │    5,61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элементы│    т     │    0,001   │    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средняя│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свыше 0,1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0,0038  │    0,0031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0,004   │    0,0046   │    0,00004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0,9     │    0,8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0,3     │    0,2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0,17    │    0,15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0,00103 │    0,00103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8" w:name="sub_3004"/>
      <w:bookmarkEnd w:id="178"/>
      <w:r>
        <w:rPr>
          <w:rFonts w:cs="Arial" w:ascii="Arial" w:hAnsi="Arial"/>
          <w:b/>
          <w:bCs/>
          <w:color w:val="000080"/>
          <w:sz w:val="20"/>
          <w:szCs w:val="20"/>
        </w:rPr>
        <w:t>Таблица ГЭСН 09-03-004</w:t>
        <w:br/>
        <w:t>Монтаж подкраново-подстропильных ферм пролетом более 30 м</w:t>
        <w:br/>
        <w:t>при поставке россыпью</w:t>
      </w:r>
    </w:p>
    <w:p>
      <w:pPr>
        <w:pStyle w:val="Normal"/>
        <w:autoSpaceDE w:val="false"/>
        <w:jc w:val="both"/>
        <w:rPr>
          <w:rFonts w:ascii="Courier New" w:hAnsi="Courier New" w:cs="Courier New"/>
          <w:b/>
          <w:b/>
          <w:bCs/>
          <w:color w:val="000080"/>
          <w:sz w:val="20"/>
          <w:szCs w:val="20"/>
        </w:rPr>
      </w:pPr>
      <w:bookmarkStart w:id="179" w:name="sub_3004"/>
      <w:bookmarkStart w:id="180" w:name="sub_3004"/>
      <w:bookmarkEnd w:id="18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подкраново-подстропильных ферм.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09-03-004-1 Монтаж подкраново-подстропильных ферм  пролетом  более  30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поставке россыпью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 09-03-004-1│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7,50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3,05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монтаже│маш.-ч│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021247  │Краны  на  гусеничном  ходу при работе на│маш.-ч│    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040801  │Выпрямители  сварочные   многопостовые  с│маш.-ч│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количеством постов до 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до│маш.-ч│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на│маш.-ч│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элементы  зданий│  т   │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сооружений с преобладанием  горячеката-│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профилей,  средняя  масса  сборочной│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свыше 0,1 до 0,5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шайбами   │  т   │    0,0027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40-75 мм, 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1" w:name="sub_3005"/>
      <w:bookmarkEnd w:id="181"/>
      <w:r>
        <w:rPr>
          <w:rFonts w:cs="Arial" w:ascii="Arial" w:hAnsi="Arial"/>
          <w:b/>
          <w:bCs/>
          <w:color w:val="000080"/>
          <w:sz w:val="20"/>
          <w:szCs w:val="20"/>
        </w:rPr>
        <w:t>Таблица ГЭСН 09-03-005</w:t>
        <w:br/>
        <w:t>Монтаж подкрановых путей</w:t>
      </w:r>
    </w:p>
    <w:p>
      <w:pPr>
        <w:pStyle w:val="Normal"/>
        <w:autoSpaceDE w:val="false"/>
        <w:jc w:val="both"/>
        <w:rPr>
          <w:rFonts w:ascii="Courier New" w:hAnsi="Courier New" w:cs="Courier New"/>
          <w:b/>
          <w:b/>
          <w:bCs/>
          <w:color w:val="000080"/>
          <w:sz w:val="20"/>
          <w:szCs w:val="20"/>
        </w:rPr>
      </w:pPr>
      <w:bookmarkStart w:id="182" w:name="sub_3005"/>
      <w:bookmarkStart w:id="183" w:name="sub_3005"/>
      <w:bookmarkEnd w:id="18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Монтаж подкрановых путей с креплением на сварке.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рельса в одну нитку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подкрановых  путей  по  металлическим   подкрановым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балкам для рельсов типа: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09-03-005-1  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09-03-005-2  КР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09-03-005-3  Монтаж  подкрановых  путей  по  железобетонным  подкрановым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балкам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│Ед. измер.│09-03-005-1│09-03-005-2│09-03-005-3│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307,38   │  486,14   │ 559,17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3,9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45,49   │   46,74   │  71,91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  маш.-ч  │    0,12   │    0,24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42,34   │   42,79   │  67,91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маш.-ч  │   13,95   │  200,56   │   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315-│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3,03   │    3,71   │   3,76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10,36   │   18,20   │  14,72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свароч-│  маш.-ч  │     -     │    5,00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материалов   с  регулированием│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температуры  в пределах 80-500 гр.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0,0065 │    0,1    │   0,0021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201-0631 │Детали крепления рельсов            │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101-0309 │Канаты пеньковые пропитанные        │    т     │    0,0005 │    0,0009 │   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9,36   │   16,58   │  13,26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0,08   │    0,08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113-0021 │Грунтовка ГФ-021 красно-коричневая  │    т     │    0,0015 │    0,0026 │   0,0021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113-0156 │Растворитель марки Р-4              │    т     │    0,0003 │    0,0005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0,0008 │    0,0008 │   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537-0097 │Канат   двойной   свивки   типа   ТК│   10 м   │    0,05   │    0,09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оцинкованный из  проволок  марки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н/мм2,│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5,5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2,8    │    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 │Катанка   горячекатаная   в   мотках│    т     │    0,0001 │    0,0002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4" w:name="sub_3006"/>
      <w:bookmarkEnd w:id="184"/>
      <w:r>
        <w:rPr>
          <w:rFonts w:cs="Arial" w:ascii="Arial" w:hAnsi="Arial"/>
          <w:b/>
          <w:bCs/>
          <w:color w:val="000080"/>
          <w:sz w:val="20"/>
          <w:szCs w:val="20"/>
        </w:rPr>
        <w:t>Таблица ГЭСН 09-03-006</w:t>
        <w:br/>
        <w:t>Монтаж подвесных путей и монорельсов для тельферов на высоте до 25 м</w:t>
      </w:r>
    </w:p>
    <w:p>
      <w:pPr>
        <w:pStyle w:val="Normal"/>
        <w:autoSpaceDE w:val="false"/>
        <w:jc w:val="both"/>
        <w:rPr>
          <w:rFonts w:ascii="Courier New" w:hAnsi="Courier New" w:cs="Courier New"/>
          <w:b/>
          <w:b/>
          <w:bCs/>
          <w:color w:val="000080"/>
          <w:sz w:val="20"/>
          <w:szCs w:val="20"/>
        </w:rPr>
      </w:pPr>
      <w:bookmarkStart w:id="185" w:name="sub_3006"/>
      <w:bookmarkStart w:id="186" w:name="sub_3006"/>
      <w:bookmarkEnd w:id="18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Устройство прямолинейных и криволинейных путей и монорельсов.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рельса в одну нитку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подвесных путей  и  монорельсов  для  тельферов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высоте  до  25 м  прямолинейных  по  металлическим  опорам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номера балок: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09-03-006-1   24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09-03-006-2   36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09-03-006-3   45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подвесных  путей и  монорельсов  для  тельферов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высоте до  25 м  прямолинейных  по  железобетонным  опорам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номера балок: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09-03-006-4   24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09-03-006-5   36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09-03-006-6   45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подвесных  путей и монорельсов  для  тельферов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высоте  до  25 м  криволинейных  по  металлическим  опорам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номера балок: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09-03-006-7   24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09-03-006-8   36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09-03-006-9   45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подвесных  путей и монорельсов  для  тельферов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высоте  до  25 м криволинейных  по  железобетонным  опорам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номера балок: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09-03-006-10  24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09-03-006-11  36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09-03-006-12  45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87" w:name="sub_262767680"/>
      <w:bookmarkEnd w:id="187"/>
      <w:r>
        <w:rPr>
          <w:rFonts w:cs="Arial" w:ascii="Arial" w:hAnsi="Arial"/>
          <w:i/>
          <w:iCs/>
          <w:color w:val="800080"/>
          <w:sz w:val="20"/>
          <w:szCs w:val="20"/>
        </w:rPr>
        <w:t xml:space="preserve">Начало таблицы. См. </w:t>
      </w:r>
      <w:hyperlink w:anchor="sub_30061">
        <w:r>
          <w:rPr>
            <w:rStyle w:val="Style15"/>
            <w:rFonts w:cs="Arial" w:ascii="Arial" w:hAnsi="Arial"/>
            <w:i/>
            <w:iCs/>
            <w:color w:val="008000"/>
            <w:sz w:val="20"/>
            <w:szCs w:val="20"/>
            <w:u w:val="single"/>
          </w:rPr>
          <w:t>продолжение 1</w:t>
        </w:r>
      </w:hyperlink>
    </w:p>
    <w:p>
      <w:pPr>
        <w:pStyle w:val="Normal"/>
        <w:autoSpaceDE w:val="false"/>
        <w:jc w:val="both"/>
        <w:rPr>
          <w:rFonts w:ascii="Courier New" w:hAnsi="Courier New" w:cs="Courier New"/>
          <w:sz w:val="20"/>
          <w:szCs w:val="20"/>
        </w:rPr>
      </w:pPr>
      <w:bookmarkStart w:id="188" w:name="sub_262767680"/>
      <w:bookmarkEnd w:id="18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 09-03-006-1│ 09-03-006-2│09-03-006-3│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120,75    │  164,45    │ 342,70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88,93    │  120,29    │ 271,33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монтаже│маш.-ч│    0,48    │    0,60    │   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работе│маш.-ч│   30,24    │   40,32    │  94,08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031501  │Подмости  самоходные высотой подъема│маш.-ч│   56,84    │   77,72    │ 174,00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6,72    │    7,84    │   8,96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315-│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свароч-│маш.-ч│    0,30    │    0,40    │   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материалов   с  регулированием│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температуры в пределах  80-500 гр.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0,78    │    0,99    │   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0,59    │    0,66    │   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9,52    │   14,00    │  18,70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1,05    │    1,43    │   2,98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201-0632 │Пути  подвесных  кранов из прокатных│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двутавров    типа     "М"     звенья│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прямолинейные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0,004   │    0,004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элементы│  т   │    0,002   │    0,002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средняя│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свыше 0,1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101-0309 │Канаты пеньковые пропитанные        │  т   │    0,00043 │    0,00063 │   0,00085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8,38    │   12,28    │  16,58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101-1019 │Швеллеры N 40, сталь марки Ст0      │  т   │    0,00834 │    0,01222 │   0,01649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0,00172 │    0,00252 │   0,0034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0,005   │    0,006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0,00187 │    0,00274 │   0,0037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113-0021 │Грунтовка ГФ-021 красно-коричневая  │  т   │    0,00132 │    0,00194 │   0,00262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113-0156 │Растворитель марки Р-4              │  т   │    0,00024 │    0,00035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0,00004 │    0,00006 │   0,00085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537-0097 │Канат   двойной   свивки   типа   ТК│ 10 м │    0,044   │    0,064   │   0,087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оцинкованный из  проволок  марки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н/мм2,│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5,5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2,54    │    3,72    │   5,02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 │Катанка   горячекатаная   в   мотках│  т   │    0,00011 │    0,00016 │   0,00021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0,26    │    0,36    │   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89" w:name="sub_30061"/>
      <w:bookmarkStart w:id="190" w:name="sub_262770128"/>
      <w:bookmarkEnd w:id="189"/>
      <w:bookmarkEnd w:id="190"/>
      <w:r>
        <w:rPr>
          <w:rFonts w:cs="Arial" w:ascii="Arial" w:hAnsi="Arial"/>
          <w:i/>
          <w:iCs/>
          <w:color w:val="800080"/>
          <w:sz w:val="20"/>
          <w:szCs w:val="20"/>
        </w:rPr>
        <w:t xml:space="preserve">Продолжение 1 таблицы. См. </w:t>
      </w:r>
      <w:hyperlink w:anchor="sub_30062">
        <w:r>
          <w:rPr>
            <w:rStyle w:val="Style15"/>
            <w:rFonts w:cs="Arial" w:ascii="Arial" w:hAnsi="Arial"/>
            <w:i/>
            <w:iCs/>
            <w:color w:val="008000"/>
            <w:sz w:val="20"/>
            <w:szCs w:val="20"/>
            <w:u w:val="single"/>
          </w:rPr>
          <w:t>продолжение 2</w:t>
        </w:r>
      </w:hyperlink>
    </w:p>
    <w:p>
      <w:pPr>
        <w:pStyle w:val="Normal"/>
        <w:autoSpaceDE w:val="false"/>
        <w:jc w:val="both"/>
        <w:rPr>
          <w:rFonts w:ascii="Courier New" w:hAnsi="Courier New" w:cs="Courier New"/>
          <w:sz w:val="20"/>
          <w:szCs w:val="20"/>
        </w:rPr>
      </w:pPr>
      <w:bookmarkStart w:id="191" w:name="sub_30061"/>
      <w:bookmarkStart w:id="192" w:name="sub_262770128"/>
      <w:bookmarkEnd w:id="191"/>
      <w:bookmarkEnd w:id="19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 09-03-006-4│ 09-03-006-5│09-03-006-6│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169,05    │  247,25    │ 443,90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121,16    │  144,20    │ 314,03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монтаже│маш.-ч │    0,60    │    0,83    │   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работе│маш.-ч │   39,20    │   48,16    │ 104,16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031501 │Подмости  самоходные  высотой подъема│маш.-ч │   78,88    │   92,80    │ 204,16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   28,00    │   60,48    │  45,92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315-│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свароч-│маш.-ч │    2,00    │    4,00    │   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материалов   с  регулированием│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температуры  в пределах  80-500 гр.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1,49    │    1,44    │   2,71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0,99    │    0,97    │   1,81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14,56    │   19,60    │  31,58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    1,47    │    2,15    │   3,86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201-0632│Пути подвесных  кранов  из  прокатных│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двутавров     типа     "М"     звенья│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прямолинейные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101-1515│Электроды диаметром 4 мм Э46         │   т   │    0,02    │    0,04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201-0756│Отдельные   конструктивные   элементы│   т   │    0,003   │    0,003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средняя│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свыше 0,1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101-0309│Канаты пеньковые пропитанные         │   т   │    0,00066 │    0,00089 │   0,00144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газообразный    │  м3   │   12,85    │   17,36    │  28,08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101-1019│Швеллеры N 40, сталь марки Ст0       │   т   │    0,01278 │    0,01727 │   0,02794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т   │    0,00263 │    0,00356 │   0,00576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102-0023│Пиломатериалы  хвойных пород. Бруски │  м3   │    0,007   │    0,01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т   │    0,00286 │    0,00387 │   0,00626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113-0021│Грунтовка ГФ-021 красно-коричневая   │   т   │    0,00203 │    0,00274 │   0,00443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113-0156│Растворитель марки Р-4               │   т   │    0,00037 │    0,0005  │   0,00081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0,00006 │    0,00009 │   0,00014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537-0097│Канат   двойной   свивки   типа    ТК│ 10 м  │    0,067   │    0,091   │   0,147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оцинкованный  из  проволок  марки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н/мм2,│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5,5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542-0042│Пропан-бутан, смесь техническая      │  кг   │    3,88    │    5,25    │   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   т   │    0,00016 │    0,00022 │   0,00036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101-9412│Шлифкруги                            │  шт.  │    0,37    │    0,54    │   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93" w:name="sub_30062"/>
      <w:bookmarkStart w:id="194" w:name="sub_262772704"/>
      <w:bookmarkEnd w:id="193"/>
      <w:bookmarkEnd w:id="194"/>
      <w:r>
        <w:rPr>
          <w:rFonts w:cs="Arial" w:ascii="Arial" w:hAnsi="Arial"/>
          <w:i/>
          <w:iCs/>
          <w:color w:val="800080"/>
          <w:sz w:val="20"/>
          <w:szCs w:val="20"/>
        </w:rPr>
        <w:t xml:space="preserve">Продолжение 2 таблицы. См. </w:t>
      </w:r>
      <w:hyperlink w:anchor="sub_30063">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195" w:name="sub_30062"/>
      <w:bookmarkStart w:id="196" w:name="sub_262772704"/>
      <w:bookmarkEnd w:id="195"/>
      <w:bookmarkEnd w:id="19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│09-03-006-7│ 09-03-006-8 │09-03-006-9│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228,00    │  231,15     │  304,38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128,94    │  144,48     │  241,73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монтаже│маш.-ч │   0,48    │    0,48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│маш.-ч │  61,60    │   48,16     │   90,72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031501  │Подмости  самоходные высотой подъема│маш.-ч │  64,96    │   93,96     │  148,48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  25,76    │   34,72     │   12,32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315-│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свароч-│маш.-ч │   2,00    │    2,00     │    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материалов   с  регулированием│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температуры в  пределах 80-500 гр.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1,14    │    1,13     │    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0,76    │    0,75     │    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11,20    │   12,88     │   17,02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   2,00    │    2,01     │    2,67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201-0632 │Пути  подвесных  кранов из прокатных│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двутавров     типа     "М"    звенья│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прямолинейные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0,01    │    0,02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элементы│   т   │   0,002   │    0,003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средняя│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свыше 0,1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101-0309 │Канаты пеньковые пропитанные        │   т   │   0,00049 │    0,00058  │    0,00078│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9,53    │   11,3      │   15,18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101-1019 │Швеллеры N 40, сталь марки Ст0      │   т   │   0,00949 │    0,01125  │    0,01512│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0,00196 │    0,00232  │    0,00312│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0,005   │    0,006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0,00213 │    0,00252  │    0,00339│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113-0021 │Грунтовка ГФ-021 красно-коричневая  │   т   │   0,00151 │    0,00179  │    0,0024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113-0156 │Растворитель марки Р-4              │   т   │   0,00027 │    0,00032  │    0,00043│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0,00005 │    0,00006  │    0,00008│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537-0097 │Канат    двойной  свивки   типа   ТК│  10 м │   0,05    │    0,059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оцинкованный из  проволок  марки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н/мм2,│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5,5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2,89    │    3,42     │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 │Катанка   горячекатаная   в   мотках│   т   │   0,00012 │    0,00014  │    0,00019│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0,5     │    0,5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97" w:name="sub_30063"/>
      <w:bookmarkStart w:id="198" w:name="sub_262775280"/>
      <w:bookmarkEnd w:id="197"/>
      <w:bookmarkEnd w:id="198"/>
      <w:r>
        <w:rPr>
          <w:rFonts w:cs="Arial" w:ascii="Arial" w:hAnsi="Arial"/>
          <w:i/>
          <w:iCs/>
          <w:color w:val="800080"/>
          <w:sz w:val="20"/>
          <w:szCs w:val="20"/>
        </w:rPr>
        <w:t xml:space="preserve">Окончание таблицы. См. </w:t>
      </w:r>
      <w:hyperlink w:anchor="sub_3006">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199" w:name="sub_30063"/>
      <w:bookmarkStart w:id="200" w:name="sub_262775280"/>
      <w:bookmarkEnd w:id="199"/>
      <w:bookmarkEnd w:id="20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│09-03-006-10│09-03-006-11│09-03-006-12│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517,56    │  611,80    │  714,78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203,48    │  269,80    │  450,40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монтаже│маш.-ч│    2,38    │    2,38    │    3,57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│маш.-ч│   69,44    │   79,52    │  152,32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031501  │Подмости  самоходные высотой подъема│маш.-ч│  125,28    │  179,80    │  284,20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192,64    │  262,08    │   89,60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315-│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свароч-│маш.-ч│   12,00    │   16,00    │    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материалов   с  регулированием│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температуры в пределах  80-500 гр.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3,83    │    4,86    │    6,18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2,55    │    3,24    │    4,13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46,59    │   56,22    │   76,27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4,54    │    5,32    │    6,27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201-0632 │Пути  подвесных  кранов из прокатных│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двутавров     типа    "М"     звенья│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прямолинейные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0,1     │    0,2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элементы│  т   │    0,05    │    0,007   │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средняя│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свыше 0,1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101-0309 │Канаты пеньковые пропитанные        │  т   │    0,00213 │    0,00257 │    0,0035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41,54    │   50,1     │   68,06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101-1019 │Швеллеры N 40, сталь марки СтО      │  т   │    0,04132 │    0,04986 │    0,0677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0,00852 │    0,01028 │    0,01396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0,058   │    0,027   │    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0,00926 │    0,01118 │    0,01518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113-0021 │Грунтовка ГФ-021 красно-коричневая  │  т   │    0,00656 │    0,00792 │    0,01075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113-0156 │Растворитель марки Р-4              │  т   │    0,00119 │    0,00144 │    0,00195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0,00021 │    0,00026 │    0,00035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537-0097 │Канат   двойной   свивки   типа   ТК│ 10 м │    0,218   │    0,263   │    0,357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оцинкованный из  проволок  марки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н/мм2,│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5,5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12,57    │   15,16    │   20,59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 │Катанка   горячекатаная   в   мотках│  т   │    0,00053 │    0,00064 │    0,00087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1,13    │    1,33    │    1,57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1" w:name="sub_302"/>
      <w:bookmarkEnd w:id="201"/>
      <w:r>
        <w:rPr>
          <w:rFonts w:cs="Arial" w:ascii="Arial" w:hAnsi="Arial"/>
          <w:b/>
          <w:bCs/>
          <w:color w:val="000080"/>
          <w:sz w:val="20"/>
          <w:szCs w:val="20"/>
        </w:rPr>
        <w:t>2. Конструктивные элементы покрытий здания</w:t>
      </w:r>
    </w:p>
    <w:p>
      <w:pPr>
        <w:pStyle w:val="Normal"/>
        <w:autoSpaceDE w:val="false"/>
        <w:jc w:val="both"/>
        <w:rPr>
          <w:rFonts w:ascii="Courier New" w:hAnsi="Courier New" w:cs="Courier New"/>
          <w:b/>
          <w:b/>
          <w:bCs/>
          <w:color w:val="000080"/>
          <w:sz w:val="20"/>
          <w:szCs w:val="20"/>
        </w:rPr>
      </w:pPr>
      <w:bookmarkStart w:id="202" w:name="sub_302"/>
      <w:bookmarkStart w:id="203" w:name="sub_302"/>
      <w:bookmarkEnd w:id="20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2">
        <w:r>
          <w:rPr>
            <w:rStyle w:val="Style15"/>
            <w:rFonts w:cs="Courier New" w:ascii="Courier New" w:hAnsi="Courier New"/>
            <w:color w:val="008000"/>
            <w:sz w:val="20"/>
            <w:szCs w:val="20"/>
            <w:u w:val="single"/>
            <w:lang w:val="ru-RU" w:eastAsia="ru-RU"/>
          </w:rPr>
          <w:t>Таблица ГЭСН 09-03-012 Монтаж   стропильных   и   подстропильных ферм,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опорных стоек</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3">
        <w:r>
          <w:rPr>
            <w:rStyle w:val="Style15"/>
            <w:rFonts w:cs="Courier New" w:ascii="Courier New" w:hAnsi="Courier New"/>
            <w:color w:val="008000"/>
            <w:sz w:val="20"/>
            <w:szCs w:val="20"/>
            <w:u w:val="single"/>
            <w:lang w:val="ru-RU" w:eastAsia="ru-RU"/>
          </w:rPr>
          <w:t>Таблица ГЭСН 09-03-013 Монтаж вертикальных связей в виде ферм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4">
        <w:r>
          <w:rPr>
            <w:rStyle w:val="Style15"/>
            <w:rFonts w:cs="Courier New" w:ascii="Courier New" w:hAnsi="Courier New"/>
            <w:color w:val="008000"/>
            <w:sz w:val="20"/>
            <w:szCs w:val="20"/>
            <w:u w:val="single"/>
            <w:lang w:val="ru-RU" w:eastAsia="ru-RU"/>
          </w:rPr>
          <w:t>Таблица ГЭСН 09-03-014 Монтаж связей и распорок из  одиночных и парных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уголков, гнутосварных профилей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5">
        <w:r>
          <w:rPr>
            <w:rStyle w:val="Style15"/>
            <w:rFonts w:cs="Courier New" w:ascii="Courier New" w:hAnsi="Courier New"/>
            <w:color w:val="008000"/>
            <w:sz w:val="20"/>
            <w:szCs w:val="20"/>
            <w:u w:val="single"/>
            <w:lang w:val="ru-RU" w:eastAsia="ru-RU"/>
          </w:rPr>
          <w:t>Таблица ГЭСН 09-03-015 Монтаж прогонов при шаге ферм до 12 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4" w:name="sub_3012"/>
      <w:bookmarkEnd w:id="204"/>
      <w:r>
        <w:rPr>
          <w:rFonts w:cs="Arial" w:ascii="Arial" w:hAnsi="Arial"/>
          <w:b/>
          <w:bCs/>
          <w:color w:val="000080"/>
          <w:sz w:val="20"/>
          <w:szCs w:val="20"/>
        </w:rPr>
        <w:t>Таблица ГЭСН 09-03-012</w:t>
        <w:br/>
        <w:t>Монтаж стропильных и подстропильных ферм, опорных стоек</w:t>
      </w:r>
    </w:p>
    <w:p>
      <w:pPr>
        <w:pStyle w:val="Normal"/>
        <w:autoSpaceDE w:val="false"/>
        <w:jc w:val="both"/>
        <w:rPr>
          <w:rFonts w:ascii="Courier New" w:hAnsi="Courier New" w:cs="Courier New"/>
          <w:b/>
          <w:b/>
          <w:bCs/>
          <w:color w:val="000080"/>
          <w:sz w:val="20"/>
          <w:szCs w:val="20"/>
        </w:rPr>
      </w:pPr>
      <w:bookmarkStart w:id="205" w:name="sub_3012"/>
      <w:bookmarkStart w:id="206" w:name="sub_3012"/>
      <w:bookmarkEnd w:id="20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стропильных и подстропильных стальных ферм.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стропильных и подстропильных ферм на  высоте  до 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пролетом до 24 м массой: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09-03-012-1   до 3,0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09-03-012-2   до 5,0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09-03-012-3   более 5,0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стропильных и подстропильных ферм на  высоте  до 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пролетом до 36 м массой: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09-03-012-4   до 5,0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09-03-012-5   до 8,0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09-03-012-6   до 10,0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09-03-012-7   более 10,0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стропильных и подстропильных ферм на  высоте  до 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пролетом до 48 м массой: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09-03-012-8   до 8,0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09-03-012-9   до 10,0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09-03-012-10  до 15,0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09-03-012-11  более 15,0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опорных стоек для пролетов: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09-03-012-12  до 24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09-03-012-13  до 48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07" w:name="sub_262779480"/>
      <w:bookmarkEnd w:id="207"/>
      <w:r>
        <w:rPr>
          <w:rFonts w:cs="Arial" w:ascii="Arial" w:hAnsi="Arial"/>
          <w:i/>
          <w:iCs/>
          <w:color w:val="800080"/>
          <w:sz w:val="20"/>
          <w:szCs w:val="20"/>
        </w:rPr>
        <w:t xml:space="preserve">Начало таблицы. См. </w:t>
      </w:r>
      <w:hyperlink w:anchor="sub_30121">
        <w:r>
          <w:rPr>
            <w:rStyle w:val="Style15"/>
            <w:rFonts w:cs="Arial" w:ascii="Arial" w:hAnsi="Arial"/>
            <w:i/>
            <w:iCs/>
            <w:color w:val="008000"/>
            <w:sz w:val="20"/>
            <w:szCs w:val="20"/>
            <w:u w:val="single"/>
          </w:rPr>
          <w:t>продолжение 1</w:t>
        </w:r>
      </w:hyperlink>
    </w:p>
    <w:p>
      <w:pPr>
        <w:pStyle w:val="Normal"/>
        <w:autoSpaceDE w:val="false"/>
        <w:jc w:val="both"/>
        <w:rPr>
          <w:rFonts w:ascii="Courier New" w:hAnsi="Courier New" w:cs="Courier New"/>
          <w:sz w:val="20"/>
          <w:szCs w:val="20"/>
        </w:rPr>
      </w:pPr>
      <w:bookmarkStart w:id="208" w:name="sub_262779480"/>
      <w:bookmarkEnd w:id="20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│09-03-012-1 │09-03-012-2 │09-03-012-3│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25,53    │   17,32    │  13,21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4,92    │    3,31    │   2,51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 маш.-ч  │    0,02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маш.-ч  │    3,72    │    2,53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маш.-ч  │    0,60    │    0,83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315-│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0,71    │    0,45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0,47    │    0,31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0,90    │    0,78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 маш.-ч  │    0,23    │    0,16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элементы│    т    │    0,002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средняя│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свыше 0,1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0,00103 │    0,00103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0,0019  │    0,0011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0,72    │    0,6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0,22    │    0,18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0,0027  │    0,0037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0,06    │    0,04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09" w:name="sub_30121"/>
      <w:bookmarkStart w:id="210" w:name="sub_262781280"/>
      <w:bookmarkEnd w:id="209"/>
      <w:bookmarkEnd w:id="210"/>
      <w:r>
        <w:rPr>
          <w:rFonts w:cs="Arial" w:ascii="Arial" w:hAnsi="Arial"/>
          <w:i/>
          <w:iCs/>
          <w:color w:val="800080"/>
          <w:sz w:val="20"/>
          <w:szCs w:val="20"/>
        </w:rPr>
        <w:t xml:space="preserve">Продолжение 1 таблицы. См. </w:t>
      </w:r>
      <w:hyperlink w:anchor="sub_30122">
        <w:r>
          <w:rPr>
            <w:rStyle w:val="Style15"/>
            <w:rFonts w:cs="Arial" w:ascii="Arial" w:hAnsi="Arial"/>
            <w:i/>
            <w:iCs/>
            <w:color w:val="008000"/>
            <w:sz w:val="20"/>
            <w:szCs w:val="20"/>
            <w:u w:val="single"/>
          </w:rPr>
          <w:t>продолжение 2</w:t>
        </w:r>
      </w:hyperlink>
    </w:p>
    <w:p>
      <w:pPr>
        <w:pStyle w:val="Normal"/>
        <w:autoSpaceDE w:val="false"/>
        <w:jc w:val="both"/>
        <w:rPr>
          <w:rFonts w:ascii="Courier New" w:hAnsi="Courier New" w:cs="Courier New"/>
          <w:sz w:val="20"/>
          <w:szCs w:val="20"/>
        </w:rPr>
      </w:pPr>
      <w:bookmarkStart w:id="211" w:name="sub_30121"/>
      <w:bookmarkStart w:id="212" w:name="sub_262781280"/>
      <w:bookmarkEnd w:id="211"/>
      <w:bookmarkEnd w:id="21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│Ед.измер.│09-03-012-4 │09-03-012-5│09-03-012-6 │09-03-012-7│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19,76    │  14,21    │   12,43    │   9,99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3,91    │   2,79    │    2,39    │   1,89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маш.-ч  │    0,02    │   0,02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021245  │Краны  на  гусеничном  ходу при│ маш.-ч  │    3,10    │   2,23    │    1,93    │   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маш.-ч  │    3,81    │   2,46    │    2,02    │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0,48    │   0,32    │    0,27    │   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0,31    │   0,22    │    0,17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маш.-ч  │    1,46    │   1,23    │    1,23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маш.-ч  │    0,18    │   0,13    │    0,11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0,004   │   0,003   │    0,003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0,1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   м3    │    0,00103 │   0,00103 │    0,00103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0,001   │   0,0009  │    0,0009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1,1     │   1       │    1       │   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кг    │    0,33    │   0,3     │    0,3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0,017   │   0,011   │    0,009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0,04    │   0,03    │    0,03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13" w:name="sub_30122"/>
      <w:bookmarkStart w:id="214" w:name="sub_262783496"/>
      <w:bookmarkEnd w:id="213"/>
      <w:bookmarkEnd w:id="214"/>
      <w:r>
        <w:rPr>
          <w:rFonts w:cs="Arial" w:ascii="Arial" w:hAnsi="Arial"/>
          <w:i/>
          <w:iCs/>
          <w:color w:val="800080"/>
          <w:sz w:val="20"/>
          <w:szCs w:val="20"/>
        </w:rPr>
        <w:t xml:space="preserve">Продолжение 2 таблицы. См. </w:t>
      </w:r>
      <w:hyperlink w:anchor="sub_30123">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215" w:name="sub_30122"/>
      <w:bookmarkStart w:id="216" w:name="sub_262783496"/>
      <w:bookmarkEnd w:id="215"/>
      <w:bookmarkEnd w:id="21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│09-03-012-8 │09-03-012-9│09-03-012-10 │09-03-012-11│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16,13    │  13,89    │   10,91     │    9,43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5,96    │   5,09    │    3,93     │    3,35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маш.-ч│    0,02    │   0,02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 при│ маш.-ч│    2,70    │   2,31    │    1,79     │    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маш.-ч│    3,63    │   2,91    │    2,02     │    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0,32    │   0,26    │    0,20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0,22    │   0,19    │    0,13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маш.-ч│    1,46    │   1,46    │    1,23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маш.-ч│    0,14    │   0,12    │    0,10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0,004   │   0,003   │    0,002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0,1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   м3  │    0,00103 │   0,00103 │    0,00103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0,001   │   0,0009  │    0,0004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1,2     │   1,1     │    1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кг  │    0,36    │   0,33    │    0,3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0,0162  │   0,013   │    0,009    │    0,0065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0,03    │   0,03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17" w:name="sub_30123"/>
      <w:bookmarkStart w:id="218" w:name="sub_262785712"/>
      <w:bookmarkEnd w:id="217"/>
      <w:bookmarkEnd w:id="218"/>
      <w:r>
        <w:rPr>
          <w:rFonts w:cs="Arial" w:ascii="Arial" w:hAnsi="Arial"/>
          <w:i/>
          <w:iCs/>
          <w:color w:val="800080"/>
          <w:sz w:val="20"/>
          <w:szCs w:val="20"/>
        </w:rPr>
        <w:t xml:space="preserve">Окончание таблицы. См. </w:t>
      </w:r>
      <w:hyperlink w:anchor="sub_3012">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219" w:name="sub_30123"/>
      <w:bookmarkStart w:id="220" w:name="sub_262785712"/>
      <w:bookmarkEnd w:id="219"/>
      <w:bookmarkEnd w:id="22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│09-03-012-12│ 09-03-012-13│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6,59    │    6,59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2,32    │    2,32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работе│маш.-ч │    0,88    │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монтаже│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ходу│маш.-ч │    1,06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сварочные│маш.-ч │    0,09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номинальным  сварочным│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током 315-500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0,23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автомобильном│маш.-ч │    0,15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газовой│маш.-ч │    2,24    │    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021245  │Краны  на  гусеничном ходу│маш.-ч │     -      │    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0,005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с преобладанием│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средняя   масса  сборочной│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свыше 0,1 до 0,5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м3   │    0,00103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т   │    0,004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1,95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кг   │    0,59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т   │    0,0004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│Материалы    (тех.   часть│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1" w:name="sub_3013"/>
      <w:bookmarkEnd w:id="221"/>
      <w:r>
        <w:rPr>
          <w:rFonts w:cs="Arial" w:ascii="Arial" w:hAnsi="Arial"/>
          <w:b/>
          <w:bCs/>
          <w:color w:val="000080"/>
          <w:sz w:val="20"/>
          <w:szCs w:val="20"/>
        </w:rPr>
        <w:t>Таблица ГЭСН 09-03-013</w:t>
        <w:br/>
        <w:t>Монтаж вертикальных связей в виде ферм</w:t>
      </w:r>
    </w:p>
    <w:p>
      <w:pPr>
        <w:pStyle w:val="Normal"/>
        <w:autoSpaceDE w:val="false"/>
        <w:jc w:val="both"/>
        <w:rPr>
          <w:rFonts w:ascii="Courier New" w:hAnsi="Courier New" w:cs="Courier New"/>
          <w:b/>
          <w:b/>
          <w:bCs/>
          <w:color w:val="000080"/>
          <w:sz w:val="20"/>
          <w:szCs w:val="20"/>
        </w:rPr>
      </w:pPr>
      <w:bookmarkStart w:id="222" w:name="sub_3013"/>
      <w:bookmarkStart w:id="223" w:name="sub_3013"/>
      <w:bookmarkEnd w:id="22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вертикальных связей.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вертикальных связей в виде ферм для пролетов: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09-03-013-1  до 24 м при высоте здания до 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09-03-013-2  до 24 м при высоте здания до 50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09-03-013-3  более 24 м при высоте здания до 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09-03-013-4  более 24 м при высоте здания до 50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 09-03-013-1│09-03-013-2│ 09-03-013-3│09-03-013-4│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56,11    │  61,82    │   56,11    │  61,82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3,2     │    3,2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2,64    │   2,86    │    2,64    │   5,30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на│маш.-ч│    0,10    │   0,10    │    0,10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2,22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0,07    │   0,09    │    0,07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0,19    │   0,19    │    0,19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0,13    │   0,13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1,12    │   1,23    │    1,12    │   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021245  │Краны на  гусеничном  ходу  при│маш.-ч│     -      │   2,44    │    2,22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  при│маш.-ч│     -      │     -     │     -      │   2,44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0,0001  │   0,0002  │    0,0001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0,1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  м3  │    0,00103 │   0,00103 │    0,00103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0,014   │   0,0146  │    0,014   │   0,0146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0,9     │   1       │    0,9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кг  │    0,27    │   0,3     │    0,27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0,0003  │   0,0004  │    0,0003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4" w:name="sub_3014"/>
      <w:bookmarkEnd w:id="224"/>
      <w:r>
        <w:rPr>
          <w:rFonts w:cs="Arial" w:ascii="Arial" w:hAnsi="Arial"/>
          <w:b/>
          <w:bCs/>
          <w:color w:val="000080"/>
          <w:sz w:val="20"/>
          <w:szCs w:val="20"/>
        </w:rPr>
        <w:t>Таблица ГЭСН 09-03-014</w:t>
        <w:br/>
        <w:t>Монтаж связей и распорок из одиночных и парных уголков,</w:t>
        <w:br/>
        <w:t>гнутосварных профилей</w:t>
      </w:r>
    </w:p>
    <w:p>
      <w:pPr>
        <w:pStyle w:val="Normal"/>
        <w:autoSpaceDE w:val="false"/>
        <w:jc w:val="both"/>
        <w:rPr>
          <w:rFonts w:ascii="Courier New" w:hAnsi="Courier New" w:cs="Courier New"/>
          <w:b/>
          <w:b/>
          <w:bCs/>
          <w:color w:val="000080"/>
          <w:sz w:val="20"/>
          <w:szCs w:val="20"/>
        </w:rPr>
      </w:pPr>
      <w:bookmarkStart w:id="225" w:name="sub_3014"/>
      <w:bookmarkStart w:id="226" w:name="sub_3014"/>
      <w:bookmarkEnd w:id="22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связей и распорок.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связей и распорок  из  одиночных  и  парных уголков,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гнутосварных профилей для пролетов: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09-03-014-1  до 24 м при высоте здания до 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09-03-014-2  до 24 м при высоте здания до 50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09-03-014-3  более 24 м при высоте здания до 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09-03-014-4  более 24 м при высоте здания до 50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 09-03-014-1│09-03-014-2│ 09-03-014-3│09-03-014-4│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63,28    │  69,22    │   63,28    │  69,22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3,2     │    3,2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4,01    │   4,32    │    4,01    │   8,23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на│маш.-ч│    0,10    │   0,10    │    0,10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3,60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0,10    │   0,09    │    0,10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0,19    │   0,19    │    0,19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0,12    │   0,12    │    0,12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1,46    │   1,34    │    1,34    │   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021245  │Краны  на  гусеничном  ходу при│маш.-ч│     -      │   3,91    │    3,60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 при│маш.-ч│     -      │     -     │     -      │   3,91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0,0002  │   0,0002  │    0,0002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0,1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  м3  │    0,00103 │   0,00103 │    0,00103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0,021   │   0,02    │    0,021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1,2     │   1,1     │    1,2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кг  │    0,36    │   0,33    │    0,36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0,00044 │   0,00041 │    0,00044 │   0,00041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7" w:name="sub_3015"/>
      <w:bookmarkEnd w:id="227"/>
      <w:r>
        <w:rPr>
          <w:rFonts w:cs="Arial" w:ascii="Arial" w:hAnsi="Arial"/>
          <w:b/>
          <w:bCs/>
          <w:color w:val="000080"/>
          <w:sz w:val="20"/>
          <w:szCs w:val="20"/>
        </w:rPr>
        <w:t>Таблица ГЭСН 09-03-015</w:t>
        <w:br/>
        <w:t>Монтаж прогонов при шаге ферм до 12 м</w:t>
      </w:r>
    </w:p>
    <w:p>
      <w:pPr>
        <w:pStyle w:val="Normal"/>
        <w:autoSpaceDE w:val="false"/>
        <w:jc w:val="both"/>
        <w:rPr>
          <w:rFonts w:ascii="Courier New" w:hAnsi="Courier New" w:cs="Courier New"/>
          <w:b/>
          <w:b/>
          <w:bCs/>
          <w:color w:val="000080"/>
          <w:sz w:val="20"/>
          <w:szCs w:val="20"/>
        </w:rPr>
      </w:pPr>
      <w:bookmarkStart w:id="228" w:name="sub_3015"/>
      <w:bookmarkStart w:id="229" w:name="sub_3015"/>
      <w:bookmarkEnd w:id="22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прогонов.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прогонов при шаге ферм до 12 м при высоте здания: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09-03-015-1  до 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09-03-015-2  до 50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 09-03-015-1│09-03-015-2│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15,79    │  16,35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1,75    │   3,28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на│маш.-ч │    0,10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021245  │Краны на гусеничном ходу при│маш.-ч │    1,33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    0,58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0,19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ходу│маш.-ч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сварки│маш.-ч │    0,67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 при│маш.-ч │     -      │   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средняя    масса   сборочной│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свыше 0,1 до 0,5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м3   │    0,00103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т   │    0,003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0,5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кг   │    0,15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т   │    0,0026  │   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│Материалы      (тех.   часть│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0" w:name="sub_303"/>
      <w:bookmarkEnd w:id="230"/>
      <w:r>
        <w:rPr>
          <w:rFonts w:cs="Arial" w:ascii="Arial" w:hAnsi="Arial"/>
          <w:b/>
          <w:bCs/>
          <w:color w:val="000080"/>
          <w:sz w:val="20"/>
          <w:szCs w:val="20"/>
        </w:rPr>
        <w:t>3. Конструктивные элементы фонарей</w:t>
      </w:r>
    </w:p>
    <w:p>
      <w:pPr>
        <w:pStyle w:val="Normal"/>
        <w:autoSpaceDE w:val="false"/>
        <w:jc w:val="both"/>
        <w:rPr>
          <w:rFonts w:ascii="Courier New" w:hAnsi="Courier New" w:cs="Courier New"/>
          <w:b/>
          <w:b/>
          <w:bCs/>
          <w:color w:val="000080"/>
          <w:sz w:val="20"/>
          <w:szCs w:val="20"/>
        </w:rPr>
      </w:pPr>
      <w:bookmarkStart w:id="231" w:name="sub_303"/>
      <w:bookmarkStart w:id="232" w:name="sub_303"/>
      <w:bookmarkEnd w:id="23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21">
        <w:r>
          <w:rPr>
            <w:rStyle w:val="Style15"/>
            <w:rFonts w:cs="Courier New" w:ascii="Courier New" w:hAnsi="Courier New"/>
            <w:color w:val="008000"/>
            <w:sz w:val="20"/>
            <w:szCs w:val="20"/>
            <w:u w:val="single"/>
            <w:lang w:val="ru-RU" w:eastAsia="ru-RU"/>
          </w:rPr>
          <w:t>Таблица ГЭСН 09-03-021 Монтаж каркасов фонарей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22">
        <w:r>
          <w:rPr>
            <w:rStyle w:val="Style15"/>
            <w:rFonts w:cs="Courier New" w:ascii="Courier New" w:hAnsi="Courier New"/>
            <w:color w:val="008000"/>
            <w:sz w:val="20"/>
            <w:szCs w:val="20"/>
            <w:u w:val="single"/>
            <w:lang w:val="ru-RU" w:eastAsia="ru-RU"/>
          </w:rPr>
          <w:t>Таблица ГЭСН 09-03-022 Монтаж оконных фонарных панелей и покрытий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23">
        <w:r>
          <w:rPr>
            <w:rStyle w:val="Style15"/>
            <w:rFonts w:cs="Courier New" w:ascii="Courier New" w:hAnsi="Courier New"/>
            <w:color w:val="008000"/>
            <w:sz w:val="20"/>
            <w:szCs w:val="20"/>
            <w:u w:val="single"/>
            <w:lang w:val="ru-RU" w:eastAsia="ru-RU"/>
          </w:rPr>
          <w:t>Таблица ГЭСН 09-03-023 Монтаж  зенитных  панельных  двухскатных глухих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фонарей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3" w:name="sub_3021"/>
      <w:bookmarkEnd w:id="233"/>
      <w:r>
        <w:rPr>
          <w:rFonts w:cs="Arial" w:ascii="Arial" w:hAnsi="Arial"/>
          <w:b/>
          <w:bCs/>
          <w:color w:val="000080"/>
          <w:sz w:val="20"/>
          <w:szCs w:val="20"/>
        </w:rPr>
        <w:t>Таблица ГЭСН 09-03-021</w:t>
        <w:br/>
        <w:t>Монтаж каркасов фонарей</w:t>
      </w:r>
    </w:p>
    <w:p>
      <w:pPr>
        <w:pStyle w:val="Normal"/>
        <w:autoSpaceDE w:val="false"/>
        <w:jc w:val="both"/>
        <w:rPr>
          <w:rFonts w:ascii="Courier New" w:hAnsi="Courier New" w:cs="Courier New"/>
          <w:b/>
          <w:b/>
          <w:bCs/>
          <w:color w:val="000080"/>
          <w:sz w:val="20"/>
          <w:szCs w:val="20"/>
        </w:rPr>
      </w:pPr>
      <w:bookmarkStart w:id="234" w:name="sub_3021"/>
      <w:bookmarkStart w:id="235" w:name="sub_3021"/>
      <w:bookmarkEnd w:id="23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каркасов фонарей.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каркасов  фонарей  аэрационных  и  светоаэрационных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для зданий высотой до 25 м с шагом ферм: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09-03-021-1  до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09-03-021-2  до 12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 09-03-021-1│09-03-021-2│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24,51    │  23,05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7,73    │   7,02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на│маш.-ч│    2,21    │   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5,21    │   5,48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гидравлические│маш.-ч│    0,34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040801  │Выпрямители         сварочные│маш.-ч│    0,10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многопостовые  с  количеством│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постов до 30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сушки│маш.-ч│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0,19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ходу│маш.-ч│    0,12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1,12    │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т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0,0005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  м3  │    0,0008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0,86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кг  │    0,26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0,0004  │   0,00025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6" w:name="sub_3022"/>
      <w:bookmarkEnd w:id="236"/>
      <w:r>
        <w:rPr>
          <w:rFonts w:cs="Arial" w:ascii="Arial" w:hAnsi="Arial"/>
          <w:b/>
          <w:bCs/>
          <w:color w:val="000080"/>
          <w:sz w:val="20"/>
          <w:szCs w:val="20"/>
        </w:rPr>
        <w:t>Таблица ГЭСН 09-03-022</w:t>
        <w:br/>
        <w:t>Монтаж оконных фонарных панелей и покрытий</w:t>
      </w:r>
    </w:p>
    <w:p>
      <w:pPr>
        <w:pStyle w:val="Normal"/>
        <w:autoSpaceDE w:val="false"/>
        <w:jc w:val="both"/>
        <w:rPr>
          <w:rFonts w:ascii="Courier New" w:hAnsi="Courier New" w:cs="Courier New"/>
          <w:b/>
          <w:b/>
          <w:bCs/>
          <w:color w:val="000080"/>
          <w:sz w:val="20"/>
          <w:szCs w:val="20"/>
        </w:rPr>
      </w:pPr>
      <w:bookmarkStart w:id="237" w:name="sub_3022"/>
      <w:bookmarkStart w:id="238" w:name="sub_3022"/>
      <w:bookmarkEnd w:id="23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оконных фонарных панелей.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оконных фонарных панелей: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09-03-022-1  одноярусных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09-03-022-2  двухярусных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09-03-022-3  Монтаж   оконных   фонарных   остекленных     покрытий   из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герметичных    одно-   двухкамерных      стеклопакетов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пластиковой и алюминиевой обвязке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09-03-022-4  Монтаж  оконных  фонарных  покрытий  из   поликарбонатных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акриловых  плит  с  боковыми   планками,     профилями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резиновыми прокладками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 09-03-022-1│09-03-022-2│ 09-03-022-3│09-03-022-4│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151,20    │ 179,20    │  435,68    │  113,01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4,3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22,96    │  28,55    │   32,76    │   18,50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020403  │Краны козловые  при  работе  на│маш.-ч│    0,93    │   1,06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при│маш.-ч│   21,39    │  26,77    │   31,36    │   17,58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030204  │Домкраты         гидравлические│маш.-ч│    3,00    │   3,79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041000  │Преобразователи   сварочные   с│маш.-ч│   10,95    │   9,31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330206  │Дрели электрические            │маш.-ч│    2,70    │   3,20    │    3,89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041400  │Печи  электрические  для  сушки│маш.-ч│    0,07    │   0,08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бортовые│маш.-ч│    0,38    │   0,43    │    0,85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ходу│маш.-ч│    0,26    │   0,29    │    0,55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040504  │Аппараты для газовой  сварки  и│маш.-ч│    4,93    │   5,60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201-9002│Конструкции стальные           │   т  │    П       │   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т  │    П       │   П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101-1810│Винты    самонарезающие     для│   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крепления      профилированного│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настила  и  панелей  к  несущим│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конструкциям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101-0309│Канаты пеньковые пропитанные   │   т  │    0,00022 │   0,00025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м3  │    4,29    │   4,89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101-1019│Швеллеры N 40, сталь марки СтО │   т  │    0,00426 │   0,00486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т  │    0,00088 │   0,001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102-0023│Пиломатериалы хвойных пород.   │  м3  │    0,0024  │   0,0025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110-0009│Болты  сборочные  с  гайками  и│   т  │    0,00096 │   0,00109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по  классу  прочности│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10,9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113-0021│Грунтовка    ГФ-021     красно-│   т  │    0,00068 │   0,00077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коричневая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113-0156│Растворитель марки Р-4         │   т  │    0,00012 │   0,00014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0,00002 │   0,00003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537-0097│Канат двойной  свивки  типа  ТК│ 10м  │    0,022   │   0,026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оцинкованный из проволок  марки│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маркировочная  группа  1770│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н/мм2 диаметром 5,5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542-0042│Пропан-бутан, смесь техническая│  кг  │    1,3     │   1,48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   т  │    0,00005 │   0,00006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206-9001│Конструкции     витражей     из│  м2  │     -      │     -     │  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алюминиевых     сплавов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нащельниками и сливами)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201-9261│Детали крепления стальные      │  кг  │     -      │     -     │   62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101-9124│Пластмассовые материалы        │  шт. │     -      │     -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101-1703│Прокладки  резиновые  (пластина│  кг  │     -      │     -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прессованная)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9" w:name="sub_3023"/>
      <w:bookmarkEnd w:id="239"/>
      <w:r>
        <w:rPr>
          <w:rFonts w:cs="Arial" w:ascii="Arial" w:hAnsi="Arial"/>
          <w:b/>
          <w:bCs/>
          <w:color w:val="000080"/>
          <w:sz w:val="20"/>
          <w:szCs w:val="20"/>
        </w:rPr>
        <w:t>Таблица ГЭСН 09-03-023</w:t>
        <w:br/>
        <w:t>Монтаж зенитных панельных двухскатных глухих фонарей</w:t>
      </w:r>
    </w:p>
    <w:p>
      <w:pPr>
        <w:pStyle w:val="Normal"/>
        <w:autoSpaceDE w:val="false"/>
        <w:jc w:val="both"/>
        <w:rPr>
          <w:rFonts w:ascii="Courier New" w:hAnsi="Courier New" w:cs="Courier New"/>
          <w:b/>
          <w:b/>
          <w:bCs/>
          <w:color w:val="000080"/>
          <w:sz w:val="20"/>
          <w:szCs w:val="20"/>
        </w:rPr>
      </w:pPr>
      <w:bookmarkStart w:id="240" w:name="sub_3023"/>
      <w:bookmarkStart w:id="241" w:name="sub_3023"/>
      <w:bookmarkEnd w:id="24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зенитных панельных двухскатных глухих фонарей.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зенитных панельных двухскатных  глухих  фонарей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площади: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09-03-023-1  до 10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09-03-023-2  до 20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│09-03-023-1│ 09-03-023-2│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296,80   │  204,96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49,49   │   32,09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на│маш.-ч │    0,45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45,47   │   29,68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   20,16   │   11,87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    5,30   │    3,67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сушки│маш.-ч │    2,19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2,14   │    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ходу│маш.-ч │    1,43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   13,44   │   11,20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    2,65   │    1,83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201-9002│Конструкции стальные          │   т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101-1810│Винты    самонарезающие    для│   т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крепления     профилированного│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настила и  панелей  к  несущим│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конструкциям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101-1515│Электроды диаметром 4 мм Э46  │   т   │    0,026  │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101-0309│Канаты пеньковые пропитанные  │   т   │    0,00061│    0,00049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м3   │   11,8    │    9,61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101-1019│Швеллеры N 40, сталь марки Ст0│   т   │    0,01174│    0,00956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т   │    0,00242│    0,00197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102-0023│Пиломатериалы хвойных пород.  │  м3   │    0,0062 │    0,0049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толщиной│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т   │    0,00263│    0,00214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113-0021│Грунтовка    ГФ-021    красно-│   т   │    0,00186│    0,00152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коричневая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113-0156│Растворитель марки Р-4        │   т   │    0,00034│    0,00028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0,00006│    0,00005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537-0097│Канат двойной свивки  типа  ТК│ 10 м  │    0,062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оцинкованный из проволок марки│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маркировочная  группа  1770│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н/мм2, диаметром 5,5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542-0042│Пропан-бутан,            смесь│  кг   │    3,57   │    2,91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   т   │    0,00015│    0,00012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101-9412│Шлифкруги                     │  шт.  │    0,66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2" w:name="sub_304"/>
      <w:bookmarkEnd w:id="242"/>
      <w:r>
        <w:rPr>
          <w:rFonts w:cs="Arial" w:ascii="Arial" w:hAnsi="Arial"/>
          <w:b/>
          <w:bCs/>
          <w:color w:val="000080"/>
          <w:sz w:val="20"/>
          <w:szCs w:val="20"/>
        </w:rPr>
        <w:t>4. Конструктивные элементы лестниц и площадок</w:t>
      </w:r>
    </w:p>
    <w:p>
      <w:pPr>
        <w:pStyle w:val="Normal"/>
        <w:autoSpaceDE w:val="false"/>
        <w:jc w:val="both"/>
        <w:rPr>
          <w:rFonts w:ascii="Courier New" w:hAnsi="Courier New" w:cs="Courier New"/>
          <w:b/>
          <w:b/>
          <w:bCs/>
          <w:color w:val="000080"/>
          <w:sz w:val="20"/>
          <w:szCs w:val="20"/>
        </w:rPr>
      </w:pPr>
      <w:bookmarkStart w:id="243" w:name="sub_304"/>
      <w:bookmarkStart w:id="244" w:name="sub_304"/>
      <w:bookmarkEnd w:id="24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29">
        <w:r>
          <w:rPr>
            <w:rStyle w:val="Style15"/>
            <w:rFonts w:cs="Courier New" w:ascii="Courier New" w:hAnsi="Courier New"/>
            <w:color w:val="008000"/>
            <w:sz w:val="20"/>
            <w:szCs w:val="20"/>
            <w:u w:val="single"/>
            <w:lang w:val="ru-RU" w:eastAsia="ru-RU"/>
          </w:rPr>
          <w:t>Таблица ГЭСН 09-03-029 Монтаж лестниц  прямолинейных и  криволинейных,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пожарных с ограждением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30">
        <w:r>
          <w:rPr>
            <w:rStyle w:val="Style15"/>
            <w:rFonts w:cs="Courier New" w:ascii="Courier New" w:hAnsi="Courier New"/>
            <w:color w:val="008000"/>
            <w:sz w:val="20"/>
            <w:szCs w:val="20"/>
            <w:u w:val="single"/>
            <w:lang w:val="ru-RU" w:eastAsia="ru-RU"/>
          </w:rPr>
          <w:t>Таблица ГЭСН 09-03-030 Монтаж   площадок  с  настилом   и  ограждением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из  листовой,  рифленой,  просечной  и  круглой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стали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31">
        <w:r>
          <w:rPr>
            <w:rStyle w:val="Style15"/>
            <w:rFonts w:cs="Courier New" w:ascii="Courier New" w:hAnsi="Courier New"/>
            <w:color w:val="008000"/>
            <w:sz w:val="20"/>
            <w:szCs w:val="20"/>
            <w:u w:val="single"/>
            <w:lang w:val="ru-RU" w:eastAsia="ru-RU"/>
          </w:rPr>
          <w:t>Таблица ГЭСН 09-03-031 Монтаж  щитов  и  блоков  встроенных   площадок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настилом   из   листовой   стали,   ребрами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жесткости, составного сечения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5" w:name="sub_3029"/>
      <w:bookmarkEnd w:id="245"/>
      <w:r>
        <w:rPr>
          <w:rFonts w:cs="Arial" w:ascii="Arial" w:hAnsi="Arial"/>
          <w:b/>
          <w:bCs/>
          <w:color w:val="000080"/>
          <w:sz w:val="20"/>
          <w:szCs w:val="20"/>
        </w:rPr>
        <w:t>Таблица ГЭСН 09-03-029</w:t>
        <w:br/>
        <w:t>Монтаж лестниц прямолинейных и криволинейных, пожарных с ограждением</w:t>
      </w:r>
    </w:p>
    <w:p>
      <w:pPr>
        <w:pStyle w:val="Normal"/>
        <w:autoSpaceDE w:val="false"/>
        <w:jc w:val="both"/>
        <w:rPr>
          <w:rFonts w:ascii="Courier New" w:hAnsi="Courier New" w:cs="Courier New"/>
          <w:b/>
          <w:b/>
          <w:bCs/>
          <w:color w:val="000080"/>
          <w:sz w:val="20"/>
          <w:szCs w:val="20"/>
        </w:rPr>
      </w:pPr>
      <w:bookmarkStart w:id="246" w:name="sub_3029"/>
      <w:bookmarkStart w:id="247" w:name="sub_3029"/>
      <w:bookmarkEnd w:id="24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лестниц.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09-03-029-1  Монтаж лестниц прямолинейных и  криволинейных,  пожарных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ограждением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 09-03-029-1│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32,37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5,83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монтаже│маш.-ч│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021243  │Краны на гусеничном ходу  при  работе  на│маш.-ч│    5,45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до 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 грузоподъемностью│маш.-ч│    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номинальным│маш.-ч│    9,62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315-500 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сварочных│маш.-ч│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материалов с регулированием температуры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до│маш.-ч│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на│маш.-ч│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шайбами   │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элементы  зданий│  т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сооружений с преобладанием  горячеката-│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профилей,  средняя  масса  сборочной│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свыше 0,1 до 0,5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40-75 мм, 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8" w:name="sub_3030"/>
      <w:bookmarkEnd w:id="248"/>
      <w:r>
        <w:rPr>
          <w:rFonts w:cs="Arial" w:ascii="Arial" w:hAnsi="Arial"/>
          <w:b/>
          <w:bCs/>
          <w:color w:val="000080"/>
          <w:sz w:val="20"/>
          <w:szCs w:val="20"/>
        </w:rPr>
        <w:t>Таблица ГЭСН 09-03-030</w:t>
        <w:br/>
        <w:t>Монтаж площадок с настилом и ограждением из листовой, рифленой,</w:t>
        <w:br/>
        <w:t>просечной и круглой стали</w:t>
      </w:r>
    </w:p>
    <w:p>
      <w:pPr>
        <w:pStyle w:val="Normal"/>
        <w:autoSpaceDE w:val="false"/>
        <w:jc w:val="both"/>
        <w:rPr>
          <w:rFonts w:ascii="Courier New" w:hAnsi="Courier New" w:cs="Courier New"/>
          <w:b/>
          <w:b/>
          <w:bCs/>
          <w:color w:val="000080"/>
          <w:sz w:val="20"/>
          <w:szCs w:val="20"/>
        </w:rPr>
      </w:pPr>
      <w:bookmarkStart w:id="249" w:name="sub_3030"/>
      <w:bookmarkStart w:id="250" w:name="sub_3030"/>
      <w:bookmarkEnd w:id="25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стальных конструкций площадок с настилом и ограждением.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09-03-030-1  Монтаж площадок  с  настилом  и  ограждением  из  листовой,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рифленой, просечной и круглой стали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│Ед. измер.│09-03-030-1│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39,13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  маш.-ч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маш.-ч  │   4,62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  маш.-ч  │   3,46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маш.-ч  │   6,71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315-500 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сварочных│  маш.-ч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материалов      с       регулированием│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температуры в пределах 80-500 гр.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1,63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  маш.-ч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шайбами│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элементы│    т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средняя  масса│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0,1 до 0,5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1" w:name="sub_3031"/>
      <w:bookmarkEnd w:id="251"/>
      <w:r>
        <w:rPr>
          <w:rFonts w:cs="Arial" w:ascii="Arial" w:hAnsi="Arial"/>
          <w:b/>
          <w:bCs/>
          <w:color w:val="000080"/>
          <w:sz w:val="20"/>
          <w:szCs w:val="20"/>
        </w:rPr>
        <w:t>Таблица ГЭСН 09-03-031</w:t>
        <w:br/>
        <w:t>Монтаж щитов и блоков встроенных площадок с настилом из листовой стали,</w:t>
        <w:br/>
        <w:t>ребрами жесткости, составного сечения</w:t>
      </w:r>
    </w:p>
    <w:p>
      <w:pPr>
        <w:pStyle w:val="Normal"/>
        <w:autoSpaceDE w:val="false"/>
        <w:jc w:val="both"/>
        <w:rPr>
          <w:rFonts w:ascii="Courier New" w:hAnsi="Courier New" w:cs="Courier New"/>
          <w:b/>
          <w:b/>
          <w:bCs/>
          <w:color w:val="000080"/>
          <w:sz w:val="20"/>
          <w:szCs w:val="20"/>
        </w:rPr>
      </w:pPr>
      <w:bookmarkStart w:id="252" w:name="sub_3031"/>
      <w:bookmarkStart w:id="253" w:name="sub_3031"/>
      <w:bookmarkEnd w:id="25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стальных конструкций щитов и блоков встроенных площадок.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09-03-031-1  Монтаж щитов и блоков встроенных  площадок  с  настилом  из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листовой стали, ребрами жесткости, составного сечения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 09-03-031-1│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22,18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монтаже│маш.-ч│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на│маш.-ч│    1,69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 грузоподъемностью до│маш.-ч│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номинальным│маш.-ч│    7,62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315-500 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сварочных│маш.-ч│    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материалов с  регулированием  температуры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6,80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т│маш.-ч│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на│маш.-ч│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201-9002│Конструкции стальные                        │  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шайбами      │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101-1515│Электроды диаметром 4 мм Э46                │  т   │    0,0044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201-0756│Отдельные конструктивные элементы  зданий  и│  т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с  преобладанием   горячекатаных│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сборочной  единицы│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свыше 0,1 до 0,5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102-0023│Пиломатериалы хвойных пород. Бруски обрезные│  м3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газообразный           │  м3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542-0042│Пропан-бутан, смесь техническая             │  кг  │    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101-9412│Шлифкруги                                   │  шт.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4" w:name="sub_305"/>
      <w:bookmarkEnd w:id="254"/>
      <w:r>
        <w:rPr>
          <w:rFonts w:cs="Arial" w:ascii="Arial" w:hAnsi="Arial"/>
          <w:b/>
          <w:bCs/>
          <w:color w:val="000080"/>
          <w:sz w:val="20"/>
          <w:szCs w:val="20"/>
        </w:rPr>
        <w:t>5. Рамы, арки, опорные конструкции и защитные ограждения</w:t>
      </w:r>
    </w:p>
    <w:p>
      <w:pPr>
        <w:pStyle w:val="Normal"/>
        <w:autoSpaceDE w:val="false"/>
        <w:jc w:val="both"/>
        <w:rPr>
          <w:rFonts w:ascii="Courier New" w:hAnsi="Courier New" w:cs="Courier New"/>
          <w:b/>
          <w:b/>
          <w:bCs/>
          <w:color w:val="000080"/>
          <w:sz w:val="20"/>
          <w:szCs w:val="20"/>
        </w:rPr>
      </w:pPr>
      <w:bookmarkStart w:id="255" w:name="sub_305"/>
      <w:bookmarkStart w:id="256" w:name="sub_305"/>
      <w:bookmarkEnd w:id="25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37">
        <w:r>
          <w:rPr>
            <w:rStyle w:val="Style15"/>
            <w:rFonts w:cs="Courier New" w:ascii="Courier New" w:hAnsi="Courier New"/>
            <w:color w:val="008000"/>
            <w:sz w:val="20"/>
            <w:szCs w:val="20"/>
            <w:u w:val="single"/>
            <w:lang w:val="ru-RU" w:eastAsia="ru-RU"/>
          </w:rPr>
          <w:t>Таблица ГЭСН 09-03-037 Монтаж рам коробчатого сечения пролетом до 24 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38">
        <w:r>
          <w:rPr>
            <w:rStyle w:val="Style15"/>
            <w:rFonts w:cs="Courier New" w:ascii="Courier New" w:hAnsi="Courier New"/>
            <w:color w:val="008000"/>
            <w:sz w:val="20"/>
            <w:szCs w:val="20"/>
            <w:u w:val="single"/>
            <w:lang w:val="ru-RU" w:eastAsia="ru-RU"/>
          </w:rPr>
          <w:t>Таблица ГЭСН 09-03-038 Монтаж  арок  полигонального  и  криволинейного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очертания из листовой стали и проката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39">
        <w:r>
          <w:rPr>
            <w:rStyle w:val="Style15"/>
            <w:rFonts w:cs="Courier New" w:ascii="Courier New" w:hAnsi="Courier New"/>
            <w:color w:val="008000"/>
            <w:sz w:val="20"/>
            <w:szCs w:val="20"/>
            <w:u w:val="single"/>
            <w:lang w:val="ru-RU" w:eastAsia="ru-RU"/>
          </w:rPr>
          <w:t>Таблица ГЭСН 09-03-039 Монтаж опорных конструкций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40">
        <w:r>
          <w:rPr>
            <w:rStyle w:val="Style15"/>
            <w:rFonts w:cs="Courier New" w:ascii="Courier New" w:hAnsi="Courier New"/>
            <w:color w:val="008000"/>
            <w:sz w:val="20"/>
            <w:szCs w:val="20"/>
            <w:u w:val="single"/>
            <w:lang w:val="ru-RU" w:eastAsia="ru-RU"/>
          </w:rPr>
          <w:t>Таблица ГЭСН 09-03-040 Монтаж защитных ограждений оборудования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7" w:name="sub_3037"/>
      <w:bookmarkEnd w:id="257"/>
      <w:r>
        <w:rPr>
          <w:rFonts w:cs="Arial" w:ascii="Arial" w:hAnsi="Arial"/>
          <w:b/>
          <w:bCs/>
          <w:color w:val="000080"/>
          <w:sz w:val="20"/>
          <w:szCs w:val="20"/>
        </w:rPr>
        <w:t>Таблица ГЭСН 09-03-037</w:t>
        <w:br/>
        <w:t>Монтаж рам коробчатого сечения пролетом до 24 м</w:t>
      </w:r>
    </w:p>
    <w:p>
      <w:pPr>
        <w:pStyle w:val="Normal"/>
        <w:autoSpaceDE w:val="false"/>
        <w:jc w:val="both"/>
        <w:rPr>
          <w:rFonts w:ascii="Courier New" w:hAnsi="Courier New" w:cs="Courier New"/>
          <w:b/>
          <w:b/>
          <w:bCs/>
          <w:color w:val="000080"/>
          <w:sz w:val="20"/>
          <w:szCs w:val="20"/>
        </w:rPr>
      </w:pPr>
      <w:bookmarkStart w:id="258" w:name="sub_3037"/>
      <w:bookmarkStart w:id="259" w:name="sub_3037"/>
      <w:bookmarkEnd w:id="25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рам.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09-03-037-1  Монтаж рам коробчатого сечения пролетом до 24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│09-03-037-1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19,49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7,77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монтаже│маш.-ч│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на│маш.-ч│    3,20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трубопроводов)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 грузоподъемностью│маш.-ч│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031501  │Подмости самоходные высотой подъема 12 м │маш.-ч│    2,93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253101  │Сболчиватели  пневматические (без сжатого│маш.-ч│    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воздуха)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331411  │Аппараты пескоструйный                   │маш.-ч│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до│маш.-ч│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050101  │Компрессоры  передвижные   с   двигателем│маш.-ч│    1,29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кПа│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 ат) 2,2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на│маш.-ч│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101-1809 │Болты высокопрочные                      │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элементы  зданий│  т   │    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сооружений с преобладанием  горячеката-│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профилей,  средняя  масса  сборочной│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свыше 0,1 до 0,5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40-75 мм, 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шайбами   │  т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0" w:name="sub_3038"/>
      <w:bookmarkEnd w:id="260"/>
      <w:r>
        <w:rPr>
          <w:rFonts w:cs="Arial" w:ascii="Arial" w:hAnsi="Arial"/>
          <w:b/>
          <w:bCs/>
          <w:color w:val="000080"/>
          <w:sz w:val="20"/>
          <w:szCs w:val="20"/>
        </w:rPr>
        <w:t>Таблица ГЭСН 09-03-038</w:t>
        <w:br/>
        <w:t>Монтаж арок полигонального и криволинейного очертания из листовой</w:t>
        <w:br/>
        <w:t>стали и проката</w:t>
      </w:r>
    </w:p>
    <w:p>
      <w:pPr>
        <w:pStyle w:val="Normal"/>
        <w:autoSpaceDE w:val="false"/>
        <w:jc w:val="both"/>
        <w:rPr>
          <w:rFonts w:ascii="Courier New" w:hAnsi="Courier New" w:cs="Courier New"/>
          <w:b/>
          <w:b/>
          <w:bCs/>
          <w:color w:val="000080"/>
          <w:sz w:val="20"/>
          <w:szCs w:val="20"/>
        </w:rPr>
      </w:pPr>
      <w:bookmarkStart w:id="261" w:name="sub_3038"/>
      <w:bookmarkStart w:id="262" w:name="sub_3038"/>
      <w:bookmarkEnd w:id="26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арок.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09-03-038-1  Монтаж арок  полигонального и криволинейного  очертания  из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листовой стали и проката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 09-03-038-1│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15,90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монтаже│маш.-ч│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на│маш.-ч│    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трубопроводов)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021245  │Краны на гусеничном ходу  при  работе  на│маш.-ч│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трубопроводов) 40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 грузоподъемностью│маш.-ч│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номинальным│маш.-ч│    4,31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315-500 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сварочных│маш.-ч│    0,99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материалов с регулированием температуры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до│маш.-ч│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на│маш.-ч│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шайбами   │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элементы зданий│  т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сооружений с преобладанием  горячеката-│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профилей,  средняя  масса  сборочной│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свыше 0,1 до 0,5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40-75 мм, 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3" w:name="sub_3039"/>
      <w:bookmarkEnd w:id="263"/>
      <w:r>
        <w:rPr>
          <w:rFonts w:cs="Arial" w:ascii="Arial" w:hAnsi="Arial"/>
          <w:b/>
          <w:bCs/>
          <w:color w:val="000080"/>
          <w:sz w:val="20"/>
          <w:szCs w:val="20"/>
        </w:rPr>
        <w:t>Таблица ГЭСН 09-03-039</w:t>
        <w:br/>
        <w:t>Монтаж опорных конструкций</w:t>
      </w:r>
    </w:p>
    <w:p>
      <w:pPr>
        <w:pStyle w:val="Normal"/>
        <w:autoSpaceDE w:val="false"/>
        <w:jc w:val="both"/>
        <w:rPr>
          <w:rFonts w:ascii="Courier New" w:hAnsi="Courier New" w:cs="Courier New"/>
          <w:b/>
          <w:b/>
          <w:bCs/>
          <w:color w:val="000080"/>
          <w:sz w:val="20"/>
          <w:szCs w:val="20"/>
        </w:rPr>
      </w:pPr>
      <w:bookmarkStart w:id="264" w:name="sub_3039"/>
      <w:bookmarkStart w:id="265" w:name="sub_3039"/>
      <w:bookmarkEnd w:id="26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опорных конструкций.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опорных  конструкций  для  крепления  трубопроводов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внутри зданий и сооружений, массой: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09-03-039-1  до 0,1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09-03-039-2  до 0,5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09-03-039-3  до 2,0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опорных конструкций: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09-03-039-4  подвесок  и  хомутов  для  крепления  трубопроводов  внутри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зданий и сооружений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09-03-039-5  этажерочного типа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 09-03-039-1│09-03-039-2│ 09-03-039-3│ 09-03-039-4│09-03-039-5│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│измер.│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80,22    │  49,49    │   50,47    │ 108,89     │   19,38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3,4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0,27    │   0,27    │    0,27    │   0,31     │    1,47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030404 │Лебедки     электрические,│маш.-ч│    4,29    │   2,09    │    1,91    │   8,60     │    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до  31,39│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 кН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сварочные│маш.-ч│   18,91    │   5,68    │   11,37    │     -      │    4,98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номинальным   сварочным│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током 315-500 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для│маш.-ч│    1,19    │   0,41    │    0,92    │     -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сушки            сварочных│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материалов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пределах 80-500 гр. 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0,16    │   0,16    │    0,16    │   0,19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автомобильном│маш.-ч│    0,11    │   0,11    │    0,11    │   0,12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2,32    │   2,32    │    2,32    │     -      │    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работе│маш.-ч│     -      │     -     │     -      │     -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монтаже технологическо-│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оборудования 32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021202 │Краны на  гусеничном  ходу│маш.-ч│     -      │     -     │     -      │     -      │    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201-9002│Конструкции стальные      │  т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101-1515│Электроды  диаметром  4 мм│  т   │    0,014   │   0,004   │    0,009   │     -      │    0,031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т   │    0,005   │   0,002   │    0,004   │   0,022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102-0023│Пиломатериалы      хвойных│  м3  │    0,00103 │   0,00103 │    0,00103 │   0,00103  │    0,00103│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м3  │    1,95    │   1,95    │    1,95    │     -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542-0042│Пропан-бутан,        смесь│  кг  │    0,59    │   0,59    │    0,59    │     -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201-0756│Отдельные   конструктивные│  т   │     -      │     -     │     -      │     -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с преобладанием│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средняя   масса  сборочной│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свыше 0,1 до 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│Материалы    (тех.   часть│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6" w:name="sub_3040"/>
      <w:bookmarkEnd w:id="266"/>
      <w:r>
        <w:rPr>
          <w:rFonts w:cs="Arial" w:ascii="Arial" w:hAnsi="Arial"/>
          <w:b/>
          <w:bCs/>
          <w:color w:val="000080"/>
          <w:sz w:val="20"/>
          <w:szCs w:val="20"/>
        </w:rPr>
        <w:t>Таблица ГЭСН 09-03-040</w:t>
        <w:br/>
        <w:t>Монтаж защитных ограждений оборудования</w:t>
      </w:r>
    </w:p>
    <w:p>
      <w:pPr>
        <w:pStyle w:val="Normal"/>
        <w:autoSpaceDE w:val="false"/>
        <w:jc w:val="both"/>
        <w:rPr>
          <w:rFonts w:ascii="Courier New" w:hAnsi="Courier New" w:cs="Courier New"/>
          <w:b/>
          <w:b/>
          <w:bCs/>
          <w:color w:val="000080"/>
          <w:sz w:val="20"/>
          <w:szCs w:val="20"/>
        </w:rPr>
      </w:pPr>
      <w:bookmarkStart w:id="267" w:name="sub_3040"/>
      <w:bookmarkStart w:id="268" w:name="sub_3040"/>
      <w:bookmarkEnd w:id="26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защитных ограждений оборудования.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09-03-040-1 Монтаж защитных ограждений оборудования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 09-03-040-1│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94,29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030404  │Лебедки электрические, тяговым усилием до│маш.-ч│    4,42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31,39 (3,2) кН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до│маш.-ч│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на│маш.-ч│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шайбами   │  т   │    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40-75 мм, 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9" w:name="sub_306"/>
      <w:bookmarkEnd w:id="269"/>
      <w:r>
        <w:rPr>
          <w:rFonts w:cs="Arial" w:ascii="Arial" w:hAnsi="Arial"/>
          <w:b/>
          <w:bCs/>
          <w:color w:val="000080"/>
          <w:sz w:val="20"/>
          <w:szCs w:val="20"/>
        </w:rPr>
        <w:t>6. Перегородки, потолки, полы, плинтусы</w:t>
      </w:r>
    </w:p>
    <w:p>
      <w:pPr>
        <w:pStyle w:val="Normal"/>
        <w:autoSpaceDE w:val="false"/>
        <w:jc w:val="both"/>
        <w:rPr>
          <w:rFonts w:ascii="Courier New" w:hAnsi="Courier New" w:cs="Courier New"/>
          <w:b/>
          <w:b/>
          <w:bCs/>
          <w:color w:val="000080"/>
          <w:sz w:val="20"/>
          <w:szCs w:val="20"/>
        </w:rPr>
      </w:pPr>
      <w:bookmarkStart w:id="270" w:name="sub_306"/>
      <w:bookmarkStart w:id="271" w:name="sub_306"/>
      <w:bookmarkEnd w:id="27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46">
        <w:r>
          <w:rPr>
            <w:rStyle w:val="Style15"/>
            <w:rFonts w:cs="Courier New" w:ascii="Courier New" w:hAnsi="Courier New"/>
            <w:color w:val="008000"/>
            <w:sz w:val="20"/>
            <w:szCs w:val="20"/>
            <w:u w:val="single"/>
            <w:lang w:val="ru-RU" w:eastAsia="ru-RU"/>
          </w:rPr>
          <w:t>Таблица ГЭСН 09-03-046 Монтаж перегородок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47">
        <w:r>
          <w:rPr>
            <w:rStyle w:val="Style15"/>
            <w:rFonts w:cs="Courier New" w:ascii="Courier New" w:hAnsi="Courier New"/>
            <w:color w:val="008000"/>
            <w:sz w:val="20"/>
            <w:szCs w:val="20"/>
            <w:u w:val="single"/>
            <w:lang w:val="ru-RU" w:eastAsia="ru-RU"/>
          </w:rPr>
          <w:t>Таблица ГЭСН 09-03-047 Монтаж каркасов подвесных потолков с подвесками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деталями крепления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48">
        <w:r>
          <w:rPr>
            <w:rStyle w:val="Style15"/>
            <w:rFonts w:cs="Courier New" w:ascii="Courier New" w:hAnsi="Courier New"/>
            <w:color w:val="008000"/>
            <w:sz w:val="20"/>
            <w:szCs w:val="20"/>
            <w:u w:val="single"/>
            <w:lang w:val="ru-RU" w:eastAsia="ru-RU"/>
          </w:rPr>
          <w:t>Таблица ГЭСН 09-03-048 Монтаж потолков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49">
        <w:r>
          <w:rPr>
            <w:rStyle w:val="Style15"/>
            <w:rFonts w:cs="Courier New" w:ascii="Courier New" w:hAnsi="Courier New"/>
            <w:color w:val="008000"/>
            <w:sz w:val="20"/>
            <w:szCs w:val="20"/>
            <w:u w:val="single"/>
            <w:lang w:val="ru-RU" w:eastAsia="ru-RU"/>
          </w:rPr>
          <w:t>Таблица ГЭСН 09-03-049 Монтаж  съемных  металлических  полов  из  плит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размером 500х500 мм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50">
        <w:r>
          <w:rPr>
            <w:rStyle w:val="Style15"/>
            <w:rFonts w:cs="Courier New" w:ascii="Courier New" w:hAnsi="Courier New"/>
            <w:color w:val="008000"/>
            <w:sz w:val="20"/>
            <w:szCs w:val="20"/>
            <w:u w:val="single"/>
            <w:lang w:val="ru-RU" w:eastAsia="ru-RU"/>
          </w:rPr>
          <w:t>Таблица ГЭСН 09-03-050 Монтаж стальных плинтусов из гнутого профиля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2" w:name="sub_3046"/>
      <w:bookmarkEnd w:id="272"/>
      <w:r>
        <w:rPr>
          <w:rFonts w:cs="Arial" w:ascii="Arial" w:hAnsi="Arial"/>
          <w:b/>
          <w:bCs/>
          <w:color w:val="000080"/>
          <w:sz w:val="20"/>
          <w:szCs w:val="20"/>
        </w:rPr>
        <w:t>Таблица ГЭСН 09-03-046</w:t>
        <w:br/>
        <w:t>Монтаж перегородок</w:t>
      </w:r>
    </w:p>
    <w:p>
      <w:pPr>
        <w:pStyle w:val="Normal"/>
        <w:autoSpaceDE w:val="false"/>
        <w:jc w:val="both"/>
        <w:rPr>
          <w:rFonts w:ascii="Courier New" w:hAnsi="Courier New" w:cs="Courier New"/>
          <w:b/>
          <w:b/>
          <w:bCs/>
          <w:color w:val="000080"/>
          <w:sz w:val="20"/>
          <w:szCs w:val="20"/>
        </w:rPr>
      </w:pPr>
      <w:bookmarkStart w:id="273" w:name="sub_3046"/>
      <w:bookmarkStart w:id="274" w:name="sub_3046"/>
      <w:bookmarkEnd w:id="27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перегородок. 02. Установка резиновых пластин. 03. Вставка стекла. 04. 3ащита перегородок древесно-волокнистыми плитами.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перегородок из алюминиевых сплавов: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09-03-046-1  сборно-разборных с остеклением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09-03-046-2  звукоизоляционных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09-03-046-3  Монтаж перегородок стальных, консольных, сетчатых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│Ед. измер.│09-03-046-1│ 09-03-046-2│09-03-046-3│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324,82    │  235,44    │  52,10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4,3     │    4,3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2,48    │    1,76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2,20    │    1,02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030404  │Лебедки    электрические,    тяговым│  маш.-ч  │  43,90    │   31,70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до 31,39 (3,2) кН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0,28    │    0,74    │   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101-1851 │Резина прессованная                 │    кг    │   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101-1271 │Стекло      армированное    листовое│    м2    │   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бесцветное, толщиной 5,5 мм гладкое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101-1279 │Стекло   листовое   прокатное    для│    м2    │   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витражей бесцветное толщиной 3,5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206-9003 │Конструкции алюминиевые             │    т     │   П       │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101-0691 │Плиты   древесноволокнистые   сухого│  1000 м2 │     -     │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способа   производства    группы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твердые    марки    Т-С,    Т-П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лакокрасочным покрытием с декоратив-│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ным печатным рисунком, одноцветные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элементы│    т     │   0,02    │    0,03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средняя│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свыше 0,1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101-0309 │Канаты пеньковые пропитанные        │    т     │   0,00115 │    0,00031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537-0097 │Канат   двойной   свивки   типа   ТК│   10 м   │   0,2     │    0,054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оцинкованный из  проволок  марки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н/мм2,│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5,5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204-0059 │Анкерные детали из прямых или гнутых│    т     │     -     │     -      │   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круглых   стержней   с   резьбой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шайбами  и  гайками  или│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них), поставляемые отдельно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101-0783 │Поковки   из  квадратных   заготовок│    т     │     -     │      -     │   0,0042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2,825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5" w:name="sub_3047"/>
      <w:bookmarkEnd w:id="275"/>
      <w:r>
        <w:rPr>
          <w:rFonts w:cs="Arial" w:ascii="Arial" w:hAnsi="Arial"/>
          <w:b/>
          <w:bCs/>
          <w:color w:val="000080"/>
          <w:sz w:val="20"/>
          <w:szCs w:val="20"/>
        </w:rPr>
        <w:t>Таблица ГЭСН 09-03-047</w:t>
        <w:br/>
        <w:t>Монтаж каркасов подвесных потолков с подвесками и деталями крепления</w:t>
      </w:r>
    </w:p>
    <w:p>
      <w:pPr>
        <w:pStyle w:val="Normal"/>
        <w:autoSpaceDE w:val="false"/>
        <w:jc w:val="both"/>
        <w:rPr>
          <w:rFonts w:ascii="Courier New" w:hAnsi="Courier New" w:cs="Courier New"/>
          <w:b/>
          <w:b/>
          <w:bCs/>
          <w:color w:val="000080"/>
          <w:sz w:val="20"/>
          <w:szCs w:val="20"/>
        </w:rPr>
      </w:pPr>
      <w:bookmarkStart w:id="276" w:name="sub_3047"/>
      <w:bookmarkStart w:id="277" w:name="sub_3047"/>
      <w:bookmarkEnd w:id="27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Монтаж и крепление каркасов подвесных потолков с подвесками и креплениями.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09-03-047-1  Монтаж  каркасов   подвесных  потолков  с    подвесками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деталями крепления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│09-03-047-1│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75,56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монтаже│маш.-ч │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  грузоподъемностью│маш.-ч │   1,51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030401 │Лебедки  электрические,  тяговым усилием до│маш.-ч │   5,36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5,79 (0,59) кН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номинальным│маш.-ч │  29,81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315-500 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сварочных│маш.-ч │   2,78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материалов  с  регулированием температуры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до│маш.-ч │   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на│маш.-ч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201-9002│Конструкции стальные                       │   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101-1515│Электроды диаметром 4 мм Э46               │   т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201-0756│Отдельные  конструктивные элементы зданий и│   т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с  преобладанием  горячекатаных│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сборочной  единицы│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свыше 0,1 до 0,5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102-0023│Пиломатериалы   хвойных    пород.    Бруски│  м3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газообразный          │  м3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542-0042│Пропан-бутан, смесь техническая            │  кг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8" w:name="sub_3048"/>
      <w:bookmarkEnd w:id="278"/>
      <w:r>
        <w:rPr>
          <w:rFonts w:cs="Arial" w:ascii="Arial" w:hAnsi="Arial"/>
          <w:b/>
          <w:bCs/>
          <w:color w:val="000080"/>
          <w:sz w:val="20"/>
          <w:szCs w:val="20"/>
        </w:rPr>
        <w:t>Таблица ГЭСН 09-03-048</w:t>
        <w:br/>
        <w:t>Монтаж потолков</w:t>
      </w:r>
    </w:p>
    <w:p>
      <w:pPr>
        <w:pStyle w:val="Normal"/>
        <w:autoSpaceDE w:val="false"/>
        <w:jc w:val="both"/>
        <w:rPr>
          <w:rFonts w:ascii="Courier New" w:hAnsi="Courier New" w:cs="Courier New"/>
          <w:b/>
          <w:b/>
          <w:bCs/>
          <w:color w:val="000080"/>
          <w:sz w:val="20"/>
          <w:szCs w:val="20"/>
        </w:rPr>
      </w:pPr>
      <w:bookmarkStart w:id="279" w:name="sub_3048"/>
      <w:bookmarkStart w:id="280" w:name="sub_3048"/>
      <w:bookmarkEnd w:id="28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Монтаж и крепление подвесных потолков. 02. Устройство подмостей.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потолков подвесных: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09-03-048-1  комбинированных   стальных   с   облицовкой    алюминиевыми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листами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09-03-048-2  алюминиевых   панельных   перфорированных    (при   расходе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алюминия на 1 м2 потолка до 2,4 кг)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│Ед. измер.│ 09-03-048-1│09-03-048-2│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272,50    │ 308,47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14,96    │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маш.-ч  │   12,97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  маш.-ч  │    0,81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030404  │Лебедки    электрические,│  маш.-ч  │    6,76    │  16,12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до 31,39│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 кН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14,20    │   3,54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0,98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1,18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маш.-ч  │     -      │   6,14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номинальным  сварочным│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током 315-500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331531  │Пилы             дисковые│  маш.-ч  │     -      │   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201-9018 │Конструкции      стальные│    т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(включая    накладки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подвески)  с   облицовкой│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алюминием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206-9003 │Конструкции алюминиевые  │    т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т     │    0,0015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средняя  масса  сборочной│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свыше  0,1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т     │    0,002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101-1810 │Винты самонарезающие  для│    т     │    0,008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профилированного  настила│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панелей   к   несущим│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конструкциям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101-0309 │Канаты          пеньковые│    т     │    0,00102 │   0,00028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101-0328 │Клей резиновый П-9       │    кг    │    5,19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т     │    0,00051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101-1851 │Резина прессованная      │    кг    │   40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м3    │    0,17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101-1757 │Ветошь                   │    кг    │   10,84    │  11,68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0,00165 │   0,00165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537-0097 │Канат двойной свивки типа│   10 м   │    0,33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ТК    оцинкованный     из│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проволок     марки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1770  н/мм2,    диаметром│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101-0623 │Мыло              твердое│    шт.   │    8,13    │   8,73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хозяйственное 72%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0,88    │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кг    │    0,26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1" w:name="sub_3049"/>
      <w:bookmarkEnd w:id="281"/>
      <w:r>
        <w:rPr>
          <w:rFonts w:cs="Arial" w:ascii="Arial" w:hAnsi="Arial"/>
          <w:b/>
          <w:bCs/>
          <w:color w:val="000080"/>
          <w:sz w:val="20"/>
          <w:szCs w:val="20"/>
        </w:rPr>
        <w:t>Таблица ГЭСН 09-03-049</w:t>
        <w:br/>
        <w:t>Монтаж съемных металлических полов из плит размером 500х500 мм</w:t>
      </w:r>
    </w:p>
    <w:p>
      <w:pPr>
        <w:pStyle w:val="Normal"/>
        <w:autoSpaceDE w:val="false"/>
        <w:jc w:val="both"/>
        <w:rPr>
          <w:rFonts w:ascii="Courier New" w:hAnsi="Courier New" w:cs="Courier New"/>
          <w:b/>
          <w:b/>
          <w:bCs/>
          <w:color w:val="000080"/>
          <w:sz w:val="20"/>
          <w:szCs w:val="20"/>
        </w:rPr>
      </w:pPr>
      <w:bookmarkStart w:id="282" w:name="sub_3049"/>
      <w:bookmarkStart w:id="283" w:name="sub_3049"/>
      <w:bookmarkEnd w:id="28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.Укладка металлических плит.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пола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съемных   металлических  полов  из  плит   размером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500х500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09-03-049-1  стальных штампованных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09-03-049-2  алюминиевых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│Ед.измер.│09-03-049-1 │09-03-049-2│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471,97   │ 467,61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1,31   │   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0,76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маш.-ч  │     0,55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206-9003 │Конструкции алюминиевые   │    т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4" w:name="sub_3050"/>
      <w:bookmarkEnd w:id="284"/>
      <w:r>
        <w:rPr>
          <w:rFonts w:cs="Arial" w:ascii="Arial" w:hAnsi="Arial"/>
          <w:b/>
          <w:bCs/>
          <w:color w:val="000080"/>
          <w:sz w:val="20"/>
          <w:szCs w:val="20"/>
        </w:rPr>
        <w:t>Таблица ГЭСН 09-03-050</w:t>
        <w:br/>
        <w:t>Монтаж стальных плинтусов из гнутого профиля</w:t>
      </w:r>
    </w:p>
    <w:p>
      <w:pPr>
        <w:pStyle w:val="Normal"/>
        <w:autoSpaceDE w:val="false"/>
        <w:jc w:val="both"/>
        <w:rPr>
          <w:rFonts w:ascii="Courier New" w:hAnsi="Courier New" w:cs="Courier New"/>
          <w:b/>
          <w:b/>
          <w:bCs/>
          <w:color w:val="000080"/>
          <w:sz w:val="20"/>
          <w:szCs w:val="20"/>
        </w:rPr>
      </w:pPr>
      <w:bookmarkStart w:id="285" w:name="sub_3050"/>
      <w:bookmarkStart w:id="286" w:name="sub_3050"/>
      <w:bookmarkEnd w:id="28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плинтусов.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плинтуса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09-03-050-1  Монтаж стальных плинтусов из гнутого профиля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│09-03-050-1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12,80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до│маш.-ч│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9,30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101-9680 │Шурупы строительные                      │  т   │    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201-9038 │Планка из стального листа толщиной 1 мм  │  т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7" w:name="sub_400"/>
      <w:bookmarkEnd w:id="287"/>
      <w:r>
        <w:rPr>
          <w:rFonts w:cs="Arial" w:ascii="Arial" w:hAnsi="Arial"/>
          <w:b/>
          <w:bCs/>
          <w:color w:val="000080"/>
          <w:sz w:val="20"/>
          <w:szCs w:val="20"/>
        </w:rPr>
        <w:t>Раздел 04. Ограждающие конструкции зданий и сооружений</w:t>
      </w:r>
    </w:p>
    <w:p>
      <w:pPr>
        <w:pStyle w:val="Normal"/>
        <w:autoSpaceDE w:val="false"/>
        <w:jc w:val="both"/>
        <w:rPr>
          <w:rFonts w:ascii="Courier New" w:hAnsi="Courier New" w:cs="Courier New"/>
          <w:b/>
          <w:b/>
          <w:bCs/>
          <w:color w:val="000080"/>
          <w:sz w:val="20"/>
          <w:szCs w:val="20"/>
        </w:rPr>
      </w:pPr>
      <w:bookmarkStart w:id="288" w:name="sub_400"/>
      <w:bookmarkStart w:id="289" w:name="sub_400"/>
      <w:bookmarkEnd w:id="28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
        <w:r>
          <w:rPr>
            <w:rStyle w:val="Style15"/>
            <w:rFonts w:cs="Courier New" w:ascii="Courier New" w:hAnsi="Courier New"/>
            <w:color w:val="008000"/>
            <w:sz w:val="20"/>
            <w:szCs w:val="20"/>
            <w:u w:val="single"/>
            <w:lang w:val="ru-RU" w:eastAsia="ru-RU"/>
          </w:rPr>
          <w:t>1. Ограждающие конструкции кровли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2">
        <w:r>
          <w:rPr>
            <w:rStyle w:val="Style15"/>
            <w:rFonts w:cs="Courier New" w:ascii="Courier New" w:hAnsi="Courier New"/>
            <w:color w:val="008000"/>
            <w:sz w:val="20"/>
            <w:szCs w:val="20"/>
            <w:u w:val="single"/>
            <w:lang w:val="ru-RU" w:eastAsia="ru-RU"/>
          </w:rPr>
          <w:t>2. Ограждающие конструкции стен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3">
        <w:r>
          <w:rPr>
            <w:rStyle w:val="Style15"/>
            <w:rFonts w:cs="Courier New" w:ascii="Courier New" w:hAnsi="Courier New"/>
            <w:color w:val="008000"/>
            <w:sz w:val="20"/>
            <w:szCs w:val="20"/>
            <w:u w:val="single"/>
            <w:lang w:val="ru-RU" w:eastAsia="ru-RU"/>
          </w:rPr>
          <w:t>3. Оконные блоки, витражи, витрины, двери, ворота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0" w:name="sub_401"/>
      <w:bookmarkEnd w:id="290"/>
      <w:r>
        <w:rPr>
          <w:rFonts w:cs="Arial" w:ascii="Arial" w:hAnsi="Arial"/>
          <w:b/>
          <w:bCs/>
          <w:color w:val="000080"/>
          <w:sz w:val="20"/>
          <w:szCs w:val="20"/>
        </w:rPr>
        <w:t>1. Ограждающие конструкции кровли</w:t>
      </w:r>
    </w:p>
    <w:p>
      <w:pPr>
        <w:pStyle w:val="Normal"/>
        <w:autoSpaceDE w:val="false"/>
        <w:jc w:val="both"/>
        <w:rPr>
          <w:rFonts w:ascii="Courier New" w:hAnsi="Courier New" w:cs="Courier New"/>
          <w:b/>
          <w:b/>
          <w:bCs/>
          <w:color w:val="000080"/>
          <w:sz w:val="20"/>
          <w:szCs w:val="20"/>
        </w:rPr>
      </w:pPr>
      <w:bookmarkStart w:id="291" w:name="sub_401"/>
      <w:bookmarkStart w:id="292" w:name="sub_401"/>
      <w:bookmarkEnd w:id="29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1">
        <w:r>
          <w:rPr>
            <w:rStyle w:val="Style15"/>
            <w:rFonts w:cs="Courier New" w:ascii="Courier New" w:hAnsi="Courier New"/>
            <w:color w:val="008000"/>
            <w:sz w:val="20"/>
            <w:szCs w:val="20"/>
            <w:u w:val="single"/>
            <w:lang w:val="ru-RU" w:eastAsia="ru-RU"/>
          </w:rPr>
          <w:t>Таблица ГЭСН 09-04-001 Монтаж щитов покрытий зданий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2">
        <w:r>
          <w:rPr>
            <w:rStyle w:val="Style15"/>
            <w:rFonts w:cs="Courier New" w:ascii="Courier New" w:hAnsi="Courier New"/>
            <w:color w:val="008000"/>
            <w:sz w:val="20"/>
            <w:szCs w:val="20"/>
            <w:u w:val="single"/>
            <w:lang w:val="ru-RU" w:eastAsia="ru-RU"/>
          </w:rPr>
          <w:t>Таблица ГЭСН 09-04-002 Монтаж кровельного покрытия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3" w:name="sub_4001"/>
      <w:bookmarkEnd w:id="293"/>
      <w:r>
        <w:rPr>
          <w:rFonts w:cs="Arial" w:ascii="Arial" w:hAnsi="Arial"/>
          <w:b/>
          <w:bCs/>
          <w:color w:val="000080"/>
          <w:sz w:val="20"/>
          <w:szCs w:val="20"/>
        </w:rPr>
        <w:t>Таблица ГЭСН 09-04-001</w:t>
        <w:br/>
        <w:t>Монтаж щитов покрытий зданий</w:t>
      </w:r>
    </w:p>
    <w:p>
      <w:pPr>
        <w:pStyle w:val="Normal"/>
        <w:autoSpaceDE w:val="false"/>
        <w:jc w:val="both"/>
        <w:rPr>
          <w:rFonts w:ascii="Courier New" w:hAnsi="Courier New" w:cs="Courier New"/>
          <w:b/>
          <w:b/>
          <w:bCs/>
          <w:color w:val="000080"/>
          <w:sz w:val="20"/>
          <w:szCs w:val="20"/>
        </w:rPr>
      </w:pPr>
      <w:bookmarkStart w:id="294" w:name="sub_4001"/>
      <w:bookmarkStart w:id="295" w:name="sub_4001"/>
      <w:bookmarkEnd w:id="29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Монтаж и крепление металлических щитов.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щитов покрытий зданий высотой до 25 м с обшивкой из: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09-04-001-1  гнутых профилей размером 3х12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09-04-001-2  тонколистовой стали размером 3х6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09-04-001-3  тонколистовой стали размером 3х12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│09-04-001-1│09-04-001-2│09-04-001-3│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12,20   │    9,77   │   6,72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2,55   │    1,53   │   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монтаже│маш.-ч │    0,39   │    0,45   │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работе│маш.-ч │    1,85   │    0,77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гидравлические│маш.-ч │    0,06   │    0,12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    2,70   │    3,80   │   2,08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сушки│маш.-ч │    0,13   │    0,15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0,19   │    0,19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0,12   │    0,12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1,01   │    1,12   │   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0,0005 │    0,0063 │   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элементы│   т   │    0,0002 │    0,0004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средняя│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свыше  0,1│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0,00103│    0,00103│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0,8    │    0,9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0,24   │    0,27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6" w:name="sub_4002"/>
      <w:bookmarkEnd w:id="296"/>
      <w:r>
        <w:rPr>
          <w:rFonts w:cs="Arial" w:ascii="Arial" w:hAnsi="Arial"/>
          <w:b/>
          <w:bCs/>
          <w:color w:val="000080"/>
          <w:sz w:val="20"/>
          <w:szCs w:val="20"/>
        </w:rPr>
        <w:t>Таблица ГЭСН 09-04-002</w:t>
        <w:br/>
        <w:t>Монтаж кровельного покрытия</w:t>
      </w:r>
    </w:p>
    <w:p>
      <w:pPr>
        <w:pStyle w:val="Normal"/>
        <w:autoSpaceDE w:val="false"/>
        <w:jc w:val="both"/>
        <w:rPr>
          <w:rFonts w:ascii="Courier New" w:hAnsi="Courier New" w:cs="Courier New"/>
          <w:b/>
          <w:b/>
          <w:bCs/>
          <w:color w:val="000080"/>
          <w:sz w:val="20"/>
          <w:szCs w:val="20"/>
        </w:rPr>
      </w:pPr>
      <w:bookmarkStart w:id="297" w:name="sub_4002"/>
      <w:bookmarkStart w:id="298" w:name="sub_4002"/>
      <w:bookmarkEnd w:id="29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Укладка листов. 02. Крепление их болтами и сваркой.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покрытия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кровельного покрытия из: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09-04-002-1  профилированного листа при высоте здания до 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09-04-002-2  профилированного листа при высоте здания до 50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09-04-002-3  многослойных панелей заводской  готовности  при  высоте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09-04-002-4  профилированных алюминиевых листов  при  высоте  здания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Ед.    │09-04-002-1│09-04-002-2│09-04-002-3│09-04-002-4│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35,50   │   38,64   │   45,20   │   41,10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3,2    │    3,5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2,93   │    3,72   │   10,76   │    3,81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маш.-ч  │    0,04   │    0,04   │    2,21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оборудования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021245  │Краны на гусеничном  ходу  при│  маш.-ч  │    2,36   │    3,10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  маш.-ч  │    0,99   │    0,99   │    0,22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маш.-ч  │    0,18   │    0,47   │    5,56   │    1,92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током 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маш.-ч  │    0,02   │    0,07   │    0,27   │    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2,41   │    2,59   │     -     │    2,98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0,32   │    0,35   │    1,02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0,21   │    0,23   │    0,69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маш.-ч  │    1,68   │    1,79   │    1,12   │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  при│  маш.-ч  │     -     │     -     │    3,42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021202  │Краны на гусеничном  ходу  при│  маш.-ч  │     -     │     -     │     -     │    3,47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ческого оборудования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101-9910 │Стальной     гнутый    профиль│    т     │     П     │     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(профилированный настил)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101-9911 │Крепежные     детали       для│    т     │     П     │     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крепления     профилированного│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настила к несущим конструкциям│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201-9400 │Панели многослойные стеновые с│    м2    │     -     │     -     │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обшивкой     из    профильного│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настила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206-9003 │Конструкции алюминиевые       │    т     │     -     │     -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101-1810 │Винты    самонарезающие    для│    т     │     -     │     -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крепления     профилированного│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настила и панелей  к   несущим│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конструкциям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101-1811 │Заклепки  комбинированные  для│    т     │     -     │     -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соединения    профилированного│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стального      настила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разнообразных листовых деталей│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0,011  │    0,011  │     -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средняя     масса    сборочной│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свыше 0,1 до 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101-0618 │Мастика             тиоколовая│    кг    │     -     │     -     │     -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строительного       назначения│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АМ-0,5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1,4    │    1,5    │    0,9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0,00061│    0,00061│    0,00214│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0,0022 │    0,0023 │     -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кг    │    0,42   │    0,45   │    0,27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101-0309 │Канаты пеньковые пропитанные  │    т     │    0,00015│    0,00015│    0,00054│    0,00005│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101-1019 │Швеллеры N 40, сталь марки Ст0│    т     │    0,00297│    0,00297│    0,0104 │    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м3    │    0,0013 │    0,0013 │    0,005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113-0021 │Грунтовка               ГФ-021│    т     │    0,00047│    0,00047│    0,00165│    0,00014│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красно-коричневая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113-0156 │Растворитель марки Р-4        │    т     │    0,00009│    0,00009│    0,0003 │    0,00003│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537-0097 │Канат двойной свивки  типа  ТК│   10м    │    0,016  │    0,015  │    0,055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оцинкованный    из    проволок│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В, маркировочная  группа│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1770 н/мм2 диаметром 5,5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 │Катанка горячекатаная в мотках│    т     │    0,00004│    0,00004│    0,00013│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     │     -     │    0,0011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9" w:name="sub_402"/>
      <w:bookmarkEnd w:id="299"/>
      <w:r>
        <w:rPr>
          <w:rFonts w:cs="Arial" w:ascii="Arial" w:hAnsi="Arial"/>
          <w:b/>
          <w:bCs/>
          <w:color w:val="000080"/>
          <w:sz w:val="20"/>
          <w:szCs w:val="20"/>
        </w:rPr>
        <w:t>2. Ограждающие конструкции стен</w:t>
      </w:r>
    </w:p>
    <w:p>
      <w:pPr>
        <w:pStyle w:val="Normal"/>
        <w:autoSpaceDE w:val="false"/>
        <w:jc w:val="both"/>
        <w:rPr>
          <w:rFonts w:ascii="Courier New" w:hAnsi="Courier New" w:cs="Courier New"/>
          <w:b/>
          <w:b/>
          <w:bCs/>
          <w:color w:val="000080"/>
          <w:sz w:val="20"/>
          <w:szCs w:val="20"/>
        </w:rPr>
      </w:pPr>
      <w:bookmarkStart w:id="300" w:name="sub_402"/>
      <w:bookmarkStart w:id="301" w:name="sub_402"/>
      <w:bookmarkEnd w:id="30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2" w:name="sub_4006"/>
      <w:bookmarkEnd w:id="302"/>
      <w:r>
        <w:rPr>
          <w:rFonts w:cs="Arial" w:ascii="Arial" w:hAnsi="Arial"/>
          <w:b/>
          <w:bCs/>
          <w:color w:val="000080"/>
          <w:sz w:val="20"/>
          <w:szCs w:val="20"/>
        </w:rPr>
        <w:t>Таблица ГЭСН 09-04-006</w:t>
        <w:br/>
        <w:t>Монтаж ограждающих конструкций стен, монтаж фахверка</w:t>
      </w:r>
    </w:p>
    <w:p>
      <w:pPr>
        <w:pStyle w:val="Normal"/>
        <w:autoSpaceDE w:val="false"/>
        <w:jc w:val="both"/>
        <w:rPr>
          <w:rFonts w:ascii="Courier New" w:hAnsi="Courier New" w:cs="Courier New"/>
          <w:b/>
          <w:b/>
          <w:bCs/>
          <w:color w:val="000080"/>
          <w:sz w:val="20"/>
          <w:szCs w:val="20"/>
        </w:rPr>
      </w:pPr>
      <w:bookmarkStart w:id="303" w:name="sub_4006"/>
      <w:bookmarkStart w:id="304" w:name="sub_4006"/>
      <w:bookmarkEnd w:id="30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конструкций фахверка. 02. Крепление фахверка.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конструкции (норма 1), 100 м2 (нормы 2 - 5)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09-04-006-1  Монтаж фахверка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ограждающих конструкций стен: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09-04-006-2  из профилированного листа при высоте здания до 30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09-04-006-3  из профилированного листа при высоте здания до 90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09-04-006-4  из  многослойных  панелей  заводской готовности при  высоте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здания до 50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09-04-006-5  из профилированных алюминиевых  листов  при  высоте  здания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90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│09-04-006-1│09-04-006-2│09-04-006-3│09-04-006-4│09-04-006-5│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│измер.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28,34   │  105,28   │  129,95   │  170,24   │  134,40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4,3    │    3,5    │    3,5    │    3,8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3,08   │   16,90   │   17,25   │   36,14   │   11,89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работе│маш.-ч │    0,10   │    0,89   │    1,49   │     -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монтаже   технологиче-│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ского оборудования 32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ходу│маш.-ч │    2,70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гидравлические│маш.-ч │    0,09   │    0,99   │    0,99   │    0,22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сварочные│маш.-ч │   15,68   │    0,18   │    0,47   │    5,56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номинальным   сварочным│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током 315-500 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для│маш.-ч │    1,39   │    0,02   │    0,07   │    0,27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сушки сварочных материалов│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регулированием│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температуры   в   пределах│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80-500 гр. 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0,17   │    0,50   │    0,55   │    1,56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автомобильном│маш.-ч │    0,11   │    0,34   │    0,37   │    1,42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газовой│маш.-ч │    3,02   │    3,36   │    3,36   │   11,87   │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    0,25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021245  │Краны на  гусеничном  ходу│маш.-ч │     -     │    4,89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021202  │Краны на  гусеничном  ходу│маш.-ч │     -     │    5,80   │    5,32   │     -     │   11,54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     -     │    2,41   │    2,58   │     -     │    2,98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ходу│маш.-ч │     -     │    2,24   │    4,76   │   16,58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50-63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101-9910 │Стальной   гнутый  профиль│   т   │     -     │     П     │     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(профилированный настил)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101-9911 │Крепежные    детали    для│   т   │     -     │     П     │     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крепления профилированного│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настила      к     несущим│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конструкциям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201-9400 │Панели        многослойные│  м2   │     -     │     -     │     -     │     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стеновые   с  обшивкой  из│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профильного настила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206-9003 │Конструкции алюминиевые   │   т   │     -     │     -     │     -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101-1810 │Винты  самонарезающие  для│   т   │     -     │     -     │     -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крепления профилированного│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настила   и   панелей    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несущим конструкциям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101-1811 │Заклепки   комбинированные│   т   │     -     │     -     │     -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соединения│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профилированного стального│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настила   и  разнообразных│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листовых деталей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т   │    0,016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0,001  │    0,019  │    0,025  │    0,017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с преобладанием│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средняя   масса  сборочной│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свыше 0,1 до 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т   │     П     │    0,007  │    0,007  │    0,0126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2,6    │    2,98   │    2,98   │    2,98   │    2,98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кг   │    0,78   │    0,903  │    0,903  │    3,16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0,06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201-9360 │Конструкции       стальные│   т   │     -     │    0,0578 │    0,0578 │    0,273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нащельников   и    деталей│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обрамления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101-0309 │Канаты           пеньковые│   т   │     -     │    0,00015│    0,00015│    0,00054│    0,00001│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 │Катанка   горячекатаная  в│   т   │     -     │    0,00004│    0,00004│    0,00013│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6,3-6,5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101-1019 │Швеллеры     N 40,   сталь│   т   │     -     │    0,00297│    0,00297│    0,0104 │    0,00089│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Ст0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т   │     -     │    0,0034 │    0,0041 │    0,0031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м3   │     -     │    0,0013 │    0,0013 │    0,005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113-0021 │Грунтовка           ГФ-021│   т   │     -     │    0,00047│    0,00047│    0,00165│    0,00014│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красно-коричневая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113-0156 │Растворитель марки Р-4    │   т   │     -     │    0,00009│    0,00009│    0,0003 │    0,00003│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     │    0,00002│    0,00002│    0,00005│    0,00001│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101-0618 │Мастика         тиоколовая│  кг   │     -     │     -     │     -     │     -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строительного   назначения│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АМ-0,5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537-0097 │Канат двойной свивки  типа│  10 м │     -     │    0,016  │    0,015  │    0,055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ТК     оцинкованный     из│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проволок    марки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1770 н/мм2,  диаметром 5,5│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│Материалы    (тех.   часть│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_      │    _      │    _      │    _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5" w:name="sub_403"/>
      <w:bookmarkEnd w:id="305"/>
      <w:r>
        <w:rPr>
          <w:rFonts w:cs="Arial" w:ascii="Arial" w:hAnsi="Arial"/>
          <w:b/>
          <w:bCs/>
          <w:color w:val="000080"/>
          <w:sz w:val="20"/>
          <w:szCs w:val="20"/>
        </w:rPr>
        <w:t>3. Оконные блоки, витражи, витрины, двери, ворота</w:t>
      </w:r>
    </w:p>
    <w:p>
      <w:pPr>
        <w:pStyle w:val="Normal"/>
        <w:autoSpaceDE w:val="false"/>
        <w:jc w:val="both"/>
        <w:rPr>
          <w:rFonts w:ascii="Courier New" w:hAnsi="Courier New" w:cs="Courier New"/>
          <w:b/>
          <w:b/>
          <w:bCs/>
          <w:color w:val="000080"/>
          <w:sz w:val="20"/>
          <w:szCs w:val="20"/>
        </w:rPr>
      </w:pPr>
      <w:bookmarkStart w:id="306" w:name="sub_403"/>
      <w:bookmarkStart w:id="307" w:name="sub_403"/>
      <w:bookmarkEnd w:id="30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9">
        <w:r>
          <w:rPr>
            <w:rStyle w:val="Style15"/>
            <w:rFonts w:cs="Courier New" w:ascii="Courier New" w:hAnsi="Courier New"/>
            <w:color w:val="008000"/>
            <w:sz w:val="20"/>
            <w:szCs w:val="20"/>
            <w:u w:val="single"/>
            <w:lang w:val="ru-RU" w:eastAsia="ru-RU"/>
          </w:rPr>
          <w:t>Таблица ГЭСН 09-04-009 Монтаж оконных блоков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0">
        <w:r>
          <w:rPr>
            <w:rStyle w:val="Style15"/>
            <w:rFonts w:cs="Courier New" w:ascii="Courier New" w:hAnsi="Courier New"/>
            <w:color w:val="008000"/>
            <w:sz w:val="20"/>
            <w:szCs w:val="20"/>
            <w:u w:val="single"/>
            <w:lang w:val="ru-RU" w:eastAsia="ru-RU"/>
          </w:rPr>
          <w:t>Таблица ГЭСН 09-04-010 Монтаж витражей, витрин и  остекленных  панелей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фасадов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1">
        <w:r>
          <w:rPr>
            <w:rStyle w:val="Style15"/>
            <w:rFonts w:cs="Courier New" w:ascii="Courier New" w:hAnsi="Courier New"/>
            <w:color w:val="008000"/>
            <w:sz w:val="20"/>
            <w:szCs w:val="20"/>
            <w:u w:val="single"/>
            <w:lang w:val="ru-RU" w:eastAsia="ru-RU"/>
          </w:rPr>
          <w:t>Таблица ГЭСН 09-04-011 Монтаж каркасов ворот  большепролетных  зданий,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ангаров и др. без механизмов открывания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8" w:name="sub_4009"/>
      <w:bookmarkEnd w:id="308"/>
      <w:r>
        <w:rPr>
          <w:rFonts w:cs="Arial" w:ascii="Arial" w:hAnsi="Arial"/>
          <w:b/>
          <w:bCs/>
          <w:color w:val="000080"/>
          <w:sz w:val="20"/>
          <w:szCs w:val="20"/>
        </w:rPr>
        <w:t>Таблица ГЭСН 09-04-009</w:t>
        <w:br/>
        <w:t>Монтаж оконных блоков</w:t>
      </w:r>
    </w:p>
    <w:p>
      <w:pPr>
        <w:pStyle w:val="Normal"/>
        <w:autoSpaceDE w:val="false"/>
        <w:jc w:val="both"/>
        <w:rPr>
          <w:rFonts w:ascii="Courier New" w:hAnsi="Courier New" w:cs="Courier New"/>
          <w:b/>
          <w:b/>
          <w:bCs/>
          <w:color w:val="000080"/>
          <w:sz w:val="20"/>
          <w:szCs w:val="20"/>
        </w:rPr>
      </w:pPr>
      <w:bookmarkStart w:id="309" w:name="sub_4009"/>
      <w:bookmarkStart w:id="310" w:name="sub_4009"/>
      <w:bookmarkEnd w:id="31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оконных блоков. 02. Антикоррозийное покрытие сварных швов (нормы 1-3).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 (нормы 1 - 3), 100 м2 (норма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оконных блоков стальных с нащельниками: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09-04-009-1  из стали при высоте здания до 50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09-04-009-2  из алюминиевых сплавов при высоте здания до 50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09-04-009-3  Монтаж  оконных   блоков   алюминиевых  с   нащельниками из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алюминия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09-04-009-4  Монтаж   оконных   блоков   из  алюминиевых   многокамерных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профилей с герметичными стеклопакетами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│09-04-009-1│09-04-009-2│09-04-009-3│09-04-009-4│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рабочих-строителей│чел.-ч│   92,35   │   84,99   │  219,65   │  437,92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4,4    │    4,4    │    3,5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5,97   │    7,94   │   15,49   │   19,31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на│маш.-ч│    0,07   │    0,07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ходу│маш.-ч│    5,52   │    7,49   │   15,18   │   17,94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34,73   │   31,63   │   17,48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сушки│маш.-ч│    2,28   │    2,35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1,61   │    1,49   │    5,18   │    3,31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2,80   │    1,51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0,23   │    0,23   │    0,19   │    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0,15   │    0,15   │    0,12   │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2,30   │    2,30   │    2,30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101-9900 │Элементы  крепления  нащельников│  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деталей       обрамления│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(самонарезающиеся         винты,│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заклепки т.д.)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201-9360 │Конструкции             стальные│  т   │     П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нащельников и деталей обрамления│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206-9016 │Конструкции     нащельников    и│  т   │     -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деталей      обрамления       из│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алюминиевых сплавов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206-9015 │Конструкции  оконных  блоков  из│  т   │     -     │     -     │    1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алюминиевых сплавов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0,025  │    0,03   │    0,012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0,1    │    0,11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201-9291 │Конструкции   стальные   оконных│  т   │    1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блоков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1,95   │    1,95   │    1,95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0,6    │    0,6    │    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0,7    │    0,38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     │     -     │    0,007  │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101-1836 │Стеклопакеты   двухслойные    из│  м2  │     -     │     -     │     -     │   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неполированного           стекла│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_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1" w:name="sub_4010"/>
      <w:bookmarkEnd w:id="311"/>
      <w:r>
        <w:rPr>
          <w:rFonts w:cs="Arial" w:ascii="Arial" w:hAnsi="Arial"/>
          <w:b/>
          <w:bCs/>
          <w:color w:val="000080"/>
          <w:sz w:val="20"/>
          <w:szCs w:val="20"/>
        </w:rPr>
        <w:t>Таблица ГЭСН 09-04-010</w:t>
        <w:br/>
        <w:t>Монтаж витражей, витрин и остекленных панелей фасадов</w:t>
      </w:r>
    </w:p>
    <w:p>
      <w:pPr>
        <w:pStyle w:val="Normal"/>
        <w:autoSpaceDE w:val="false"/>
        <w:jc w:val="both"/>
        <w:rPr>
          <w:rFonts w:ascii="Courier New" w:hAnsi="Courier New" w:cs="Courier New"/>
          <w:b/>
          <w:b/>
          <w:bCs/>
          <w:color w:val="000080"/>
          <w:sz w:val="20"/>
          <w:szCs w:val="20"/>
        </w:rPr>
      </w:pPr>
      <w:bookmarkStart w:id="312" w:name="sub_4010"/>
      <w:bookmarkStart w:id="313" w:name="sub_4010"/>
      <w:bookmarkEnd w:id="31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Монтаж и крепление стальных конструкций витражей, витрин. 02. Устройство подмостей. 03. Антикоррозийное покрытие сварных швов (нормы 1,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 (нормы 1, 2), 100 м2 (норма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витражей, витрин: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09-04-010-1  с двойным или одинарным остеклением для высотных зданий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09-04-010-2  с одинарным остеклением в одноэтажных зданиях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09-04-010-3  Монтаж  навесных  панелей  из  герметичных стеклопакетов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пластиковой или алюминиевой обвязке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│09-04-010-1│09-04-010-2│09-04-010-3│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268,80   │  421,30   │ 322,73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7,36   │    0,31   │  19,95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021243  │Краны на гусеничном ходу при  работе│маш.-ч │    1,47   │    0,12   │   2,40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работе│маш.-ч │    5,62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   42,00   │   31,67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    4,80   │    5,75   │   5,66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0,27   │    0,19   │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2,24   │    2,32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    2,40   │    3,83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031121  │Подъемники   мачтовые   строительные│маш.-ч │     -     │     -     │  17,00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206-9001 │Конструкции витражей из  алюминиевых│  м2   │     П     │     П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сплавов (с нащельниками и сливами)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101-1810 │Винты самонарезающие  для  крепления│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профилированного       настила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панелей к несущим конструкциям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     │     П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т   │    0,017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0,03   │    0,017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элементы│   т   │    0,015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средняя│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свыше│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до 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0,00103│    0,00103│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1,95   │    1,95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0,6    │    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0,6    │    0,96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201-9261 │Детали крепления стальные           │  кг   │     -     │     -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_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4" w:name="sub_4011"/>
      <w:bookmarkEnd w:id="314"/>
      <w:r>
        <w:rPr>
          <w:rFonts w:cs="Arial" w:ascii="Arial" w:hAnsi="Arial"/>
          <w:b/>
          <w:bCs/>
          <w:color w:val="000080"/>
          <w:sz w:val="20"/>
          <w:szCs w:val="20"/>
        </w:rPr>
        <w:t>Таблица ГЭСН 09-04-011</w:t>
        <w:br/>
        <w:t>Монтаж каркасов ворот большепролетных зданий, ангаров</w:t>
        <w:br/>
        <w:t>и др. без механизмов открывания</w:t>
      </w:r>
    </w:p>
    <w:p>
      <w:pPr>
        <w:pStyle w:val="Normal"/>
        <w:autoSpaceDE w:val="false"/>
        <w:jc w:val="both"/>
        <w:rPr>
          <w:rFonts w:ascii="Courier New" w:hAnsi="Courier New" w:cs="Courier New"/>
          <w:b/>
          <w:b/>
          <w:bCs/>
          <w:color w:val="000080"/>
          <w:sz w:val="20"/>
          <w:szCs w:val="20"/>
        </w:rPr>
      </w:pPr>
      <w:bookmarkStart w:id="315" w:name="sub_4011"/>
      <w:bookmarkStart w:id="316" w:name="sub_4011"/>
      <w:bookmarkEnd w:id="31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Монтаж и крепление каркасов ворот.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09-04-011-1  Монтаж  каркасов   ворот  большепролетных  зданий,  ангаров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др. без механизмов открывания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│09-04-011-1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46,37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8,87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монтаже│маш.-ч│    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021247 │Краны на  гусеничном  ходу  при  работе на│маш.-ч│    4,07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  грузоподъемностью│маш.-ч│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030401 │Лебедки электрические,  тяговым усилием до│маш.-ч│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5,79 (0,59) кН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030404 │Лебедки электрические, тяговые усилием  до│маш.-ч│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31,39 (3,2) кН(т)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номинальным│маш.-ч│   15,01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315 - 500 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сварочных│маш.-ч│    2,01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материалов с регулированием температуры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80 - 500 гр.С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на│маш.-ч│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201-9002│Конструкции стальные                      │  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шайбами    │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101-1515│Электроды диаметром 4 мм Э46              │  т   │    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201-0756│Отдельные конструктивные элементы   зданий│  т   │    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сооружений       с     преобладанием│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горячекатанных   профилей,  средняя  масса│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0,1 до 0,5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102-0023│Пиломатериалы   хвойных   пород.    Бруски│  м3  │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4 - 6,5 м,   шириной│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75 - 150 мм, толщиной 40 - 75 мм 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газообразный         │  м3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542-0042│Пропан-бутан, смесь техническая           │  кг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101-9412│Шлифкруги                                 │  шт.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7" w:name="sub_500"/>
      <w:bookmarkEnd w:id="317"/>
      <w:r>
        <w:rPr>
          <w:rFonts w:cs="Arial" w:ascii="Arial" w:hAnsi="Arial"/>
          <w:b/>
          <w:bCs/>
          <w:color w:val="000080"/>
          <w:sz w:val="20"/>
          <w:szCs w:val="20"/>
        </w:rPr>
        <w:t>Раздел 05. Разные работы</w:t>
      </w:r>
    </w:p>
    <w:p>
      <w:pPr>
        <w:pStyle w:val="Normal"/>
        <w:autoSpaceDE w:val="false"/>
        <w:jc w:val="both"/>
        <w:rPr>
          <w:rFonts w:ascii="Courier New" w:hAnsi="Courier New" w:cs="Courier New"/>
          <w:b/>
          <w:b/>
          <w:bCs/>
          <w:color w:val="000080"/>
          <w:sz w:val="20"/>
          <w:szCs w:val="20"/>
        </w:rPr>
      </w:pPr>
      <w:bookmarkStart w:id="318" w:name="sub_500"/>
      <w:bookmarkStart w:id="319" w:name="sub_500"/>
      <w:bookmarkEnd w:id="31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0" w:name="sub_501"/>
      <w:bookmarkEnd w:id="320"/>
      <w:r>
        <w:rPr>
          <w:rFonts w:cs="Arial" w:ascii="Arial" w:hAnsi="Arial"/>
          <w:b/>
          <w:bCs/>
          <w:color w:val="000080"/>
          <w:sz w:val="20"/>
          <w:szCs w:val="20"/>
        </w:rPr>
        <w:t>1. Облицовка поверхности, сварочные работы, постановка болтов</w:t>
        <w:br/>
        <w:t>и другие работы</w:t>
      </w:r>
    </w:p>
    <w:p>
      <w:pPr>
        <w:pStyle w:val="Normal"/>
        <w:autoSpaceDE w:val="false"/>
        <w:jc w:val="both"/>
        <w:rPr>
          <w:rFonts w:ascii="Courier New" w:hAnsi="Courier New" w:cs="Courier New"/>
          <w:b/>
          <w:b/>
          <w:bCs/>
          <w:color w:val="000080"/>
          <w:sz w:val="20"/>
          <w:szCs w:val="20"/>
        </w:rPr>
      </w:pPr>
      <w:bookmarkStart w:id="321" w:name="sub_501"/>
      <w:bookmarkStart w:id="322" w:name="sub_501"/>
      <w:bookmarkEnd w:id="32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1">
        <w:r>
          <w:rPr>
            <w:rStyle w:val="Style15"/>
            <w:rFonts w:cs="Courier New" w:ascii="Courier New" w:hAnsi="Courier New"/>
            <w:color w:val="008000"/>
            <w:sz w:val="20"/>
            <w:szCs w:val="20"/>
            <w:u w:val="single"/>
            <w:lang w:val="ru-RU" w:eastAsia="ru-RU"/>
          </w:rPr>
          <w:t>Таблица ГЭСН 09-05-001 Облицовка ворот стальным профилированным листом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2">
        <w:r>
          <w:rPr>
            <w:rStyle w:val="Style15"/>
            <w:rFonts w:cs="Courier New" w:ascii="Courier New" w:hAnsi="Courier New"/>
            <w:color w:val="008000"/>
            <w:sz w:val="20"/>
            <w:szCs w:val="20"/>
            <w:u w:val="single"/>
            <w:lang w:val="ru-RU" w:eastAsia="ru-RU"/>
          </w:rPr>
          <w:t>Таблица ГЭСН 09-05-002 Электродуговая сварка при монтаже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3">
        <w:r>
          <w:rPr>
            <w:rStyle w:val="Style15"/>
            <w:rFonts w:cs="Courier New" w:ascii="Courier New" w:hAnsi="Courier New"/>
            <w:color w:val="008000"/>
            <w:sz w:val="20"/>
            <w:szCs w:val="20"/>
            <w:u w:val="single"/>
            <w:lang w:val="ru-RU" w:eastAsia="ru-RU"/>
          </w:rPr>
          <w:t>Таблица ГЭСН 09-05-003 Постановка болтов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4">
        <w:r>
          <w:rPr>
            <w:rStyle w:val="Style15"/>
            <w:rFonts w:cs="Courier New" w:ascii="Courier New" w:hAnsi="Courier New"/>
            <w:color w:val="008000"/>
            <w:sz w:val="20"/>
            <w:szCs w:val="20"/>
            <w:u w:val="single"/>
            <w:lang w:val="ru-RU" w:eastAsia="ru-RU"/>
          </w:rPr>
          <w:t>Таблица ГЭСН 09-05-004 Ультразвуковой   контроль   качества    сварных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соединений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5">
        <w:r>
          <w:rPr>
            <w:rStyle w:val="Style15"/>
            <w:rFonts w:cs="Courier New" w:ascii="Courier New" w:hAnsi="Courier New"/>
            <w:color w:val="008000"/>
            <w:sz w:val="20"/>
            <w:szCs w:val="20"/>
            <w:u w:val="single"/>
            <w:lang w:val="ru-RU" w:eastAsia="ru-RU"/>
          </w:rPr>
          <w:t>Таблица ГЭСН 09-05-005 Контроль качества сварных соединений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6">
        <w:r>
          <w:rPr>
            <w:rStyle w:val="Style15"/>
            <w:rFonts w:cs="Courier New" w:ascii="Courier New" w:hAnsi="Courier New"/>
            <w:color w:val="008000"/>
            <w:sz w:val="20"/>
            <w:szCs w:val="20"/>
            <w:u w:val="single"/>
            <w:lang w:val="ru-RU" w:eastAsia="ru-RU"/>
          </w:rPr>
          <w:t>Таблица ГЭСН 09-05-006 Резка стального профилированного настила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3" w:name="sub_5001"/>
      <w:bookmarkEnd w:id="323"/>
      <w:r>
        <w:rPr>
          <w:rFonts w:cs="Arial" w:ascii="Arial" w:hAnsi="Arial"/>
          <w:b/>
          <w:bCs/>
          <w:color w:val="000080"/>
          <w:sz w:val="20"/>
          <w:szCs w:val="20"/>
        </w:rPr>
        <w:t>Таблица ГЭСН 09-05-001</w:t>
        <w:br/>
        <w:t>Облицовка ворот стальным профилированным листом</w:t>
      </w:r>
    </w:p>
    <w:p>
      <w:pPr>
        <w:pStyle w:val="Normal"/>
        <w:autoSpaceDE w:val="false"/>
        <w:jc w:val="both"/>
        <w:rPr>
          <w:rFonts w:ascii="Courier New" w:hAnsi="Courier New" w:cs="Courier New"/>
          <w:b/>
          <w:b/>
          <w:bCs/>
          <w:color w:val="000080"/>
          <w:sz w:val="20"/>
          <w:szCs w:val="20"/>
        </w:rPr>
      </w:pPr>
      <w:bookmarkStart w:id="324" w:name="sub_5001"/>
      <w:bookmarkStart w:id="325" w:name="sub_5001"/>
      <w:bookmarkEnd w:id="32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Облицовка ворот стальным профилированным листом с креплением винтами и заклепками.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09-05-001-1  Облицовка ворот стальным профилированным листом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│09-05-001-1│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32,59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330206  │Дрели электрические                        │маш.-ч│    4,21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до│маш.-ч│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работе  на│маш.-ч│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101-9910│Стальной   гнутый  профиль (профилированный│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настил)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101-1810│Винты    самонарезающие    для    крепления│  т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профилированного   настила   и  панелей   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несущим конструкциям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101-1811│Заклепки  комбинированные  для   соединения│  т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профилированного   стального   настила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разнообразных листовых деталей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6" w:name="sub_5002"/>
      <w:bookmarkEnd w:id="326"/>
      <w:r>
        <w:rPr>
          <w:rFonts w:cs="Arial" w:ascii="Arial" w:hAnsi="Arial"/>
          <w:b/>
          <w:bCs/>
          <w:color w:val="000080"/>
          <w:sz w:val="20"/>
          <w:szCs w:val="20"/>
        </w:rPr>
        <w:t>Таблица ГЭСН 09-05-002</w:t>
        <w:br/>
        <w:t>Электродуговая сварка при монтаже</w:t>
      </w:r>
    </w:p>
    <w:p>
      <w:pPr>
        <w:pStyle w:val="Normal"/>
        <w:autoSpaceDE w:val="false"/>
        <w:jc w:val="both"/>
        <w:rPr>
          <w:rFonts w:ascii="Courier New" w:hAnsi="Courier New" w:cs="Courier New"/>
          <w:b/>
          <w:b/>
          <w:bCs/>
          <w:color w:val="000080"/>
          <w:sz w:val="20"/>
          <w:szCs w:val="20"/>
        </w:rPr>
      </w:pPr>
      <w:bookmarkStart w:id="327" w:name="sub_5002"/>
      <w:bookmarkStart w:id="328" w:name="sub_5002"/>
      <w:bookmarkEnd w:id="32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Сварка стальных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Электродуговая     сварка    при     монтаже    одноэтажных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производственных зданий: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09-05-002-1  каркасов в целом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09-05-002-2  опорных частей каркасов (колонны, подкрановые балки)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09-05-002-3  ограждений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09-05-002-4  покрытий (фермы, балки)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│09-05-002-1│09-05-002-2│09-05-002-3│09-05-002-4│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35,79   │   16,73   │  372,86   │   63,08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5,7    │    5,4    │    4,8    │    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0,02   │    0,01   │    0,02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33,29   │   15,54   │  362      │   58,58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сушки│маш.-ч│    3,50   │    1,60   │    5,30   │    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0,80   │    0,40   │     -     │    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0,02   │    0,01   │    0,02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0,042  │    0,013  │    0,06   │    0,083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0,2    │    0,1    │     -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9" w:name="sub_5003"/>
      <w:bookmarkEnd w:id="329"/>
      <w:r>
        <w:rPr>
          <w:rFonts w:cs="Arial" w:ascii="Arial" w:hAnsi="Arial"/>
          <w:b/>
          <w:bCs/>
          <w:color w:val="000080"/>
          <w:sz w:val="20"/>
          <w:szCs w:val="20"/>
        </w:rPr>
        <w:t>Таблица ГЭСН 09-05-003</w:t>
        <w:br/>
        <w:t>Постановка болтов</w:t>
      </w:r>
    </w:p>
    <w:p>
      <w:pPr>
        <w:pStyle w:val="Normal"/>
        <w:autoSpaceDE w:val="false"/>
        <w:jc w:val="both"/>
        <w:rPr>
          <w:rFonts w:ascii="Courier New" w:hAnsi="Courier New" w:cs="Courier New"/>
          <w:b/>
          <w:b/>
          <w:bCs/>
          <w:color w:val="000080"/>
          <w:sz w:val="20"/>
          <w:szCs w:val="20"/>
        </w:rPr>
      </w:pPr>
      <w:bookmarkStart w:id="330" w:name="sub_5003"/>
      <w:bookmarkStart w:id="331" w:name="sub_5003"/>
      <w:bookmarkEnd w:id="33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Постановка болтов.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болтов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Постановка болтов: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09-05-003-1  строительных    с    гайками    и     шайбами   09-05-003-2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высокопрочных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│09-05-003-1 │09-05-003-2│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11,90    │   16,10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0,03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0,03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      │    6,96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т   │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101-1809 │Болты высокопрочные          │  т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101-0069 │Бензин авиационный Б-70      │  т   │     -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101-0632 │Отвердитель N 1              │  т   │     -      │    0,00005│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101-1375 │Шпатлевка В-МЧ-0071, МЧ-0054 │  т   │     -      │    0,0014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113-0156 │Растворитель марки Р-4       │  т   │     -      │    0,00002│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101-0063 │Ацетилен         растворенный│  т   │     -      │    0,00416│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марки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2" w:name="sub_5004"/>
      <w:bookmarkEnd w:id="332"/>
      <w:r>
        <w:rPr>
          <w:rFonts w:cs="Arial" w:ascii="Arial" w:hAnsi="Arial"/>
          <w:b/>
          <w:bCs/>
          <w:color w:val="000080"/>
          <w:sz w:val="20"/>
          <w:szCs w:val="20"/>
        </w:rPr>
        <w:t>Таблица ГЭСН 09-05-004</w:t>
        <w:br/>
        <w:t>Ультразвуковой контроль качества сварных соединений</w:t>
      </w:r>
    </w:p>
    <w:p>
      <w:pPr>
        <w:pStyle w:val="Normal"/>
        <w:autoSpaceDE w:val="false"/>
        <w:jc w:val="both"/>
        <w:rPr>
          <w:rFonts w:ascii="Courier New" w:hAnsi="Courier New" w:cs="Courier New"/>
          <w:b/>
          <w:b/>
          <w:bCs/>
          <w:color w:val="000080"/>
          <w:sz w:val="20"/>
          <w:szCs w:val="20"/>
        </w:rPr>
      </w:pPr>
      <w:bookmarkStart w:id="333" w:name="sub_5004"/>
      <w:bookmarkStart w:id="334" w:name="sub_5004"/>
      <w:bookmarkEnd w:id="33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Проверка качества сварных соединений.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м шва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Ультразвуковой   контроль   качества   сварных   соединений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положение шва нижнее и вертикальное толщиной металла: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09-05-004-1  до 10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09-05-004-2  до 20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09-05-004-3  до 30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09-05-004-4  до 40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Ультразвуковой   контроль   качества   сварных   соединений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положение шва потолочное толщиной металла: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09-05-004-5  до 10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09-05-004-6  до 20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09-05-004-7  до 30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09-05-004-8  до 40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35" w:name="sub_262864516"/>
      <w:bookmarkEnd w:id="335"/>
      <w:r>
        <w:rPr>
          <w:rFonts w:cs="Arial" w:ascii="Arial" w:hAnsi="Arial"/>
          <w:i/>
          <w:iCs/>
          <w:color w:val="800080"/>
          <w:sz w:val="20"/>
          <w:szCs w:val="20"/>
        </w:rPr>
        <w:t xml:space="preserve">Начало таблицы. См. </w:t>
      </w:r>
      <w:hyperlink w:anchor="sub_50041">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336" w:name="sub_262864516"/>
      <w:bookmarkEnd w:id="33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│09-05-004-1│09-05-004-2│09-05-004-3│09-05-004-4│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2,63   │    3,61   │    4,53   │   5,36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5,3    │    5,3    │    5,3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041801  │Дефектоскопы     ультразвуковые│маш.-ч│    1,70   │    2,50   │    3,20   │   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импульсные      с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просвечиваемого изделия до 5000│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101-0331 │Контакт керосиновый            │  т   │    0,00042│    0,00056│    0,00076│   0,00084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37" w:name="sub_50041"/>
      <w:bookmarkStart w:id="338" w:name="sub_262865272"/>
      <w:bookmarkEnd w:id="337"/>
      <w:bookmarkEnd w:id="338"/>
      <w:r>
        <w:rPr>
          <w:rFonts w:cs="Arial" w:ascii="Arial" w:hAnsi="Arial"/>
          <w:i/>
          <w:iCs/>
          <w:color w:val="800080"/>
          <w:sz w:val="20"/>
          <w:szCs w:val="20"/>
        </w:rPr>
        <w:t xml:space="preserve">Окончание таблицы. См. </w:t>
      </w:r>
      <w:hyperlink w:anchor="sub_5004">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339" w:name="sub_50041"/>
      <w:bookmarkStart w:id="340" w:name="sub_262865272"/>
      <w:bookmarkEnd w:id="339"/>
      <w:bookmarkEnd w:id="34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│09-05-004-5│09-05-004-6│09-05-004-7│09-05-004-8│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4,64   │   6,59    │    8,45   │   10,09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5,3    │   5,3     │    5,3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041801  │Дефектоскопы     ультразвуковые│ маш.-ч  │    3,20   │   4,50    │    5,80   │    7,20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импульсные      с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просвечиваемого изделия до 5000│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101-0331 │Контакт керосиновый            │    т    │    0,00054│   0,00072 │    0,0009 │    0,00108│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1" w:name="sub_5005"/>
      <w:bookmarkEnd w:id="341"/>
      <w:r>
        <w:rPr>
          <w:rFonts w:cs="Arial" w:ascii="Arial" w:hAnsi="Arial"/>
          <w:b/>
          <w:bCs/>
          <w:color w:val="000080"/>
          <w:sz w:val="20"/>
          <w:szCs w:val="20"/>
        </w:rPr>
        <w:t>Таблица ГЭСН 09-05-005</w:t>
        <w:br/>
        <w:t>Контроль качества сварных соединений</w:t>
      </w:r>
    </w:p>
    <w:p>
      <w:pPr>
        <w:pStyle w:val="Normal"/>
        <w:autoSpaceDE w:val="false"/>
        <w:jc w:val="both"/>
        <w:rPr>
          <w:rFonts w:ascii="Courier New" w:hAnsi="Courier New" w:cs="Courier New"/>
          <w:b/>
          <w:b/>
          <w:bCs/>
          <w:color w:val="000080"/>
          <w:sz w:val="20"/>
          <w:szCs w:val="20"/>
        </w:rPr>
      </w:pPr>
      <w:bookmarkStart w:id="342" w:name="sub_5005"/>
      <w:bookmarkStart w:id="343" w:name="sub_5005"/>
      <w:bookmarkEnd w:id="34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Проверка качества сварных соединений рентгеновскими и гамма-лучами.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м шва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Контроль   качества  сварных  соединений    рентгеновскими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лучами толщиной металла: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09-05-005-1   до 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09-05-005-2   до 10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09-05-005-3   до 15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09-05-005-4   до 20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09-05-005-5   до 30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09-05-005-6   до 40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Контроль  качества   сварных   соединений     гамма-лучами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толщиной металла: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09-05-005-7   до 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09-05-005-8   до 10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09-05-005-9   до 15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09-05-005-10  до 20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09-05-005-11  до 30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09-05-005-12  до 40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44" w:name="sub_262867280"/>
      <w:bookmarkEnd w:id="344"/>
      <w:r>
        <w:rPr>
          <w:rFonts w:cs="Arial" w:ascii="Arial" w:hAnsi="Arial"/>
          <w:i/>
          <w:iCs/>
          <w:color w:val="800080"/>
          <w:sz w:val="20"/>
          <w:szCs w:val="20"/>
        </w:rPr>
        <w:t xml:space="preserve">Начало таблицы. См. </w:t>
      </w:r>
      <w:hyperlink w:anchor="sub_50051">
        <w:r>
          <w:rPr>
            <w:rStyle w:val="Style15"/>
            <w:rFonts w:cs="Arial" w:ascii="Arial" w:hAnsi="Arial"/>
            <w:i/>
            <w:iCs/>
            <w:color w:val="008000"/>
            <w:sz w:val="20"/>
            <w:szCs w:val="20"/>
            <w:u w:val="single"/>
          </w:rPr>
          <w:t>продолжение 1</w:t>
        </w:r>
      </w:hyperlink>
    </w:p>
    <w:p>
      <w:pPr>
        <w:pStyle w:val="Normal"/>
        <w:autoSpaceDE w:val="false"/>
        <w:jc w:val="both"/>
        <w:rPr>
          <w:rFonts w:ascii="Courier New" w:hAnsi="Courier New" w:cs="Courier New"/>
          <w:sz w:val="20"/>
          <w:szCs w:val="20"/>
        </w:rPr>
      </w:pPr>
      <w:bookmarkStart w:id="345" w:name="sub_262867280"/>
      <w:bookmarkEnd w:id="34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│09-05-005-1│09-05-005-2│09-05-005-3│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2,37  │      2,83 │     3,20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6     │      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0,14  │      0,19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041601  │Аппараты       рентгеновские     для│  маш.-ч  │     1,22  │      1,65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просвечивания металла толщиной до 30│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0,14  │      0,19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101-9707 │Фотопроявитель                      │    л     │     0,013 │      0,013│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101-9708 │Фотофиксаж                          │    л     │     0,032 │      0,032│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101-9705 │Пленка радиографическая             │   дм2    │    10     │     10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46" w:name="sub_50051"/>
      <w:bookmarkStart w:id="347" w:name="sub_262868144"/>
      <w:bookmarkEnd w:id="346"/>
      <w:bookmarkEnd w:id="347"/>
      <w:r>
        <w:rPr>
          <w:rFonts w:cs="Arial" w:ascii="Arial" w:hAnsi="Arial"/>
          <w:i/>
          <w:iCs/>
          <w:color w:val="800080"/>
          <w:sz w:val="20"/>
          <w:szCs w:val="20"/>
        </w:rPr>
        <w:t xml:space="preserve">Продолжение 1 таблицы. См. </w:t>
      </w:r>
      <w:hyperlink w:anchor="sub_50052">
        <w:r>
          <w:rPr>
            <w:rStyle w:val="Style15"/>
            <w:rFonts w:cs="Arial" w:ascii="Arial" w:hAnsi="Arial"/>
            <w:i/>
            <w:iCs/>
            <w:color w:val="008000"/>
            <w:sz w:val="20"/>
            <w:szCs w:val="20"/>
            <w:u w:val="single"/>
          </w:rPr>
          <w:t>продолжение 2</w:t>
        </w:r>
      </w:hyperlink>
    </w:p>
    <w:p>
      <w:pPr>
        <w:pStyle w:val="Normal"/>
        <w:autoSpaceDE w:val="false"/>
        <w:jc w:val="both"/>
        <w:rPr>
          <w:rFonts w:ascii="Courier New" w:hAnsi="Courier New" w:cs="Courier New"/>
          <w:sz w:val="20"/>
          <w:szCs w:val="20"/>
        </w:rPr>
      </w:pPr>
      <w:bookmarkStart w:id="348" w:name="sub_50051"/>
      <w:bookmarkStart w:id="349" w:name="sub_262868144"/>
      <w:bookmarkEnd w:id="348"/>
      <w:bookmarkEnd w:id="34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│09-05-005-4│09-05-005-5│09-05-005-6│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3,57  │      4,44 │     5,36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6     │      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0,26  │      0,34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041601  │Аппараты      рентгеновские      для│  маш.-ч  │     2,32  │      3,13 │     3,99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просвечивания металла толщиной до 30│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0,26  │      0,34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101-9707 │Фотопроявитель                      │    л     │     0,013 │      0,013│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101-9708 │Фотофиксаж                          │    л     │     0,032 │      0,032│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101-9705 │Пленка радиографическая             │   дм2    │    10     │     10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50" w:name="sub_50052"/>
      <w:bookmarkStart w:id="351" w:name="sub_262869184"/>
      <w:bookmarkEnd w:id="350"/>
      <w:bookmarkEnd w:id="351"/>
      <w:r>
        <w:rPr>
          <w:rFonts w:cs="Arial" w:ascii="Arial" w:hAnsi="Arial"/>
          <w:i/>
          <w:iCs/>
          <w:color w:val="800080"/>
          <w:sz w:val="20"/>
          <w:szCs w:val="20"/>
        </w:rPr>
        <w:t xml:space="preserve">Продолжение 2 таблицы. См. </w:t>
      </w:r>
      <w:hyperlink w:anchor="sub_50053">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352" w:name="sub_50052"/>
      <w:bookmarkStart w:id="353" w:name="sub_262869184"/>
      <w:bookmarkEnd w:id="352"/>
      <w:bookmarkEnd w:id="35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│09-05-005-7│09-05-005-8│09-05-005-9│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2,15  │      2,52 │     2,73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6     │      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041900  │Гамма-дефектоскопы     с    толщиной│  маш.-ч  │     0,33  │      0,43 │     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просвечиваемой стали до 80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101-9707 │Фотопроявитель                      │    л     │     0,013 │      0,013│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101-9708 │Фотофиксаж                          │    л     │     0,032 │      0,032│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101-9705 │Пленка радиографическая             │   дм2    │    10     │     10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54" w:name="sub_50053"/>
      <w:bookmarkStart w:id="355" w:name="sub_262870080"/>
      <w:bookmarkEnd w:id="354"/>
      <w:bookmarkEnd w:id="355"/>
      <w:r>
        <w:rPr>
          <w:rFonts w:cs="Arial" w:ascii="Arial" w:hAnsi="Arial"/>
          <w:i/>
          <w:iCs/>
          <w:color w:val="800080"/>
          <w:sz w:val="20"/>
          <w:szCs w:val="20"/>
        </w:rPr>
        <w:t xml:space="preserve">Окончание таблицы. См. </w:t>
      </w:r>
      <w:hyperlink w:anchor="sub_5005">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356" w:name="sub_50053"/>
      <w:bookmarkStart w:id="357" w:name="sub_262870080"/>
      <w:bookmarkEnd w:id="356"/>
      <w:bookmarkEnd w:id="35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│09-05-005-10│09-05-005-11│09-05-005-12│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3,14   │      3,82  │     4,74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6      │      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041900  │Гамма-дефектоскопы     с    толщиной│  маш.-ч  │     0,61   │      0,87  │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просвечиваемой стали до 80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101-9707 │Фотопроявитель                      │    л     │     0,013  │      0,013 │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101-9708 │Фотофиксаж                          │    л     │     0,032  │      0,032 │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101-9705 │Пленка радиографическая             │   дм2    │    10      │     10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8" w:name="sub_5006"/>
      <w:bookmarkEnd w:id="358"/>
      <w:r>
        <w:rPr>
          <w:rFonts w:cs="Arial" w:ascii="Arial" w:hAnsi="Arial"/>
          <w:b/>
          <w:bCs/>
          <w:color w:val="000080"/>
          <w:sz w:val="20"/>
          <w:szCs w:val="20"/>
        </w:rPr>
        <w:t>Таблица ГЭСН 09-05-006</w:t>
        <w:br/>
        <w:t>Резка стального профилированного настила</w:t>
      </w:r>
    </w:p>
    <w:p>
      <w:pPr>
        <w:pStyle w:val="Normal"/>
        <w:autoSpaceDE w:val="false"/>
        <w:jc w:val="both"/>
        <w:rPr>
          <w:rFonts w:ascii="Courier New" w:hAnsi="Courier New" w:cs="Courier New"/>
          <w:b/>
          <w:b/>
          <w:bCs/>
          <w:color w:val="000080"/>
          <w:sz w:val="20"/>
          <w:szCs w:val="20"/>
        </w:rPr>
      </w:pPr>
      <w:bookmarkStart w:id="359" w:name="sub_5006"/>
      <w:bookmarkStart w:id="360" w:name="sub_5006"/>
      <w:bookmarkEnd w:id="36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Резка стального профилированного настила.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м реза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09-05-006-1  Резка стального профилированного настила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│09-05-006-1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330302  │Машины шлифовальные угловые              │маш.-ч│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101-9426 │Круг отрезной                            │  шт.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1" w:name="sub_600"/>
      <w:bookmarkEnd w:id="361"/>
      <w:r>
        <w:rPr>
          <w:rFonts w:cs="Arial" w:ascii="Arial" w:hAnsi="Arial"/>
          <w:b/>
          <w:bCs/>
          <w:color w:val="000080"/>
          <w:sz w:val="20"/>
          <w:szCs w:val="20"/>
        </w:rPr>
        <w:t>Раздел 06. Конструкции специального назначения</w:t>
      </w:r>
    </w:p>
    <w:p>
      <w:pPr>
        <w:pStyle w:val="Normal"/>
        <w:autoSpaceDE w:val="false"/>
        <w:jc w:val="both"/>
        <w:rPr>
          <w:rFonts w:ascii="Courier New" w:hAnsi="Courier New" w:cs="Courier New"/>
          <w:b/>
          <w:b/>
          <w:bCs/>
          <w:color w:val="000080"/>
          <w:sz w:val="20"/>
          <w:szCs w:val="20"/>
        </w:rPr>
      </w:pPr>
      <w:bookmarkStart w:id="362" w:name="sub_600"/>
      <w:bookmarkStart w:id="363" w:name="sub_600"/>
      <w:bookmarkEnd w:id="36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1">
        <w:r>
          <w:rPr>
            <w:rStyle w:val="Style15"/>
            <w:rFonts w:cs="Courier New" w:ascii="Courier New" w:hAnsi="Courier New"/>
            <w:color w:val="008000"/>
            <w:sz w:val="20"/>
            <w:szCs w:val="20"/>
            <w:u w:val="single"/>
            <w:lang w:val="ru-RU" w:eastAsia="ru-RU"/>
          </w:rPr>
          <w:t>1. Автокопилки,   пароварочные  камеры,  подвесные   пути,   лотки,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решетки, стеллажи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2">
        <w:r>
          <w:rPr>
            <w:rStyle w:val="Style15"/>
            <w:rFonts w:cs="Courier New" w:ascii="Courier New" w:hAnsi="Courier New"/>
            <w:color w:val="008000"/>
            <w:sz w:val="20"/>
            <w:szCs w:val="20"/>
            <w:u w:val="single"/>
            <w:lang w:val="ru-RU" w:eastAsia="ru-RU"/>
          </w:rPr>
          <w:t>2. Конструкции сценических устройств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3">
        <w:r>
          <w:rPr>
            <w:rStyle w:val="Style15"/>
            <w:rFonts w:cs="Courier New" w:ascii="Courier New" w:hAnsi="Courier New"/>
            <w:color w:val="008000"/>
            <w:sz w:val="20"/>
            <w:szCs w:val="20"/>
            <w:u w:val="single"/>
            <w:lang w:val="ru-RU" w:eastAsia="ru-RU"/>
          </w:rPr>
          <w:t>3. Конструкции канатных дорог</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4">
        <w:r>
          <w:rPr>
            <w:rStyle w:val="Style15"/>
            <w:rFonts w:cs="Courier New" w:ascii="Courier New" w:hAnsi="Courier New"/>
            <w:color w:val="008000"/>
            <w:sz w:val="20"/>
            <w:szCs w:val="20"/>
            <w:u w:val="single"/>
            <w:lang w:val="ru-RU" w:eastAsia="ru-RU"/>
          </w:rPr>
          <w:t>4. Конструкции для алюминиевой промышленности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5">
        <w:r>
          <w:rPr>
            <w:rStyle w:val="Style15"/>
            <w:rFonts w:cs="Courier New" w:ascii="Courier New" w:hAnsi="Courier New"/>
            <w:color w:val="008000"/>
            <w:sz w:val="20"/>
            <w:szCs w:val="20"/>
            <w:u w:val="single"/>
            <w:lang w:val="ru-RU" w:eastAsia="ru-RU"/>
          </w:rPr>
          <w:t>5. Конструкции коксохимического производства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6">
        <w:r>
          <w:rPr>
            <w:rStyle w:val="Style15"/>
            <w:rFonts w:cs="Courier New" w:ascii="Courier New" w:hAnsi="Courier New"/>
            <w:color w:val="008000"/>
            <w:sz w:val="20"/>
            <w:szCs w:val="20"/>
            <w:u w:val="single"/>
            <w:lang w:val="ru-RU" w:eastAsia="ru-RU"/>
          </w:rPr>
          <w:t>6. Каркасы, кожухи, панели и разные конструкции промышленных  печей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сушил</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7">
        <w:r>
          <w:rPr>
            <w:rStyle w:val="Style15"/>
            <w:rFonts w:cs="Courier New" w:ascii="Courier New" w:hAnsi="Courier New"/>
            <w:color w:val="008000"/>
            <w:sz w:val="20"/>
            <w:szCs w:val="20"/>
            <w:u w:val="single"/>
            <w:lang w:val="ru-RU" w:eastAsia="ru-RU"/>
          </w:rPr>
          <w:t>7. Конструкции башенных градирен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8">
        <w:r>
          <w:rPr>
            <w:rStyle w:val="Style15"/>
            <w:rFonts w:cs="Courier New" w:ascii="Courier New" w:hAnsi="Courier New"/>
            <w:color w:val="008000"/>
            <w:sz w:val="20"/>
            <w:szCs w:val="20"/>
            <w:u w:val="single"/>
            <w:lang w:val="ru-RU" w:eastAsia="ru-RU"/>
          </w:rPr>
          <w:t>8. Вытяжные, вентиляционные и  дымовые  трубы,  опоры  башенного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портального типов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4" w:name="sub_601"/>
      <w:bookmarkEnd w:id="364"/>
      <w:r>
        <w:rPr>
          <w:rFonts w:cs="Arial" w:ascii="Arial" w:hAnsi="Arial"/>
          <w:b/>
          <w:bCs/>
          <w:color w:val="000080"/>
          <w:sz w:val="20"/>
          <w:szCs w:val="20"/>
        </w:rPr>
        <w:t>1. Автокопилки, пароварочные камеры, подвесные пути, лотки,</w:t>
        <w:br/>
        <w:t>решетки, стеллажи</w:t>
      </w:r>
    </w:p>
    <w:p>
      <w:pPr>
        <w:pStyle w:val="Normal"/>
        <w:autoSpaceDE w:val="false"/>
        <w:jc w:val="both"/>
        <w:rPr>
          <w:rFonts w:ascii="Courier New" w:hAnsi="Courier New" w:cs="Courier New"/>
          <w:b/>
          <w:b/>
          <w:bCs/>
          <w:color w:val="000080"/>
          <w:sz w:val="20"/>
          <w:szCs w:val="20"/>
        </w:rPr>
      </w:pPr>
      <w:bookmarkStart w:id="365" w:name="sub_601"/>
      <w:bookmarkStart w:id="366" w:name="sub_601"/>
      <w:bookmarkEnd w:id="36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1">
        <w:r>
          <w:rPr>
            <w:rStyle w:val="Style15"/>
            <w:rFonts w:cs="Courier New" w:ascii="Courier New" w:hAnsi="Courier New"/>
            <w:color w:val="008000"/>
            <w:sz w:val="20"/>
            <w:szCs w:val="20"/>
            <w:u w:val="single"/>
            <w:lang w:val="ru-RU" w:eastAsia="ru-RU"/>
          </w:rPr>
          <w:t>Таблица ГЭСН 09-06-001 Монтаж    дверей,    люков,   подвесных   путей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из  полосовой стали  и  труб;  лотков  решеток,</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стеллажей из стали различного профиля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2">
        <w:r>
          <w:rPr>
            <w:rStyle w:val="Style15"/>
            <w:rFonts w:cs="Courier New" w:ascii="Courier New" w:hAnsi="Courier New"/>
            <w:color w:val="008000"/>
            <w:sz w:val="20"/>
            <w:szCs w:val="20"/>
            <w:u w:val="single"/>
            <w:lang w:val="ru-RU" w:eastAsia="ru-RU"/>
          </w:rPr>
          <w:t>Таблица ГЭСН 09-06-002 Монтаж подвесных путей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7" w:name="sub_6001"/>
      <w:bookmarkEnd w:id="367"/>
      <w:r>
        <w:rPr>
          <w:rFonts w:cs="Arial" w:ascii="Arial" w:hAnsi="Arial"/>
          <w:b/>
          <w:bCs/>
          <w:color w:val="000080"/>
          <w:sz w:val="20"/>
          <w:szCs w:val="20"/>
        </w:rPr>
        <w:t>Таблица ГЭСН 09-06-001</w:t>
        <w:br/>
        <w:t>Монтаж дверей, люков, подвесных путей из полосовой стали и труб;</w:t>
        <w:br/>
        <w:t>лотков решеток, стеллажей из стали различного профиля</w:t>
      </w:r>
    </w:p>
    <w:p>
      <w:pPr>
        <w:pStyle w:val="Normal"/>
        <w:autoSpaceDE w:val="false"/>
        <w:jc w:val="both"/>
        <w:rPr>
          <w:rFonts w:ascii="Courier New" w:hAnsi="Courier New" w:cs="Courier New"/>
          <w:b/>
          <w:b/>
          <w:bCs/>
          <w:color w:val="000080"/>
          <w:sz w:val="20"/>
          <w:szCs w:val="20"/>
        </w:rPr>
      </w:pPr>
      <w:bookmarkStart w:id="368" w:name="sub_6001"/>
      <w:bookmarkStart w:id="369" w:name="sub_6001"/>
      <w:bookmarkEnd w:id="36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Монтаж конструкций с креплением на болтах, сварке.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09-06-001-1  конструкций  дверей,   люков,   лазов  для   автокоптилок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пароварочных камер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09-06-001-2  лотков,  решеток,  затворов  из полосовой  и  тонколистовой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стали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09-06-001-3  стеллажей   и    других    конструкций,     закрепляемых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фундаментах внутри зданий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09-06-001-4  конструкций   стопорных  устройств  и ограждений  поворотов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подвесных путей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│09-06-001-1│09-06-001-2│09-06-001-3│09-06-001-4│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89,49   │   50,79   │  103,55   │  32,70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1,22   │    0,31   │    0,40   │   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маш.-ч  │    0,88   │    2,03   │    3,74   │   1,89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маш.-ч  │    0,06   │    0,14   │    0,26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0,73   │    0,19   │    0,24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0,49   │    0,12   │    0,16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маш.-ч  │    0,70   │    1,86   │    0,70   │   1,74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маш.-ч  │    0,20   │    0,41   │    0,73   │   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030404  │Лебедки электрические,  тяговым│ маш.-ч  │     -     │   10,53   │     -     │   4,77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до 31,39 (3,2) кН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0,0007 │    0,0014 │    0,0036 │   0,0013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0,5    │    1,5    │    0,4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кг    │    0,15   │    0,45   │    0,45   │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0,05   │    0,1    │    0,18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     │    0,0033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70" w:name="sub_6002"/>
      <w:bookmarkEnd w:id="370"/>
      <w:r>
        <w:rPr>
          <w:rFonts w:cs="Arial" w:ascii="Arial" w:hAnsi="Arial"/>
          <w:b/>
          <w:bCs/>
          <w:color w:val="000080"/>
          <w:sz w:val="20"/>
          <w:szCs w:val="20"/>
        </w:rPr>
        <w:t>Таблица ГЭСН 09-06-002</w:t>
        <w:br/>
        <w:t>Монтаж подвесных путей</w:t>
      </w:r>
    </w:p>
    <w:p>
      <w:pPr>
        <w:pStyle w:val="Normal"/>
        <w:autoSpaceDE w:val="false"/>
        <w:jc w:val="both"/>
        <w:rPr>
          <w:rFonts w:ascii="Courier New" w:hAnsi="Courier New" w:cs="Courier New"/>
          <w:b/>
          <w:b/>
          <w:bCs/>
          <w:color w:val="000080"/>
          <w:sz w:val="20"/>
          <w:szCs w:val="20"/>
        </w:rPr>
      </w:pPr>
      <w:bookmarkStart w:id="371" w:name="sub_6002"/>
      <w:bookmarkStart w:id="372" w:name="sub_6002"/>
      <w:bookmarkEnd w:id="37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конструкций подвесных путей.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подвесных   путей   с  подвесками,     стрелками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деталями крепления: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09-06-002-1  из полосовой стали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09-06-002-2  из труб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│09-06-002-1│09-06-002-2│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206,01   │ 240,89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1,45   │   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030404  │Лебедки электрические,  тяговым│маш.-ч│   80,62   │  91,29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до 31,39 (3,2) кН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041000  │Преобразователи  сварочные    с│маш.-ч│    6,50   │  21,46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041400  │Печи  электрические  для  сушки│маш.-ч│    0,50   │   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пределах 80-500 гр.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330301  │Машины             шлифовальные│маш.-ч│   38,60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бортовые│маш.-ч│    0,87   │   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    0,58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040504  │Аппараты для газовой  сварки  и│маш.-ч│    3,25   │   3,13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201-9002│Конструкции стальные           │  т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101-1515│Электроды диаметром 4 мм Э46   │  т   │    0,005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т   │    0,051  │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101-0309│Канаты пеньковые пропитанные   │  т   │    0,00014│   0,00013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м3  │    2,65   │   2,51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101-1019│Швеллеры N 40, сталь марки Ст0 │  т   │    0,00264│   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т   │    0,00054│   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102-0023│Пиломатериалы   хвойных  пород.│  м3  │    0,0012 │   0,0012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113-0021│Грунтовка                ГФ-021│  т   │    0,0004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красно-коричневая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113-0156│Растворитель марки Р-4         │  т   │    0,00009│   0,00007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0,00001│   0,00001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537-0097│Канат двойной  свивки  типа  ТК│ 10 м │    0,014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оцинкованный  из проволок марки│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маркировочная     группа│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1770 н/мм2, диаметром 5,5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542-0042│Пропан-бутан, смесь техническая│  кг  │    0,8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  т   │    0,00003│   0,00003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101-9412│Шлифкруги                      │ шт.  │    9,65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73" w:name="sub_602"/>
      <w:bookmarkEnd w:id="373"/>
      <w:r>
        <w:rPr>
          <w:rFonts w:cs="Arial" w:ascii="Arial" w:hAnsi="Arial"/>
          <w:b/>
          <w:bCs/>
          <w:color w:val="000080"/>
          <w:sz w:val="20"/>
          <w:szCs w:val="20"/>
        </w:rPr>
        <w:t>2. Конструкции сценических устройств</w:t>
      </w:r>
    </w:p>
    <w:p>
      <w:pPr>
        <w:pStyle w:val="Normal"/>
        <w:autoSpaceDE w:val="false"/>
        <w:jc w:val="both"/>
        <w:rPr>
          <w:rFonts w:ascii="Courier New" w:hAnsi="Courier New" w:cs="Courier New"/>
          <w:b/>
          <w:b/>
          <w:bCs/>
          <w:color w:val="000080"/>
          <w:sz w:val="20"/>
          <w:szCs w:val="20"/>
        </w:rPr>
      </w:pPr>
      <w:bookmarkStart w:id="374" w:name="sub_602"/>
      <w:bookmarkStart w:id="375" w:name="sub_602"/>
      <w:bookmarkEnd w:id="37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76" w:name="sub_6006"/>
      <w:bookmarkEnd w:id="376"/>
      <w:r>
        <w:rPr>
          <w:rFonts w:cs="Arial" w:ascii="Arial" w:hAnsi="Arial"/>
          <w:b/>
          <w:bCs/>
          <w:color w:val="000080"/>
          <w:sz w:val="20"/>
          <w:szCs w:val="20"/>
        </w:rPr>
        <w:t>Таблица ГЭСН 09-06-006</w:t>
        <w:br/>
        <w:t>Монтаж стационарных конструкции сцен и каркасов сценических устройств</w:t>
      </w:r>
    </w:p>
    <w:p>
      <w:pPr>
        <w:pStyle w:val="Normal"/>
        <w:autoSpaceDE w:val="false"/>
        <w:jc w:val="both"/>
        <w:rPr>
          <w:rFonts w:ascii="Courier New" w:hAnsi="Courier New" w:cs="Courier New"/>
          <w:b/>
          <w:b/>
          <w:bCs/>
          <w:color w:val="000080"/>
          <w:sz w:val="20"/>
          <w:szCs w:val="20"/>
        </w:rPr>
      </w:pPr>
      <w:bookmarkStart w:id="377" w:name="sub_6006"/>
      <w:bookmarkStart w:id="378" w:name="sub_6006"/>
      <w:bookmarkEnd w:id="37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стальных конструкций сцены и сценических устройств.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стационарных конструкций сцены: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09-06-006-1  колосники, штанкетные площадки, рабочие галереи, мостики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09-06-006-2  балки подвеса огнезащитного занавеса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09-06-006-3  направляющие  с  каркасами  ограждений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каркасов сценических устройств: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09-06-006-4  огнезащитных дверей, занавесей и штор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09-06-006-5  клапанов  дымовых   люков,  световых  рам  софитных   ферм,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кулис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09-06-006-6  вращающихся кругов всех типов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09-06-006-7  дорог       раздвижных              горизонтов,    панорам,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антрактно-раздвижных  и   поплановых    занавесей,    штанг</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декорационных подъемов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79" w:name="sub_262879696"/>
      <w:bookmarkEnd w:id="379"/>
      <w:r>
        <w:rPr>
          <w:rFonts w:cs="Arial" w:ascii="Arial" w:hAnsi="Arial"/>
          <w:i/>
          <w:iCs/>
          <w:color w:val="800080"/>
          <w:sz w:val="20"/>
          <w:szCs w:val="20"/>
        </w:rPr>
        <w:t xml:space="preserve">Начало таблицы. См. </w:t>
      </w:r>
      <w:hyperlink w:anchor="sub_60061">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380" w:name="sub_262879696"/>
      <w:bookmarkEnd w:id="38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│09-06-006-1│09-06-006-2│09-06-006-3│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121,86    │  105,73   │ 230,21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1,10    │    1,76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021102  │Краны   на   автомобильном  ходу при│маш.-ч │   0,89    │    1,13   │   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технологического│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030404  │Лебедки    электрические,    тяговым│маш.-ч │   3,10    │    2,59   │   2,90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до 31,39 (3,2) кН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030405  │Лебедки    электрические,    тяговым│маш.-ч │   5,74    │   14,78   │   5,29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до 49,05 (5) кН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041000  │Преобразователи      сварочные     с│маш.-ч │  12,53    │   12,15   │  31,70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040504  │Аппараты для газовой сварки и резки │маш.-ч │   1,51    │    0,35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041400  │Печи    электрические   для    сушки│маш.-ч │   0,87    │    1,26   │   2,12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бортовые│маш.-ч │   0,12    │    0,37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 │   0,09    │    0,26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330301  │Машины шлифовальные электрические   │маш.-ч │     -     │     -     │  16,12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201-9002│Конструкции стальные                │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т   │   0,0106  │    0,0153 │   0,0259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102-0060│Пиломатериалы  хвойных  пород. Доски│  м3   │   0,016   │    0,016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более│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105-0073│Шпалы   непропитанные  для  железных│  шт.  │   0,08    │    0,56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 3 тип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113-0021│Грунтовка ГФ-021 красно-коричневая  │   т   │   0,0072  │    0,0072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201-0756│Отдельные   конструктивные  элементы│   т   │   0,028   │    0,021  │   0,027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средняя│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свыше│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до 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т   │   0,00035 │    0,0065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газообразный   │  м3   │   1,3     │    0,8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542-0042│Пропан-бутан, смесь техническая     │  кг   │   0,4     │    0,24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101-9412│Шлифкруги                           │  шт.  │     -     │     -     │   4,03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81" w:name="sub_60061"/>
      <w:bookmarkStart w:id="382" w:name="sub_262881784"/>
      <w:bookmarkEnd w:id="381"/>
      <w:bookmarkEnd w:id="382"/>
      <w:r>
        <w:rPr>
          <w:rFonts w:cs="Arial" w:ascii="Arial" w:hAnsi="Arial"/>
          <w:i/>
          <w:iCs/>
          <w:color w:val="800080"/>
          <w:sz w:val="20"/>
          <w:szCs w:val="20"/>
        </w:rPr>
        <w:t xml:space="preserve">Окончание таблицы. См. </w:t>
      </w:r>
      <w:hyperlink w:anchor="sub_6006">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383" w:name="sub_60061"/>
      <w:bookmarkStart w:id="384" w:name="sub_262881784"/>
      <w:bookmarkEnd w:id="383"/>
      <w:bookmarkEnd w:id="38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│09-06-006-4 │09-06-006-5│09-06-006-6│09-06-006-7│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160,12    │ 256,59    │  137,56   │ 176,80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1,15    │   1,10    │    1,34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021102  │Краны на автомобильном ходу при│маш.-ч│    0,83    │   0,83    │    1,07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030404  │Лебедки электрические,  тяговым│маш.-ч│    3,09    │   2,80    │    2,66   │   2,54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до 31,39 (3,2) кН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030405  │Лебедки электрические,  тяговым│маш.-ч│   11,53    │  26,60    │   10,76   │  14,74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до 49,05 (5) кН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33,04    │  28,28    │   32,51   │   9,74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0,70    │   2,32    │    2,32   │   2,32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сушки│маш.-ч│    3,12    │   2,53    │    2,04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0,56    │     -     │    0,38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0,19    │   0,16    │    0,16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0,13    │   0,11    │    0,11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0,0381  │   0,0309  │    0,0249 │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102-0060 │Пиломатериалы  хвойных   пород.│  м3  │    0,016   │   0,016   │    0,016  │   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44 мм и более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 │Шпалы     непропитанные     для│ шт.  │    1       │   0,9     │    0,28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3 тип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113-0021 │Грунтовка                ГФ-021│  т   │    0,0072  │   0,0072  │    0,0072 │   0,0072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красно-коричневая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0,029   │   0,029   │    0,029  │   0,029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до 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0,00028 │   0,00026 │    0,00123│   0,00255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0,5     │   1,95    │    1,95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кг  │    0,15    │   0,59    │    0,59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0,14    │     -     │    0,09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85" w:name="sub_603"/>
      <w:bookmarkEnd w:id="385"/>
      <w:r>
        <w:rPr>
          <w:rFonts w:cs="Arial" w:ascii="Arial" w:hAnsi="Arial"/>
          <w:b/>
          <w:bCs/>
          <w:color w:val="000080"/>
          <w:sz w:val="20"/>
          <w:szCs w:val="20"/>
        </w:rPr>
        <w:t>3. Конструкции канатных дорог</w:t>
      </w:r>
    </w:p>
    <w:p>
      <w:pPr>
        <w:pStyle w:val="Normal"/>
        <w:autoSpaceDE w:val="false"/>
        <w:jc w:val="both"/>
        <w:rPr>
          <w:rFonts w:ascii="Courier New" w:hAnsi="Courier New" w:cs="Courier New"/>
          <w:b/>
          <w:b/>
          <w:bCs/>
          <w:color w:val="000080"/>
          <w:sz w:val="20"/>
          <w:szCs w:val="20"/>
        </w:rPr>
      </w:pPr>
      <w:bookmarkStart w:id="386" w:name="sub_603"/>
      <w:bookmarkStart w:id="387" w:name="sub_603"/>
      <w:bookmarkEnd w:id="38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88" w:name="sub_6010"/>
      <w:bookmarkEnd w:id="388"/>
      <w:r>
        <w:rPr>
          <w:rFonts w:cs="Arial" w:ascii="Arial" w:hAnsi="Arial"/>
          <w:b/>
          <w:bCs/>
          <w:color w:val="000080"/>
          <w:sz w:val="20"/>
          <w:szCs w:val="20"/>
        </w:rPr>
        <w:t>Таблица ГЭСН 09-06-010</w:t>
        <w:br/>
        <w:t>Монтаж опор, станций, мостов и эстакад</w:t>
      </w:r>
    </w:p>
    <w:p>
      <w:pPr>
        <w:pStyle w:val="Normal"/>
        <w:autoSpaceDE w:val="false"/>
        <w:jc w:val="both"/>
        <w:rPr>
          <w:rFonts w:ascii="Courier New" w:hAnsi="Courier New" w:cs="Courier New"/>
          <w:b/>
          <w:b/>
          <w:bCs/>
          <w:color w:val="000080"/>
          <w:sz w:val="20"/>
          <w:szCs w:val="20"/>
        </w:rPr>
      </w:pPr>
      <w:bookmarkStart w:id="389" w:name="sub_6010"/>
      <w:bookmarkStart w:id="390" w:name="sub_6010"/>
      <w:bookmarkEnd w:id="39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Монтаж конструкций канатных дорог с креплением на болтах, сварке.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опор свободно стоящих высотой: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09-06-010-1  до 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09-06-010-2  до 40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опор: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09-06-010-3  мачтового типа на расчалках высотой до 70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09-06-010-4  станций мачтового типа на расчалках высотой до 150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09-06-010-5  Монтаж станций предохранительных, мостов и эстакад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│09-06-010-1│09-06-010-2│09-06-010-3│09-06-010-4│09-06-010-5│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│измер.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38,83    │   34,20   │  44,62    │   50,62   │   58,13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4,1    │   4,1     │    4,1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8,57    │    8,48   │  13,58    │   13,55   │   10,70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гусеничном│маш.-ч │   0,12    │    1,18   │   4,77    │    3,71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79 (108)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021104  │Краны   на   автомобильном│маш.-ч │   7,10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сварочные│маш.-ч │   0,62    │    1,71   │   0,97    │    1,53   │    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номинальным    сварочным│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током 315-500  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152800  │Компрессоры передвижные  с│маш.-ч │   1,09    │    0,82   │   0,51    │    0,45   │    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11,2 м3/мин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330201  │Машины         сверлильные│маш.-ч │   0,81    │    1,04   │   0,91    │    0,92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0,15    │    0,20   │   0,17    │    0,17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автомобильном│маш.-ч │   0,11    │    0,14   │   0,11    │    0,11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газовой│маш.-ч │   0,87    │    1,03   │   1,23    │    1,23   │    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021401  │Краны   на  пневмоколесном│маш.-ч │     -     │    5,57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030406  │Лебедки     электрические,│маш.-ч │     -     │    0,57   │   0,59    │    4,98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78,48 (8) кН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021202  │Краны  на  гусеничном ходу│маш.-ч │     -     │     -     │   7,43    │    4,13   │    8,96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030404  │Лебедки     электрические,│маш.-ч │     -     │     -     │     -     │    2,09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31,39(3,2)кН(т)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т   │   0,003   │    0,005  │   0,003   │    0,003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201-0755 │Отдельные   конструктивные│   т   │   0,02    │    0,042  │   0,035   │    0,033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с преобладанием│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средняя   масса  сборочной│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до 0,1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т   │   0,013   │    0,011  │   0,006   │    0,005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м3   │   0,0004  │    0,0005 │   0,0006  │    0,001  │    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0,7     │    0,8    │   0,9     │    1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кг   │   0,21    │    0,24   │   0,27    │    0,3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│Материалы    (тех.   часть│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1" w:name="sub_604"/>
      <w:bookmarkEnd w:id="391"/>
      <w:r>
        <w:rPr>
          <w:rFonts w:cs="Arial" w:ascii="Arial" w:hAnsi="Arial"/>
          <w:b/>
          <w:bCs/>
          <w:color w:val="000080"/>
          <w:sz w:val="20"/>
          <w:szCs w:val="20"/>
        </w:rPr>
        <w:t>4. Конструкции для алюминиевой промышленности</w:t>
      </w:r>
    </w:p>
    <w:p>
      <w:pPr>
        <w:pStyle w:val="Normal"/>
        <w:autoSpaceDE w:val="false"/>
        <w:jc w:val="both"/>
        <w:rPr>
          <w:rFonts w:ascii="Courier New" w:hAnsi="Courier New" w:cs="Courier New"/>
          <w:b/>
          <w:b/>
          <w:bCs/>
          <w:color w:val="000080"/>
          <w:sz w:val="20"/>
          <w:szCs w:val="20"/>
        </w:rPr>
      </w:pPr>
      <w:bookmarkStart w:id="392" w:name="sub_604"/>
      <w:bookmarkStart w:id="393" w:name="sub_604"/>
      <w:bookmarkEnd w:id="39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4" w:name="sub_6014"/>
      <w:bookmarkEnd w:id="394"/>
      <w:r>
        <w:rPr>
          <w:rFonts w:cs="Arial" w:ascii="Arial" w:hAnsi="Arial"/>
          <w:b/>
          <w:bCs/>
          <w:color w:val="000080"/>
          <w:sz w:val="20"/>
          <w:szCs w:val="20"/>
        </w:rPr>
        <w:t>Таблица ГЭСН 09-06-014</w:t>
        <w:br/>
        <w:t>Монтаж конструкций электролизеров</w:t>
      </w:r>
    </w:p>
    <w:p>
      <w:pPr>
        <w:pStyle w:val="Normal"/>
        <w:autoSpaceDE w:val="false"/>
        <w:jc w:val="both"/>
        <w:rPr>
          <w:rFonts w:ascii="Courier New" w:hAnsi="Courier New" w:cs="Courier New"/>
          <w:b/>
          <w:b/>
          <w:bCs/>
          <w:color w:val="000080"/>
          <w:sz w:val="20"/>
          <w:szCs w:val="20"/>
        </w:rPr>
      </w:pPr>
      <w:bookmarkStart w:id="395" w:name="sub_6014"/>
      <w:bookmarkStart w:id="396" w:name="sub_6014"/>
      <w:bookmarkEnd w:id="39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конструкций электролизеров.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конструкций электролизеров типа С-8 БМ: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09-06-014-1  кожухов катода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09-06-014-2  кожухов анода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09-06-014-3  анодной рамы с ошиновкой анодной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09-06-014-4  газосборника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09-06-014-5  ограждений, лестниц, перил, трапов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конструкций электролизеров с обоженными анодами: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09-06-014-6  кожуха катода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09-06-014-7  балок коллектора с ошиновкой анодной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97" w:name="sub_262889252"/>
      <w:bookmarkEnd w:id="397"/>
      <w:r>
        <w:rPr>
          <w:rFonts w:cs="Arial" w:ascii="Arial" w:hAnsi="Arial"/>
          <w:i/>
          <w:iCs/>
          <w:color w:val="800080"/>
          <w:sz w:val="20"/>
          <w:szCs w:val="20"/>
        </w:rPr>
        <w:t xml:space="preserve">Начало таблицы. См. </w:t>
      </w:r>
      <w:hyperlink w:anchor="sub_60141">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398" w:name="sub_262889252"/>
      <w:bookmarkEnd w:id="39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│09-06-014-1│09-06-014-2│09-06-014-3│09-06-014-4│09-06-014-5│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19,19   │   15,81   │  17,43    │   15,69   │  64,07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4,3    │    4,3    │   4,3     │    4,3    │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4,01   │    6,74   │   3,74    │    6,05   │   8,48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маш.-ч  │    0,11   │    0,11   │   0,10    │    0,10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020814  │Краны  мостовые электрические│ маш.-ч  │    3,24   │    5,47   │   3,01    │    5,34   │   7,38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общего назначения 32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маш.-ч  │    2,37   │    2,00   │   0,51    │    0,25   │  32,01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маш.-ч  │    0,32   │    0,12   │   0,02    │     -     │   2,52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152402  │Плетевозы  на   автомобильном│ маш.-ч  │    0,44   │    0,49   │   0,44    │    0,29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до 19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маш.-ч  │    1,19   │    1,07   │   0,95    │    0,60   │   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0,09   │    0,12   │   0,07    │    0,13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0,13   │    0,17   │   0,12    │    0,19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     │    0,38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кПа│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 ат) 5 м3/мин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     │     -     │   1,43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0,005  │    0,001  │   0,0002  │    0,0001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0,005  │    0,005  │   0,007   │    0,00015│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до 0,5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м3    │    0,00103│    0,00103│   0,00103 │    0,00103│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0,9    │    0,8    │   0,7     │    0,4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кг    │    0,3    │    0,24   │   0,21    │    0,12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т    │    0,0002 │    0,0002 │   0,0003  │     -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99" w:name="sub_60141"/>
      <w:bookmarkStart w:id="400" w:name="sub_262891664"/>
      <w:bookmarkEnd w:id="399"/>
      <w:bookmarkEnd w:id="400"/>
      <w:r>
        <w:rPr>
          <w:rFonts w:cs="Arial" w:ascii="Arial" w:hAnsi="Arial"/>
          <w:i/>
          <w:iCs/>
          <w:color w:val="800080"/>
          <w:sz w:val="20"/>
          <w:szCs w:val="20"/>
        </w:rPr>
        <w:t xml:space="preserve">Окончание таблицы. См. </w:t>
      </w:r>
      <w:hyperlink w:anchor="sub_6014">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401" w:name="sub_60141"/>
      <w:bookmarkStart w:id="402" w:name="sub_262891664"/>
      <w:bookmarkEnd w:id="401"/>
      <w:bookmarkEnd w:id="40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│09-06-014-6│09-06-014-7│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13,11   │   19,30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4,3    │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3,13   │    5,82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010311  │Тракторы   на    гусеничном│ маш.-ч  │    0,14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59 (80)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маш.-ч  │    0,07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монтаже технологического│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020814  │Краны              мостовые│ маш.-ч  │    1,90   │    4,66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при  работе│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монтаже технологического│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общего│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32т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маш.-ч  │    3,95   │    4,86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номинальным     сварочным│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током 315-500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 маш.-ч  │    0,32   │    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сушки сварочных  материалов│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регулированием│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температуры    в   пределах│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80-500 гр.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0,41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 5 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152402  │Плетевозы на  автомобильном│ маш.-ч  │    0,41   │    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до 19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1,19   │    1,07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0,08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0,12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т    │    0,005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0,008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с  преобладанием│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средняя   масса   сборочной│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свыше 0,1 до 0,5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м3    │    0,00103│    0,00103│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0,9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кг    │    0,27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т    │    0,00018│    0,00012│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│Материалы     (тех.   часть│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03" w:name="sub_605"/>
      <w:bookmarkEnd w:id="403"/>
      <w:r>
        <w:rPr>
          <w:rFonts w:cs="Arial" w:ascii="Arial" w:hAnsi="Arial"/>
          <w:b/>
          <w:bCs/>
          <w:color w:val="000080"/>
          <w:sz w:val="20"/>
          <w:szCs w:val="20"/>
        </w:rPr>
        <w:t>5. Конструкции коксохимического производства</w:t>
      </w:r>
    </w:p>
    <w:p>
      <w:pPr>
        <w:pStyle w:val="Normal"/>
        <w:autoSpaceDE w:val="false"/>
        <w:jc w:val="both"/>
        <w:rPr>
          <w:rFonts w:ascii="Courier New" w:hAnsi="Courier New" w:cs="Courier New"/>
          <w:b/>
          <w:b/>
          <w:bCs/>
          <w:color w:val="000080"/>
          <w:sz w:val="20"/>
          <w:szCs w:val="20"/>
        </w:rPr>
      </w:pPr>
      <w:bookmarkStart w:id="404" w:name="sub_605"/>
      <w:bookmarkStart w:id="405" w:name="sub_605"/>
      <w:bookmarkEnd w:id="40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18">
        <w:r>
          <w:rPr>
            <w:rStyle w:val="Style15"/>
            <w:rFonts w:cs="Courier New" w:ascii="Courier New" w:hAnsi="Courier New"/>
            <w:color w:val="008000"/>
            <w:sz w:val="20"/>
            <w:szCs w:val="20"/>
            <w:u w:val="single"/>
            <w:lang w:val="ru-RU" w:eastAsia="ru-RU"/>
          </w:rPr>
          <w:t>Таблица ГЭСН 09-06-018 Монтаж конструкций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19">
        <w:r>
          <w:rPr>
            <w:rStyle w:val="Style15"/>
            <w:rFonts w:cs="Courier New" w:ascii="Courier New" w:hAnsi="Courier New"/>
            <w:color w:val="008000"/>
            <w:sz w:val="20"/>
            <w:szCs w:val="20"/>
            <w:u w:val="single"/>
            <w:lang w:val="ru-RU" w:eastAsia="ru-RU"/>
          </w:rPr>
          <w:t>Таблица ГЭСН 09-06-019  Монтаж     ограждающих      сеток     троллеев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электровозного вагона и коксовыталкивателя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20">
        <w:r>
          <w:rPr>
            <w:rStyle w:val="Style15"/>
            <w:rFonts w:cs="Courier New" w:ascii="Courier New" w:hAnsi="Courier New"/>
            <w:color w:val="008000"/>
            <w:sz w:val="20"/>
            <w:szCs w:val="20"/>
            <w:u w:val="single"/>
            <w:lang w:val="ru-RU" w:eastAsia="ru-RU"/>
          </w:rPr>
          <w:t>Таблица ГЭСН 09-06-020 Монтаж конструкций путей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06" w:name="sub_6018"/>
      <w:bookmarkEnd w:id="406"/>
      <w:r>
        <w:rPr>
          <w:rFonts w:cs="Arial" w:ascii="Arial" w:hAnsi="Arial"/>
          <w:b/>
          <w:bCs/>
          <w:color w:val="000080"/>
          <w:sz w:val="20"/>
          <w:szCs w:val="20"/>
        </w:rPr>
        <w:t>Таблица ГЭСН 09-06-018</w:t>
        <w:br/>
        <w:t>Монтаж конструкций</w:t>
      </w:r>
    </w:p>
    <w:p>
      <w:pPr>
        <w:pStyle w:val="Normal"/>
        <w:autoSpaceDE w:val="false"/>
        <w:jc w:val="both"/>
        <w:rPr>
          <w:rFonts w:ascii="Courier New" w:hAnsi="Courier New" w:cs="Courier New"/>
          <w:b/>
          <w:b/>
          <w:bCs/>
          <w:color w:val="000080"/>
          <w:sz w:val="20"/>
          <w:szCs w:val="20"/>
        </w:rPr>
      </w:pPr>
      <w:bookmarkStart w:id="407" w:name="sub_6018"/>
      <w:bookmarkStart w:id="408" w:name="sub_6018"/>
      <w:bookmarkEnd w:id="40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Монтаж конструкций с креплением на болтах, сварке.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09-06-018-1  камер сухого тушения кокса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09-06-018-2  корпуса        осветлителя           цилиндрической   формы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механизированного отстойника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09-06-018-3  корпуса электрофильтра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09-06-018-4  анкерных   колонн    основных    с    балками   армирования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регенераторов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09-06-018-5  батарей анкерных стяжек продольных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09-06-018-6  батарей анкерных стяжек поперечных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09-06-018-7  кронштейнов   для    троллеев   электровозного     вагона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коксовыталкивателя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09-06-018-8  кронштейнов для троллеев двересъемной машины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09" w:name="sub_262895900"/>
      <w:bookmarkEnd w:id="409"/>
      <w:r>
        <w:rPr>
          <w:rFonts w:cs="Arial" w:ascii="Arial" w:hAnsi="Arial"/>
          <w:i/>
          <w:iCs/>
          <w:color w:val="800080"/>
          <w:sz w:val="20"/>
          <w:szCs w:val="20"/>
        </w:rPr>
        <w:t xml:space="preserve">Начало таблицы. См </w:t>
      </w:r>
      <w:hyperlink w:anchor="sub_60181">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410" w:name="sub_262895900"/>
      <w:bookmarkEnd w:id="41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│09-06-018-1│09-06-018-2│09-06-018-3│09-06-018-4│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40,10   │  34,08    │   29,79   │  16,59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4,5    │   4,1     │    3,2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5,39   │   3,57    │    4,11   │   3,84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на│маш.-ч│    0,01   │   0,02    │    0,10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020814  │Краны  мостовые   электрические│маш.-ч│    0,39   │   0,39    │    0,04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общего назначения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021205  │Краны  на   гусеничном ходу при│маш.-ч│    2,27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030406  │Лебедки электрические,  тяговым│маш.-ч│    0,02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78,48 (8) кН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8,86   │   7,94    │    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0,36   │   0,31    │    0,27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сушки│маш.-ч│    0,92   │   0,72    │    0,26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1,12   │   1,12    │    1,01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152402  │Плетевозы на автомобильном ходу│маш.-ч│    0,23   │   0,33    │    0,32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19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0,12   │   0,73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0,08   │   0,49    │    0,10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021202  │Краны   на    гусеничном   ходу│маш.-ч│     -     │   1,61    │     -     │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021204  │Краны   на    гусеничном   ходу│маш.-ч│     -     │     -     │    1,71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     │     -     │    0,09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020810  │Краны  мостовые   электрические│маш.-ч│     -     │     -     │     -     │   1,84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общего назначения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0,009  │   0,007   │    0,002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м3  │    0,0007 │   0,0007  │    0,0007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0,9    │   0,9     │    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кг  │    0,27   │   0,27    │    0,24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0,09   │   0,08    │    0,07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     │   0,03    │    0,054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до 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     │     -     │    0,00003│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11" w:name="sub_60181"/>
      <w:bookmarkStart w:id="412" w:name="sub_262898852"/>
      <w:bookmarkEnd w:id="411"/>
      <w:bookmarkEnd w:id="412"/>
      <w:r>
        <w:rPr>
          <w:rFonts w:cs="Arial" w:ascii="Arial" w:hAnsi="Arial"/>
          <w:i/>
          <w:iCs/>
          <w:color w:val="800080"/>
          <w:sz w:val="20"/>
          <w:szCs w:val="20"/>
        </w:rPr>
        <w:t xml:space="preserve">Окончание таблицы. См </w:t>
      </w:r>
      <w:hyperlink w:anchor="sub_6018">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413" w:name="sub_60181"/>
      <w:bookmarkStart w:id="414" w:name="sub_262898852"/>
      <w:bookmarkEnd w:id="413"/>
      <w:bookmarkEnd w:id="41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│Ед.измер.│09-06-018-5│09-06-018-6│09-06-018-7│09-06-018-8│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38,75   │  14,90    │   52,97   │  11,87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3,2     │    4,1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2,30   │   1,24    │   16,72   │   5,07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маш.-ч  │    0,02   │   0,10    │    0,10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020810  │Краны  мостовые   электрические│ маш.-ч  │    0,31   │   0,15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общего назначения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021202  │Краны   на   гусеничном    ходу│ маш.-ч  │    1,53   │   0,50    │     -     │   4,08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маш.-ч  │    3,56   │     -     │    7,37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маш.-ч  │    0,35   │     -     │    0,49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маш.-ч  │    0,28   │     -     │    1,68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152402  │Плетевозы на автомобильном ходу│ маш.-ч  │    0,25   │   0,27    │    0,43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19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маш.-ч  │    2,24   │     -     │    2,18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0,11   │   0,13    │    0,10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0,08   │   0,09    │    0,07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021102  │Краны на автомобильном ходу при│ маш.-ч  │     -     │     -     │   16,02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0,003  │     -     │    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0,023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до 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0,0008 │   0,002   │     -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1,95   │     -     │    1,95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кг    │    0,59   │     -     │    0,59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0,09   │     -     │    0,12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5" w:name="sub_6019"/>
      <w:bookmarkEnd w:id="415"/>
      <w:r>
        <w:rPr>
          <w:rFonts w:cs="Arial" w:ascii="Arial" w:hAnsi="Arial"/>
          <w:b/>
          <w:bCs/>
          <w:color w:val="000080"/>
          <w:sz w:val="20"/>
          <w:szCs w:val="20"/>
        </w:rPr>
        <w:t>Таблица ГЭСН 09-06-019</w:t>
        <w:br/>
        <w:t>Монтаж ограждающих сеток троллеев электровозного вагона</w:t>
        <w:br/>
        <w:t>и коксовыталкивателя</w:t>
      </w:r>
    </w:p>
    <w:p>
      <w:pPr>
        <w:pStyle w:val="Normal"/>
        <w:autoSpaceDE w:val="false"/>
        <w:jc w:val="both"/>
        <w:rPr>
          <w:rFonts w:ascii="Courier New" w:hAnsi="Courier New" w:cs="Courier New"/>
          <w:b/>
          <w:b/>
          <w:bCs/>
          <w:color w:val="000080"/>
          <w:sz w:val="20"/>
          <w:szCs w:val="20"/>
        </w:rPr>
      </w:pPr>
      <w:bookmarkStart w:id="416" w:name="sub_6019"/>
      <w:bookmarkStart w:id="417" w:name="sub_6019"/>
      <w:bookmarkEnd w:id="41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стальных констструкций. 02.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сетки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09-06-019-1  Монтаж ограждающих сеток  троллеев  электровозного   вагона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коксовыталкивателя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│09-06-019-1│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599,50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 маш.-ч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021102  │Краны  на автомобильном ходу при работе│ маш.-ч  │    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монтаже       технологического│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номинальным│ маш.-ч  │   41,42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315-500 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сварочных│ маш.-ч  │    3,10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материалов с регулированием температуры│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пределах 80-500 гр.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152402  │Плетевозы на автомобильном ходу до 19 т│ маш.-ч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4,58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маш.-ч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101-0309 │Канаты пеньковые пропитанные           │    т    │    0,00021│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101-1019 │Швеллеры N 40, сталь марки Ст0         │    т    │    0,00407│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0,00084│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40-75 мм 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шайбами │    т    │    0,00091│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113-0021 │Грунтовка ГФ-021 красно-коричневая     │    т    │    0,00065│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113-0156 │Растворитель марки Р-4                 │    т    │    0,00012│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0,00002│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537-0097 │Канат     двойной    свивки   типа   ТК│   10 м  │    0,0215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оцинкованный из   проволок   марки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н/мм2,│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5,5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 │Катанка    горячекатаная    в    мотках│    т    │    0,00005│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8" w:name="sub_6020"/>
      <w:bookmarkEnd w:id="418"/>
      <w:r>
        <w:rPr>
          <w:rFonts w:cs="Arial" w:ascii="Arial" w:hAnsi="Arial"/>
          <w:b/>
          <w:bCs/>
          <w:color w:val="000080"/>
          <w:sz w:val="20"/>
          <w:szCs w:val="20"/>
        </w:rPr>
        <w:t>Таблица ГЭСН 09-06-020</w:t>
        <w:br/>
        <w:t>Монтаж конструкций путей</w:t>
      </w:r>
    </w:p>
    <w:p>
      <w:pPr>
        <w:pStyle w:val="Normal"/>
        <w:autoSpaceDE w:val="false"/>
        <w:jc w:val="both"/>
        <w:rPr>
          <w:rFonts w:ascii="Courier New" w:hAnsi="Courier New" w:cs="Courier New"/>
          <w:b/>
          <w:b/>
          <w:bCs/>
          <w:color w:val="000080"/>
          <w:sz w:val="20"/>
          <w:szCs w:val="20"/>
        </w:rPr>
      </w:pPr>
      <w:bookmarkStart w:id="419" w:name="sub_6020"/>
      <w:bookmarkStart w:id="420" w:name="sub_6020"/>
      <w:bookmarkEnd w:id="42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конструкций путей.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конструкций путей: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09-06-020-1  коксовыталкивателя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09-06-020-2  углезагрузочной машины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09-06-020-3  двересъемной машины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│09-06-020-1 │09-06-020-2│09-06-020-3│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1318,90    │  335,80   │  294,30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4,2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490,94    │  141,61   │   65,10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  монтаже│маш.-ч│    2,38    │    1,19   │    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021102  │Краны   на  автомобильном  ходу   при│маш.-ч│  446,90    │    5,45   │   58,86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технологического│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109,00    │   16,66   │   82,84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315-500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сушки│маш.-ч│    3,00    │    1,20   │    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регулированием│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температуры в пределах 80-500 гр.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6,05    │    1,46   │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152402  │Плетевозы на  автомобильном  ходу  до│маш.-ч│   37,06    │    3,27   │    3,27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19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52,32    │   26,18   │   19,62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2,76    │    1,41   │    1,07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1,84    │    0,93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020810  │Краны   мостовые   электрические  при│маш.-ч│     -      │   66,64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технологического│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общего назначения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021203  │Краны на гусеничном ходу  при  работе│маш.-ч│     -      │   62,72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монтаже      технологического│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40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0,05    │    0,02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элементы│  т   │    0,2     │    0,2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средняя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0,1 до 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101-0309 │Канаты пеньковые пропитанные         │  т   │    0,00245 │    0,00113│    0,00092│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47,78    │   22,03   │   17,94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101-1019 │Швеллеры N 40, сталь марки Ст0       │  т   │    0,04753 │    0,02192│    0,01785│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0,0098  │    0,00452│    0,00368│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Бруски│  м3  │    0,024   │    0,012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0,01066 │    0,00491│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113-0021 │Грунтовка ГФ-021 красно-коричневая   │  т   │    0,00755 │    0,00348│    0,00283│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113-0156 │Растворитель марки Р-4               │  т   │    0,00137 │    0,00063│    0,00051│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0,00025 │    0,00011│    0,00009│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537-0097 │Канат   двойной   свивки   типа    ТК│ 10 м │    0,251   │    0,116  │    0,094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оцинкованный  из  проволок  марки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н/мм2,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5,5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14,45    │    6,67   │    5,43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 │Катанка   горячекатаная    в   мотках│  т   │    0,00061 │    0,00028│    0,00023│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1,51    │    0,36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1" w:name="sub_606"/>
      <w:bookmarkEnd w:id="421"/>
      <w:r>
        <w:rPr>
          <w:rFonts w:cs="Arial" w:ascii="Arial" w:hAnsi="Arial"/>
          <w:b/>
          <w:bCs/>
          <w:color w:val="000080"/>
          <w:sz w:val="20"/>
          <w:szCs w:val="20"/>
        </w:rPr>
        <w:t>6. Каркасы, кожухи, панели и разные конструкции</w:t>
        <w:br/>
        <w:t>промышленных печей и сушил</w:t>
      </w:r>
    </w:p>
    <w:p>
      <w:pPr>
        <w:pStyle w:val="Normal"/>
        <w:autoSpaceDE w:val="false"/>
        <w:jc w:val="both"/>
        <w:rPr>
          <w:rFonts w:ascii="Courier New" w:hAnsi="Courier New" w:cs="Courier New"/>
          <w:b/>
          <w:b/>
          <w:bCs/>
          <w:color w:val="000080"/>
          <w:sz w:val="20"/>
          <w:szCs w:val="20"/>
        </w:rPr>
      </w:pPr>
      <w:bookmarkStart w:id="422" w:name="sub_606"/>
      <w:bookmarkStart w:id="423" w:name="sub_606"/>
      <w:bookmarkEnd w:id="42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4" w:name="sub_6024"/>
      <w:bookmarkEnd w:id="424"/>
      <w:r>
        <w:rPr>
          <w:rFonts w:cs="Arial" w:ascii="Arial" w:hAnsi="Arial"/>
          <w:b/>
          <w:bCs/>
          <w:color w:val="000080"/>
          <w:sz w:val="20"/>
          <w:szCs w:val="20"/>
        </w:rPr>
        <w:t>Таблица ГЭСН 09-06-024</w:t>
        <w:br/>
        <w:t>Монтаж каркасов, кожухов, панелей и других конструкций</w:t>
        <w:br/>
        <w:t>промышленных печей и сушил</w:t>
      </w:r>
    </w:p>
    <w:p>
      <w:pPr>
        <w:pStyle w:val="Normal"/>
        <w:autoSpaceDE w:val="false"/>
        <w:jc w:val="both"/>
        <w:rPr>
          <w:rFonts w:ascii="Courier New" w:hAnsi="Courier New" w:cs="Courier New"/>
          <w:b/>
          <w:b/>
          <w:bCs/>
          <w:color w:val="000080"/>
          <w:sz w:val="20"/>
          <w:szCs w:val="20"/>
        </w:rPr>
      </w:pPr>
      <w:bookmarkStart w:id="425" w:name="sub_6024"/>
      <w:bookmarkStart w:id="426" w:name="sub_6024"/>
      <w:bookmarkEnd w:id="42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стальных конструкций.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09-06-024-1   каркасов нагревательных печей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09-06-024-2   каркасов прочих печей и выдвижные поды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09-06-024-3   каркасов конвейерных сушил (без панелей)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09-06-024-4   цилиндрических кожухов печей и сушил из листовой стали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09-06-024-5   рекуператоров,   экранов,    коробок,       загрузочных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разгрузочных камер вращающихся печей и сушил  из  листовой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стали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09-06-024-6   подин стационарных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09-06-024-7   подин выдвижных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09-06-024-8   плит чугунных и стальных деталей  обрамления   каркасов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кладки нагревательных печей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09-06-024-9   подподовых рельсов со стальными шпалами и креплениями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09-06-024-10  лестниц,  площадок,  ограждений,   панелей  и    дверок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теплоизоляционной обшивкой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09-06-024-11  закалочных баков (без стальных конструкций конвейеров)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09-06-024-12  люлек, этажерок сушил и других деталей из сортовой стали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09-06-024-13  кронштейнов  и  подвесок  стен   и   сводов,    заслонок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обрамлений окон, амбразур,  горелок  и форсунок сечением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свету до 0,5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09-06-024-14  колосников  с  балками,   топочных   дверц,     клапанов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обрамлений окон, амбразур,  горелок  и форсунок сечением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свету более 0,5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27" w:name="sub_262908552"/>
      <w:bookmarkEnd w:id="427"/>
      <w:r>
        <w:rPr>
          <w:rFonts w:cs="Arial" w:ascii="Arial" w:hAnsi="Arial"/>
          <w:i/>
          <w:iCs/>
          <w:color w:val="800080"/>
          <w:sz w:val="20"/>
          <w:szCs w:val="20"/>
        </w:rPr>
        <w:t xml:space="preserve">Начало таблицы. См. </w:t>
      </w:r>
      <w:hyperlink w:anchor="sub_60241">
        <w:r>
          <w:rPr>
            <w:rStyle w:val="Style15"/>
            <w:rFonts w:cs="Arial" w:ascii="Arial" w:hAnsi="Arial"/>
            <w:i/>
            <w:iCs/>
            <w:color w:val="008000"/>
            <w:sz w:val="20"/>
            <w:szCs w:val="20"/>
            <w:u w:val="single"/>
          </w:rPr>
          <w:t>продолжение</w:t>
        </w:r>
      </w:hyperlink>
    </w:p>
    <w:p>
      <w:pPr>
        <w:pStyle w:val="Normal"/>
        <w:autoSpaceDE w:val="false"/>
        <w:jc w:val="both"/>
        <w:rPr>
          <w:rFonts w:ascii="Courier New" w:hAnsi="Courier New" w:cs="Courier New"/>
          <w:sz w:val="20"/>
          <w:szCs w:val="20"/>
        </w:rPr>
      </w:pPr>
      <w:bookmarkStart w:id="428" w:name="sub_262908552"/>
      <w:bookmarkEnd w:id="42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│09-06-024-1│09-06-024-2│09-06-024-3│09-06-024-4│09-06-024-5│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│измер.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21,36    │   46,98   │  37,28    │   69,65   │   54,39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3,22    │    1,72   │   2,14    │    4,80   │    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021104  │Краны   на  автомобильном│маш.-ч │   2,76    │    0,16   │   0,16    │    0,16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030404  │Лебедки    электрические,│маш.-ч │   0,10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31,39 (3,2) кН(т)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сварочные│маш.-ч │   5,76    │   18,33   │  17,63    │   56,49   │   34,92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номинальным  сварочным│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током 315-500 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   0,87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0,27    │    0,94   │   1,18    │    2,79   │    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автомобильном│маш.-ч │   0,19    │    0,62   │   0,80    │    1,85   │    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газовой│маш.-ч │   1,63    │    1,16   │   1,28    │    2,90   │    2,67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030403  │Лебедки    электрические,│маш.-ч │     -     │    7,63   │   7,08    │    8,00   │   10,09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19,62 (2) кН(т)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т   │   0,002   │    0,01   │   0,009   │    0,03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м3   │   0,002   │    0,002  │   0,002   │    0,002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т   │   0,00007 │     -     │   0,00012 │    0,0002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1,4     │    0,93   │   1       │    2,4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кг   │   0,42    │    0,28   │   0,3     │    0,72   │    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0,22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│Материалы   (тех.   часть│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табл. 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29" w:name="sub_60241"/>
      <w:bookmarkStart w:id="430" w:name="sub_262910640"/>
      <w:bookmarkEnd w:id="429"/>
      <w:bookmarkEnd w:id="430"/>
      <w:r>
        <w:rPr>
          <w:rFonts w:cs="Arial" w:ascii="Arial" w:hAnsi="Arial"/>
          <w:i/>
          <w:iCs/>
          <w:color w:val="800080"/>
          <w:sz w:val="20"/>
          <w:szCs w:val="20"/>
        </w:rPr>
        <w:t xml:space="preserve">Продолжение таблицы. См. </w:t>
      </w:r>
      <w:hyperlink w:anchor="sub_6024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431" w:name="sub_60241"/>
      <w:bookmarkStart w:id="432" w:name="sub_262910640"/>
      <w:bookmarkEnd w:id="431"/>
      <w:bookmarkEnd w:id="43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│09-06-024-6│09-06-024-7│09-06-024-8│09-06-024-9│09-06-024-10│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│измер.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27,80    │   18,64   │  26,27    │   30,52   │   38,26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0,81    │    0,81   │   1,37    │    0,44   │    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021104  │Краны   на  автомобильном│маш.-ч │   0,16    │    0,16   │   0,16    │    0,16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030403  │Лебедки    электрические,│маш.-ч │   9,70    │    6,74   │   6,14    │    8,99   │   10,09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19,62 (2) кН(т)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0,39    │    0,39   │   0,72    │    0,17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автомобильном│маш.-ч │   0,26    │    0,26   │   0,49    │    0,11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газовой│маш.-ч │   0,93    │    0,93   │   0,93    │    1,97   │    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сварочные│маш.-ч │     -     │     -     │     -     │    7,34   │   10,97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номинальным  сварочным│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током 315-500 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0,7     │    0,7    │   0,76    │    1,6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кг   │   0,21    │    0,21   │   0,23    │    0,48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м3   │     -     │     -     │   0,0007  │    0,0007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т   │     -     │     -     │   0,00004 │     -     │    0,00003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т   │     -     │     -     │     -     │    0,004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│Материалы    (тех.  часть│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табл. 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33" w:name="sub_60242"/>
      <w:bookmarkStart w:id="434" w:name="sub_262912688"/>
      <w:bookmarkEnd w:id="433"/>
      <w:bookmarkEnd w:id="434"/>
      <w:r>
        <w:rPr>
          <w:rFonts w:cs="Arial" w:ascii="Arial" w:hAnsi="Arial"/>
          <w:i/>
          <w:iCs/>
          <w:color w:val="800080"/>
          <w:sz w:val="20"/>
          <w:szCs w:val="20"/>
        </w:rPr>
        <w:t xml:space="preserve">Окончание таблицы. См. </w:t>
      </w:r>
      <w:hyperlink w:anchor="sub_6024">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435" w:name="sub_60242"/>
      <w:bookmarkStart w:id="436" w:name="sub_262912688"/>
      <w:bookmarkEnd w:id="435"/>
      <w:bookmarkEnd w:id="43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│09-06-024-11│09-06-024-12│09-06-024-13│09-06-024-14│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81,31    │   71,07    │   39,57    │   36,41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0,48    │    0,47    │    2,26    │    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021104  │Краны  на  автомобильном   ходу│маш.-ч│    0,16    │    0,16    │    0,16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030403  │Лебедки электрические,  тяговым│маш.-ч│    8,99    │   10,09    │   12,41    │    8,14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19,62 (2) кН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70,53    │   55,80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0,19    │    0,19    │    1,26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0,13    │    0,12    │    0,84    │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1,04    │    1,16    │    1,62    │    1,74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0,038   │    0,029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м3  │    0,0007  │    0,0007  │    0,0005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0,8     │    0,95    │    1,3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кг  │    0,24    │    0,29    │    0,39    │    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     │    0,00017 │    0,00018 │    0,00018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7" w:name="sub_607"/>
      <w:bookmarkEnd w:id="437"/>
      <w:r>
        <w:rPr>
          <w:rFonts w:cs="Arial" w:ascii="Arial" w:hAnsi="Arial"/>
          <w:b/>
          <w:bCs/>
          <w:color w:val="000080"/>
          <w:sz w:val="20"/>
          <w:szCs w:val="20"/>
        </w:rPr>
        <w:t>7. Конструкции башенных градирен</w:t>
      </w:r>
    </w:p>
    <w:p>
      <w:pPr>
        <w:pStyle w:val="Normal"/>
        <w:autoSpaceDE w:val="false"/>
        <w:jc w:val="both"/>
        <w:rPr>
          <w:rFonts w:ascii="Courier New" w:hAnsi="Courier New" w:cs="Courier New"/>
          <w:b/>
          <w:b/>
          <w:bCs/>
          <w:color w:val="000080"/>
          <w:sz w:val="20"/>
          <w:szCs w:val="20"/>
        </w:rPr>
      </w:pPr>
      <w:bookmarkStart w:id="438" w:name="sub_607"/>
      <w:bookmarkStart w:id="439" w:name="sub_607"/>
      <w:bookmarkEnd w:id="43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28">
        <w:r>
          <w:rPr>
            <w:rStyle w:val="Style15"/>
            <w:rFonts w:cs="Courier New" w:ascii="Courier New" w:hAnsi="Courier New"/>
            <w:color w:val="008000"/>
            <w:sz w:val="20"/>
            <w:szCs w:val="20"/>
            <w:u w:val="single"/>
            <w:lang w:val="ru-RU" w:eastAsia="ru-RU"/>
          </w:rPr>
          <w:t>Таблица ГЭСН 09-06-028 Монтаж конструкций башенных градирен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29">
        <w:r>
          <w:rPr>
            <w:rStyle w:val="Style15"/>
            <w:rFonts w:cs="Courier New" w:ascii="Courier New" w:hAnsi="Courier New"/>
            <w:color w:val="008000"/>
            <w:sz w:val="20"/>
            <w:szCs w:val="20"/>
            <w:u w:val="single"/>
            <w:lang w:val="ru-RU" w:eastAsia="ru-RU"/>
          </w:rPr>
          <w:t>Таблица ГЭСН 09-06-029 Монтаж обшивки башенных  градирен  алюминиевыми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листами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0" w:name="sub_6028"/>
      <w:bookmarkEnd w:id="440"/>
      <w:r>
        <w:rPr>
          <w:rFonts w:cs="Arial" w:ascii="Arial" w:hAnsi="Arial"/>
          <w:b/>
          <w:bCs/>
          <w:color w:val="000080"/>
          <w:sz w:val="20"/>
          <w:szCs w:val="20"/>
        </w:rPr>
        <w:t>Таблица ГЭСН 09-06-028</w:t>
        <w:br/>
        <w:t>Монтаж конструкций башенных градирен</w:t>
      </w:r>
    </w:p>
    <w:p>
      <w:pPr>
        <w:pStyle w:val="Normal"/>
        <w:autoSpaceDE w:val="false"/>
        <w:jc w:val="both"/>
        <w:rPr>
          <w:rFonts w:ascii="Courier New" w:hAnsi="Courier New" w:cs="Courier New"/>
          <w:b/>
          <w:b/>
          <w:bCs/>
          <w:color w:val="000080"/>
          <w:sz w:val="20"/>
          <w:szCs w:val="20"/>
        </w:rPr>
      </w:pPr>
      <w:bookmarkStart w:id="441" w:name="sub_6028"/>
      <w:bookmarkStart w:id="442" w:name="sub_6028"/>
      <w:bookmarkEnd w:id="44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стальных конструкций.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конструкций башенных градирен высотой: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09-06-028-1  до 55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09-06-028-2  до 70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09-06-028-3  до 80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09-06-028-4  до 110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│09-06-028-1│09-06-028-2│09-06-028-3│09-06-028-4│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рабочих-строителей│чел.-ч│   36,85   │  37,32    │   39,90   │  40,01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4,3    │   4,3     │    4,5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6,84   │   6,93    │    6,72   │   6,75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021102  │Краны   на   автомобильном  ходу│маш.-ч│    0,64   │   0,64    │    0,64   │   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020128  │Краны  башенные  при   работе на│маш.-ч│    1,79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на│маш.-ч│    3,97   │   3,97    │    3,49   │   3,49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3,40   │   3,45    │    3,69   │   3,69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сушки│маш.-ч│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2,38   │   2,38    │    2,38   │   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0,27   │   0,27    │    0,27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ходу│маш.-ч│    0,17   │   0,17    │    0,17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0,32   │   0,32    │    0,34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020121  │Краны  башенные  при  работе  на│маш.-ч│     -     │   1,88    │    2,15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25-75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021801  │Краны   стреловые  на  рельсовом│маш.-ч│     -     │     -     │     -     │   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50-100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0,0084 │   0,0084  │    0,012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м3  │    0,00103│   0,00103 │    0,00103│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0,0159 │   0,0159  │    0,0261 │   0,0261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1,95   │   1,95    │    1,95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0,59   │   0,59    │    0,59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0,037  │   0,037   │    0,013  │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до 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0,08   │   0,08    │    0,08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3" w:name="sub_6029"/>
      <w:bookmarkEnd w:id="443"/>
      <w:r>
        <w:rPr>
          <w:rFonts w:cs="Arial" w:ascii="Arial" w:hAnsi="Arial"/>
          <w:b/>
          <w:bCs/>
          <w:color w:val="000080"/>
          <w:sz w:val="20"/>
          <w:szCs w:val="20"/>
        </w:rPr>
        <w:t>Таблица ГЭСН 09-06-029</w:t>
        <w:br/>
        <w:t>Монтаж обшивки башенных градирен алюминиевыми листами</w:t>
      </w:r>
    </w:p>
    <w:p>
      <w:pPr>
        <w:pStyle w:val="Normal"/>
        <w:autoSpaceDE w:val="false"/>
        <w:jc w:val="both"/>
        <w:rPr>
          <w:rFonts w:ascii="Courier New" w:hAnsi="Courier New" w:cs="Courier New"/>
          <w:b/>
          <w:b/>
          <w:bCs/>
          <w:color w:val="000080"/>
          <w:sz w:val="20"/>
          <w:szCs w:val="20"/>
        </w:rPr>
      </w:pPr>
      <w:bookmarkStart w:id="444" w:name="sub_6029"/>
      <w:bookmarkStart w:id="445" w:name="sub_6029"/>
      <w:bookmarkEnd w:id="44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Монтаж и крепление алюминиевых листов башен градирен.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алюминиевых листов  обшивки   башен   градирен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09-06-029-1  до 80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09-06-029-2  до 110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│09-06-029-1│09-06-029-2│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│измер.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132,24   │ 132,24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0,98   │   0,99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020121  │Краны башенные при работе  на│маш.-ч │    0,62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25-75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020403  │Краны козловые при работе  на│маш.-ч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32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    0,30   │   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0,17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ходу│маш.-ч │    0,12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021801  │Краны стреловые на  рельсовом│маш.-ч │     -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50-100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206-9010 │Алюминий листовой            │   т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201-9261 │Детали крепления стальные    │  кг   │   58      │  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101-0618 │Мастика            тиоколовая│  кг   │   69      │  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строительного      назначения│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АМ-0,5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6" w:name="sub_608"/>
      <w:bookmarkEnd w:id="446"/>
      <w:r>
        <w:rPr>
          <w:rFonts w:cs="Arial" w:ascii="Arial" w:hAnsi="Arial"/>
          <w:b/>
          <w:bCs/>
          <w:color w:val="000080"/>
          <w:sz w:val="20"/>
          <w:szCs w:val="20"/>
        </w:rPr>
        <w:t>8. Вытяжные, вентиляционные и дымовые трубы, опоры башенного</w:t>
        <w:br/>
        <w:t>и портального типов</w:t>
      </w:r>
    </w:p>
    <w:p>
      <w:pPr>
        <w:pStyle w:val="Normal"/>
        <w:autoSpaceDE w:val="false"/>
        <w:jc w:val="both"/>
        <w:rPr>
          <w:rFonts w:ascii="Courier New" w:hAnsi="Courier New" w:cs="Courier New"/>
          <w:b/>
          <w:b/>
          <w:bCs/>
          <w:color w:val="000080"/>
          <w:sz w:val="20"/>
          <w:szCs w:val="20"/>
        </w:rPr>
      </w:pPr>
      <w:bookmarkStart w:id="447" w:name="sub_608"/>
      <w:bookmarkStart w:id="448" w:name="sub_608"/>
      <w:bookmarkEnd w:id="44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9" w:name="sub_6033"/>
      <w:bookmarkEnd w:id="449"/>
      <w:r>
        <w:rPr>
          <w:rFonts w:cs="Arial" w:ascii="Arial" w:hAnsi="Arial"/>
          <w:b/>
          <w:bCs/>
          <w:color w:val="000080"/>
          <w:sz w:val="20"/>
          <w:szCs w:val="20"/>
        </w:rPr>
        <w:t>Таблица ГЭСН 09-06-033</w:t>
        <w:br/>
        <w:t>Монтаж каркасов и стволов вытяжных, вентиляционных и дымовых труб,</w:t>
        <w:br/>
        <w:t>опор башенного и портального типов</w:t>
      </w:r>
    </w:p>
    <w:p>
      <w:pPr>
        <w:pStyle w:val="Normal"/>
        <w:autoSpaceDE w:val="false"/>
        <w:jc w:val="both"/>
        <w:rPr>
          <w:rFonts w:ascii="Courier New" w:hAnsi="Courier New" w:cs="Courier New"/>
          <w:b/>
          <w:b/>
          <w:bCs/>
          <w:color w:val="000080"/>
          <w:sz w:val="20"/>
          <w:szCs w:val="20"/>
        </w:rPr>
      </w:pPr>
      <w:bookmarkStart w:id="450" w:name="sub_6033"/>
      <w:bookmarkStart w:id="451" w:name="sub_6033"/>
      <w:bookmarkEnd w:id="45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крепление стальных конструкций. 02. Устройство подмостей. 03. Антикоррозийное покрытие сварных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09-06-033-1  Монтаж  каркасов  вытяжных, вентиляционных и дымовых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высотой до 250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труб вытяжных, дымовых  и  вентиляционных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3250 мм из листовой стали высотой: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09-06-033-2  до 45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09-06-033-3  до 250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09-06-033-4  Монтаж опор отдельно   стоящих   башенного   и  портального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типов высотой до 45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│09-06-033-1│09-06-33-2│09-06-033-3│09-06-033-4│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33,14   │  57,42   │   41,51   │  24,85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4,2    │    4,5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0,82   │   1,68   │    2,94   │   9,51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маш.-ч  │    3,20   │   5,31   │    3,81   │   3,27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315-500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маш.-ч  │    0,20   │   0,42   │    0,30   │   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0,33   │   0,34   │    0,43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0,49   │   0,51   │    0,63   │   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маш.-ч  │    2,32   │   2,24   │    2,24   │   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маш.-ч  │    0,31   │   0,52   │    0,37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маш.-ч  │     -     │   0,83   │    1,88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021102  │Краны  на   автомобильном   ходу│ маш.-ч  │     -     │    -     │     -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монтаже│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 маш.-ч  │     -     │    -     │     -     │   1,57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маш.-ч  │     -     │    -     │     -     │   4,16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020129  │Краны  башенные  при  работе  на│ маш.-ч  │     -     │    -     │     -     │   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201-9002 │Конструкции стальные            │    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101-1515 │Электроды диаметром 4 мм Э46    │    т    │    0,00285│   0,0207 │    0,0186 │   0,0023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102-0023 │Пиломатериалы   хвойных   пород.│   м3    │    0,00103│   0,00103│    0,00103│   0,00103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0,00451│   0,00253│    0,0015 │   0,0016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1,95   │   1,95   │    1,95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0,59   │   0,59   │    0,59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 │Отдельные         конструктивные│    т    │    0,035  │   0,0105 │    0,008  │   0,0037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до 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0,08   │   0,13   │    0,09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4000">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2007-01-27T22:55:00Z</dcterms:created>
  <dc:creator>Виктор</dc:creator>
  <dc:description/>
  <dc:language>ru-RU</dc:language>
  <cp:lastModifiedBy>Виктор</cp:lastModifiedBy>
  <dcterms:modified xsi:type="dcterms:W3CDTF">2007-01-27T23:04:00Z</dcterms:modified>
  <cp:revision>2</cp:revision>
  <dc:subject/>
  <dc:title/>
</cp:coreProperties>
</file>