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Строительные нормы и правила РФ</w:t>
        <w:br/>
        <w:t>ГЭСН 81-02-03-2001</w:t>
        <w:br/>
        <w:t>Государственные элементные сметные нормы</w:t>
        <w:br/>
        <w:t>на строительные работы ГЭСН-2001</w:t>
        <w:br/>
        <w:t>Сборник N 3 "Буровзрывные работы"</w:t>
        <w:br/>
        <w:t>ГЭСН-2001-03</w:t>
        <w:br/>
        <w:t>(утв. постановлением Госстроя РФ от 12 января 2001 г. N 7)</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sz w:val="20"/>
          <w:szCs w:val="20"/>
        </w:rPr>
        <w:t>Введены в действие с 1 января 2001 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0" w:name="sub_202527532"/>
      <w:bookmarkEnd w:id="0"/>
      <w:r>
        <w:rPr>
          <w:rFonts w:cs="Arial" w:ascii="Arial" w:hAnsi="Arial"/>
          <w:i/>
          <w:iCs/>
          <w:color w:val="800080"/>
          <w:sz w:val="20"/>
          <w:szCs w:val="20"/>
        </w:rPr>
        <w:t>См. ФЕР 81-02-03-2001 "Буровзрывные работы", утвержденные постановлением Госстроя РФ от 15 октября 2002 г. N 128</w:t>
      </w:r>
    </w:p>
    <w:p>
      <w:pPr>
        <w:pStyle w:val="Normal"/>
        <w:autoSpaceDE w:val="false"/>
        <w:jc w:val="both"/>
        <w:rPr>
          <w:rFonts w:ascii="Arial" w:hAnsi="Arial" w:cs="Arial"/>
          <w:i/>
          <w:i/>
          <w:iCs/>
          <w:color w:val="800080"/>
          <w:sz w:val="20"/>
          <w:szCs w:val="20"/>
        </w:rPr>
      </w:pPr>
      <w:bookmarkStart w:id="1" w:name="sub_202527532"/>
      <w:bookmarkStart w:id="2" w:name="sub_202527532"/>
      <w:bookmarkEnd w:id="2"/>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
        <w:r>
          <w:rPr>
            <w:rStyle w:val="Style15"/>
            <w:rFonts w:cs="Courier New" w:ascii="Courier New" w:hAnsi="Courier New"/>
            <w:color w:val="008000"/>
            <w:sz w:val="20"/>
            <w:szCs w:val="20"/>
            <w:u w:val="single"/>
            <w:lang w:val="ru-RU" w:eastAsia="ru-RU"/>
          </w:rPr>
          <w:t>1. Общие указания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2">
        <w:r>
          <w:rPr>
            <w:rStyle w:val="Style15"/>
            <w:rFonts w:cs="Courier New" w:ascii="Courier New" w:hAnsi="Courier New"/>
            <w:color w:val="008000"/>
            <w:sz w:val="20"/>
            <w:szCs w:val="20"/>
            <w:u w:val="single"/>
            <w:lang w:val="ru-RU" w:eastAsia="ru-RU"/>
          </w:rPr>
          <w:t>2. Правила исчисления объемов работ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3">
        <w:r>
          <w:rPr>
            <w:rStyle w:val="Style15"/>
            <w:rFonts w:cs="Courier New" w:ascii="Courier New" w:hAnsi="Courier New"/>
            <w:color w:val="008000"/>
            <w:sz w:val="20"/>
            <w:szCs w:val="20"/>
            <w:u w:val="single"/>
            <w:lang w:val="ru-RU" w:eastAsia="ru-RU"/>
          </w:rPr>
          <w:t>3. Коэффициенты к сметным нормам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
        <w:r>
          <w:rPr>
            <w:rStyle w:val="Style15"/>
            <w:rFonts w:cs="Courier New" w:ascii="Courier New" w:hAnsi="Courier New"/>
            <w:color w:val="008000"/>
            <w:sz w:val="20"/>
            <w:szCs w:val="20"/>
            <w:u w:val="single"/>
            <w:lang w:val="ru-RU" w:eastAsia="ru-RU"/>
          </w:rPr>
          <w:t>Раздел 01. Разрыхление скальных грунтов шпуровыми зарядами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
        <w:r>
          <w:rPr>
            <w:rStyle w:val="Style15"/>
            <w:rFonts w:cs="Courier New" w:ascii="Courier New" w:hAnsi="Courier New"/>
            <w:color w:val="008000"/>
            <w:sz w:val="20"/>
            <w:szCs w:val="20"/>
            <w:u w:val="single"/>
            <w:lang w:val="ru-RU" w:eastAsia="ru-RU"/>
          </w:rPr>
          <w:t>Раздел 02. Разрыхление скальных грунтов скважинными зарядами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
        <w:r>
          <w:rPr>
            <w:rStyle w:val="Style15"/>
            <w:rFonts w:cs="Courier New" w:ascii="Courier New" w:hAnsi="Courier New"/>
            <w:color w:val="008000"/>
            <w:sz w:val="20"/>
            <w:szCs w:val="20"/>
            <w:u w:val="single"/>
            <w:lang w:val="ru-RU" w:eastAsia="ru-RU"/>
          </w:rPr>
          <w:t>1. Разрыхление  скальных   грунтов  скважинными  зарядами  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траншеях и котлованах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
        <w:r>
          <w:rPr>
            <w:rStyle w:val="Style15"/>
            <w:rFonts w:cs="Courier New" w:ascii="Courier New" w:hAnsi="Courier New"/>
            <w:color w:val="008000"/>
            <w:sz w:val="20"/>
            <w:szCs w:val="20"/>
            <w:u w:val="single"/>
            <w:lang w:val="ru-RU" w:eastAsia="ru-RU"/>
          </w:rPr>
          <w:t>2. Разрыхление  скальных  грунтов  скважинными  зарядами  на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уступах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3">
        <w:r>
          <w:rPr>
            <w:rStyle w:val="Style15"/>
            <w:rFonts w:cs="Courier New" w:ascii="Courier New" w:hAnsi="Courier New"/>
            <w:color w:val="008000"/>
            <w:sz w:val="20"/>
            <w:szCs w:val="20"/>
            <w:u w:val="single"/>
            <w:lang w:val="ru-RU" w:eastAsia="ru-RU"/>
          </w:rPr>
          <w:t>3. Разрыхление  скальных  грунтов  скважинными   зарядами  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карьерах и котлованах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4">
        <w:r>
          <w:rPr>
            <w:rStyle w:val="Style15"/>
            <w:rFonts w:cs="Courier New" w:ascii="Courier New" w:hAnsi="Courier New"/>
            <w:color w:val="008000"/>
            <w:sz w:val="20"/>
            <w:szCs w:val="20"/>
            <w:u w:val="single"/>
            <w:lang w:val="ru-RU" w:eastAsia="ru-RU"/>
          </w:rPr>
          <w:t>4. Разрыхление   моренных,   алловиальных,   деловиальных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проловиальных  грунтов  скважинными  зарядами  при высоте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уступа до 6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5">
        <w:r>
          <w:rPr>
            <w:rStyle w:val="Style15"/>
            <w:rFonts w:cs="Courier New" w:ascii="Courier New" w:hAnsi="Courier New"/>
            <w:color w:val="008000"/>
            <w:sz w:val="20"/>
            <w:szCs w:val="20"/>
            <w:u w:val="single"/>
            <w:lang w:val="ru-RU" w:eastAsia="ru-RU"/>
          </w:rPr>
          <w:t>5. Разрыхление скальных грунтов в выемках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6">
        <w:r>
          <w:rPr>
            <w:rStyle w:val="Style15"/>
            <w:rFonts w:cs="Courier New" w:ascii="Courier New" w:hAnsi="Courier New"/>
            <w:color w:val="008000"/>
            <w:sz w:val="20"/>
            <w:szCs w:val="20"/>
            <w:u w:val="single"/>
            <w:lang w:val="ru-RU" w:eastAsia="ru-RU"/>
          </w:rPr>
          <w:t>6. Отработка откосов выемок в скальных грунтах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
        <w:r>
          <w:rPr>
            <w:rStyle w:val="Style15"/>
            <w:rFonts w:cs="Courier New" w:ascii="Courier New" w:hAnsi="Courier New"/>
            <w:color w:val="008000"/>
            <w:sz w:val="20"/>
            <w:szCs w:val="20"/>
            <w:u w:val="single"/>
            <w:lang w:val="ru-RU" w:eastAsia="ru-RU"/>
          </w:rPr>
          <w:t>Раздел 03. Разрыхление скальных  грунтов камерными  зарядами,  массовое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взрывание грунтов на выброс и сброс выемок (каналов)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
        <w:r>
          <w:rPr>
            <w:rStyle w:val="Style15"/>
            <w:rFonts w:cs="Courier New" w:ascii="Courier New" w:hAnsi="Courier New"/>
            <w:color w:val="008000"/>
            <w:sz w:val="20"/>
            <w:szCs w:val="20"/>
            <w:u w:val="single"/>
            <w:lang w:val="ru-RU" w:eastAsia="ru-RU"/>
          </w:rPr>
          <w:t>1. Разрыхление скальных грунтов камерными зарядами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
        <w:r>
          <w:rPr>
            <w:rStyle w:val="Style15"/>
            <w:rFonts w:cs="Courier New" w:ascii="Courier New" w:hAnsi="Courier New"/>
            <w:color w:val="008000"/>
            <w:sz w:val="20"/>
            <w:szCs w:val="20"/>
            <w:u w:val="single"/>
            <w:lang w:val="ru-RU" w:eastAsia="ru-RU"/>
          </w:rPr>
          <w:t>2. Массовое взрывание грунтов камерными зарядами на выброс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сброс до 80% проектного объема выемки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3">
        <w:r>
          <w:rPr>
            <w:rStyle w:val="Style15"/>
            <w:rFonts w:cs="Courier New" w:ascii="Courier New" w:hAnsi="Courier New"/>
            <w:color w:val="008000"/>
            <w:sz w:val="20"/>
            <w:szCs w:val="20"/>
            <w:u w:val="single"/>
            <w:lang w:val="ru-RU" w:eastAsia="ru-RU"/>
          </w:rPr>
          <w:t>3. Массовое  взрывание грунтов камерными  зарядами на выброс</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сброс  до  60% проектного объема выемки глубиной более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3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
        <w:r>
          <w:rPr>
            <w:rStyle w:val="Style15"/>
            <w:rFonts w:cs="Courier New" w:ascii="Courier New" w:hAnsi="Courier New"/>
            <w:color w:val="008000"/>
            <w:sz w:val="20"/>
            <w:szCs w:val="20"/>
            <w:u w:val="single"/>
            <w:lang w:val="ru-RU" w:eastAsia="ru-RU"/>
          </w:rPr>
          <w:t>Раздел 04. Прочие работы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
        <w:r>
          <w:rPr>
            <w:rStyle w:val="Style15"/>
            <w:rFonts w:cs="Courier New" w:ascii="Courier New" w:hAnsi="Courier New"/>
            <w:color w:val="008000"/>
            <w:sz w:val="20"/>
            <w:szCs w:val="20"/>
            <w:u w:val="single"/>
            <w:lang w:val="ru-RU" w:eastAsia="ru-RU"/>
          </w:rPr>
          <w:t>1. Дробление негабаритных кусков грунта  шпуровыми  зарядами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 шпуровом, скважинном камерном методах взрывания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2">
        <w:r>
          <w:rPr>
            <w:rStyle w:val="Style15"/>
            <w:rFonts w:cs="Courier New" w:ascii="Courier New" w:hAnsi="Courier New"/>
            <w:color w:val="008000"/>
            <w:sz w:val="20"/>
            <w:szCs w:val="20"/>
            <w:u w:val="single"/>
            <w:lang w:val="ru-RU" w:eastAsia="ru-RU"/>
          </w:rPr>
          <w:t>2. Разрыхление мерзлых грунтов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3">
        <w:r>
          <w:rPr>
            <w:rStyle w:val="Style15"/>
            <w:rFonts w:cs="Courier New" w:ascii="Courier New" w:hAnsi="Courier New"/>
            <w:color w:val="008000"/>
            <w:sz w:val="20"/>
            <w:szCs w:val="20"/>
            <w:u w:val="single"/>
            <w:lang w:val="ru-RU" w:eastAsia="ru-RU"/>
          </w:rPr>
          <w:t>3. Дробление валунов шпуровыми зарядами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4">
        <w:r>
          <w:rPr>
            <w:rStyle w:val="Style15"/>
            <w:rFonts w:cs="Courier New" w:ascii="Courier New" w:hAnsi="Courier New"/>
            <w:color w:val="008000"/>
            <w:sz w:val="20"/>
            <w:szCs w:val="20"/>
            <w:u w:val="single"/>
            <w:lang w:val="ru-RU" w:eastAsia="ru-RU"/>
          </w:rPr>
          <w:t>4. Корчевка пней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
        <w:r>
          <w:rPr>
            <w:rStyle w:val="Style15"/>
            <w:rFonts w:cs="Courier New" w:ascii="Courier New" w:hAnsi="Courier New"/>
            <w:color w:val="008000"/>
            <w:sz w:val="20"/>
            <w:szCs w:val="20"/>
            <w:u w:val="single"/>
            <w:lang w:val="ru-RU" w:eastAsia="ru-RU"/>
          </w:rPr>
          <w:t>Раздел 05. Укрытие  взрываемых  площадей  и  производство  буровзрывных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работ на действующих железнодорожных путях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1">
        <w:r>
          <w:rPr>
            <w:rStyle w:val="Style15"/>
            <w:rFonts w:cs="Courier New" w:ascii="Courier New" w:hAnsi="Courier New"/>
            <w:color w:val="008000"/>
            <w:sz w:val="20"/>
            <w:szCs w:val="20"/>
            <w:u w:val="single"/>
            <w:lang w:val="ru-RU" w:eastAsia="ru-RU"/>
          </w:rPr>
          <w:t>1. Укрытие взрываемой площади для защиты сооружений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2">
        <w:r>
          <w:rPr>
            <w:rStyle w:val="Style15"/>
            <w:rFonts w:cs="Courier New" w:ascii="Courier New" w:hAnsi="Courier New"/>
            <w:color w:val="008000"/>
            <w:sz w:val="20"/>
            <w:szCs w:val="20"/>
            <w:u w:val="single"/>
            <w:lang w:val="ru-RU" w:eastAsia="ru-RU"/>
          </w:rPr>
          <w:t>2. Производство    буровзрывных    работ    на   действующих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железнодорожных путях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 w:name="sub_10"/>
      <w:bookmarkEnd w:id="3"/>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4" w:name="sub_10"/>
      <w:bookmarkStart w:id="5" w:name="sub_10"/>
      <w:bookmarkEnd w:id="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 w:name="sub_11"/>
      <w:bookmarkEnd w:id="6"/>
      <w:r>
        <w:rPr>
          <w:rFonts w:cs="Arial" w:ascii="Arial" w:hAnsi="Arial"/>
          <w:b/>
          <w:bCs/>
          <w:color w:val="000080"/>
          <w:sz w:val="20"/>
          <w:szCs w:val="20"/>
        </w:rPr>
        <w:t>1. Общие указания</w:t>
      </w:r>
    </w:p>
    <w:p>
      <w:pPr>
        <w:pStyle w:val="Normal"/>
        <w:autoSpaceDE w:val="false"/>
        <w:jc w:val="both"/>
        <w:rPr>
          <w:rFonts w:ascii="Courier New" w:hAnsi="Courier New" w:cs="Courier New"/>
          <w:b/>
          <w:b/>
          <w:bCs/>
          <w:color w:val="000080"/>
          <w:sz w:val="20"/>
          <w:szCs w:val="20"/>
        </w:rPr>
      </w:pPr>
      <w:bookmarkStart w:id="7" w:name="sub_11"/>
      <w:bookmarkStart w:id="8" w:name="sub_11"/>
      <w:bookmarkEnd w:id="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1.1. Настоящие Государственные элементные сметные нормы (ГЭСН) предназначены для определения потребности в ресурсах (затраты труда рабочих, строительные машины, материалы) при выполнении буровзрывных работ и составления сметных расчетов (смет) ресурсным методом ГЭСН являются исходными нормативами для разработки единичных расценок, индивидуальных и укрупненных норм (расценок).</w:t>
      </w:r>
    </w:p>
    <w:p>
      <w:pPr>
        <w:pStyle w:val="Normal"/>
        <w:autoSpaceDE w:val="false"/>
        <w:ind w:firstLine="720"/>
        <w:jc w:val="both"/>
        <w:rPr>
          <w:rFonts w:ascii="Arial" w:hAnsi="Arial" w:cs="Arial"/>
          <w:sz w:val="20"/>
          <w:szCs w:val="20"/>
        </w:rPr>
      </w:pPr>
      <w:r>
        <w:rPr>
          <w:rFonts w:cs="Arial" w:ascii="Arial" w:hAnsi="Arial"/>
          <w:sz w:val="20"/>
          <w:szCs w:val="20"/>
        </w:rPr>
        <w:t>1.2. ГЭСН отражают среднеотраслевые затраты на эксплуатацию строительных машин и механизмов, технологию и организацию по видам строительных работ. ГЭСН обязательны для применения всеми предприятиями и организациями, независимо от их принадлежности и форм собственности, осуществляющими капитальное строительство с привлечением средств государственного бюджета всех уровней и целевых внебюджетных фондов.</w:t>
      </w:r>
    </w:p>
    <w:p>
      <w:pPr>
        <w:pStyle w:val="Normal"/>
        <w:autoSpaceDE w:val="false"/>
        <w:ind w:firstLine="720"/>
        <w:jc w:val="both"/>
        <w:rPr>
          <w:rFonts w:ascii="Arial" w:hAnsi="Arial" w:cs="Arial"/>
          <w:sz w:val="20"/>
          <w:szCs w:val="20"/>
        </w:rPr>
      </w:pPr>
      <w:r>
        <w:rPr>
          <w:rFonts w:cs="Arial" w:ascii="Arial" w:hAnsi="Arial"/>
          <w:sz w:val="20"/>
          <w:szCs w:val="20"/>
        </w:rPr>
        <w:t>Для строек, финансирование которых осуществляется за счет собственных средств предприятий, организаций и физических лиц, ГЭСН носят рекомендательный характер.</w:t>
      </w:r>
    </w:p>
    <w:p>
      <w:pPr>
        <w:pStyle w:val="Normal"/>
        <w:autoSpaceDE w:val="false"/>
        <w:ind w:firstLine="720"/>
        <w:jc w:val="both"/>
        <w:rPr>
          <w:rFonts w:ascii="Arial" w:hAnsi="Arial" w:cs="Arial"/>
          <w:sz w:val="20"/>
          <w:szCs w:val="20"/>
        </w:rPr>
      </w:pPr>
      <w:r>
        <w:rPr>
          <w:rFonts w:cs="Arial" w:ascii="Arial" w:hAnsi="Arial"/>
          <w:sz w:val="20"/>
          <w:szCs w:val="20"/>
        </w:rPr>
        <w:t>1.3. В настоящем сборнике содержатся нормы на буровзрывные работы, выполняемые в составе комплекса земляных и горно-вскрышных работ при строительстве и реконструкции предприятий зданий и сооружений, железных и автомобильных дорог, карьеров и специальных земляных сооружений.</w:t>
      </w:r>
    </w:p>
    <w:p>
      <w:pPr>
        <w:pStyle w:val="Normal"/>
        <w:autoSpaceDE w:val="false"/>
        <w:ind w:firstLine="720"/>
        <w:jc w:val="both"/>
        <w:rPr>
          <w:rFonts w:ascii="Arial" w:hAnsi="Arial" w:cs="Arial"/>
          <w:sz w:val="20"/>
          <w:szCs w:val="20"/>
        </w:rPr>
      </w:pPr>
      <w:r>
        <w:rPr>
          <w:rFonts w:cs="Arial" w:ascii="Arial" w:hAnsi="Arial"/>
          <w:sz w:val="20"/>
          <w:szCs w:val="20"/>
        </w:rPr>
        <w:t>1.4. Классификация грунтов по группам для буровзрывных работ приведена в таблице 1 Технической части сборника, где время чистого бурения перфоратором ПП-36 установлено для буров с головками однодолотчатой формы армированными пластинками твердого сплава с лезвием длиной 40 мм. Если в табл.1 Технической части отсутствуют данные о времени чистого бурения 1 м шнура, то группа определяется по наименованию и характеристике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Классификация грунтов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9" w:name="sub_9991"/>
      <w:bookmarkEnd w:id="9"/>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10" w:name="sub_9991"/>
      <w:bookmarkStart w:id="11" w:name="sub_9991"/>
      <w:bookmarkEnd w:id="11"/>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N  │  Наименование и характеристика   │  Средняя   │Время чис-│ Группа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пп │             грунтов              │плотность в │того буре-│грунтов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естественном│ния   1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залегании, │шнура пер-│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кг/м3    │форатором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ПП-36,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мин.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│Алевролиты: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низкой прочности               │    1500    │до 2,8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малопрочные                    │    2200    │ 2,9-3,5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│Ангидрит, прочный                 │    2900    │ 3,6-4,8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│Аргиллиты: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плитчатые, малопрочные         │    2000    │ 2,9-3,5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массивные, средней прочности   │    2200    │ 3,6-4,8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│Бокситы средней прочности         │    2600    │ 3,6-4,8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│Гравийно-галечные грунты: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при размере частиц до 80 мм    │    1750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при размере частиц более 80 мм │    1950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│Гипс, малопрочный                 │    2200    │до 2,8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7. │Глина: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мягко-  и  тугопластичная  без│    1800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примесей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то  же,  с   примесью   щебня,│    1750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гальки, гравия  или  строительного│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мусора до 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то же, с примесью более 10%    │    1900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 полутвердая                    │    1950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 твердая                        │ 1950-2150  │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8. │Грунт растительного слоя: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без корней и примесей          │    1200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с корнями кустарника и деревьев│    1200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с примесью  гравия,  щебня  или│    1400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строительного мусора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9. │Грунты  ледникового  происхождения│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(моренные),          аллювиальные,│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делювиальные    и    пролювиальные│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отложения: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глина  моренная  с  содержанием│    1800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крупнообломочных       включений 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количестве до 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то же, с содержанием  крупнооб-│    2000    │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ломочных включений в количестве от│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до 35%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пески, супеси и суглинки морен-│    1800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с содержанием крупнообломочных│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включений в количестве до 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 то же, с содержанием  крупнооб-│    2000    │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обломочных включений от 10 до 35%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 грунты всех видов с содержанием│    2100    │    -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крупнообломочных включений  от  35│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 то же, с содержанием  крупнооб-│    2300    │    -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обломочных включений от 50 до 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 то же, с содержанием  крупнооб-│    2500    │    -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обломочных включений более 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10.│Грунты вечномерзлые и сезонномерз-│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лые моренные, аллювиальные,  делю-│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виальные      и      пролювиальные│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отложения: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растительный слой, торф, затор-│    1150    │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фованные  грунты,  пески,  супеси,│    1750    │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суглинки и глина без примесей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пески, супеси, суглинки и глины│    1950    │    -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примесью гравия, гальки,  дресвы│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щебня  в  количестве  до   20%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валунов до10%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моренные грунты,  аллювиальные,│    2000    │    -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делювиальные и пролювиальные отло-│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жения с содержанием крупнообломоч-│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включений до 35%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 то же, с примесью гравия, галь-│    2100    │    -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 дресвы,  щебня,  в  количестве│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20%  и  валунов  более  10%,│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гравийно-галечные   и   щебенисто-│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дресвяные грунты, а также  мореные│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грунты, аллювиальные, делювиальные│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и  пролювиальные  отложения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содержанием крупнообломочных вклю-│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чений от 35 до 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 моренные грунты,  аллювиальные,│    2300    │    -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делювиальные и пролювиальные отло-│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жения с содержанием крупнообломоч-│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включений от 50 до 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 то же, с содержанием  крупнооб-│    2500    │    -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ломочных  включений  в  количестве│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11.│Диабаз: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сильновыветрившийся,  малопроч-│    2600    │ 6,1-8,1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слабовыветрившийся, прочный    │    2700    │ 8,2-10,3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не  затронутый  выветриванием,│    2800    │10,4-13,7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очень прочный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  не  затронутый  выветриванием,│    2900    │13,8     и│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очень прочный                     │            │более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12.│Доломит: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мягкий, пористый,  выветривший-│    2700    │ 3,6-4,8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ся, средней прочности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прочный                        │    2800    │ 4,9-6,0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очень прочный                  │    2900    │ 6,1-8,1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13.│Дресва   в   коренном    залегании│    2000    │ 2,4-3,5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(элювий)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14.│Дресвяный грунт                   │    1800    │до 2,8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15.│Змеевик (серпентин)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выветрившийся, малопрочный     │    2400    │ 2,9-3,5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средней прочности              │    2500    │ 3,6-4,8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прочный                        │    2600    │ 4,9-6,0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16.│Известняк: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выветрившийся, малопрочный     │    1200    │ 2,9-3,5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мергелистый, средней прочности │    2300    │ 3,6-4,8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мергелистый, прочный           │    2700    │ 4,9-6,0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 доломитизированный, прочный    │    2900    │ 6,1-8,1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 окварцованный, очень прочный   │    3100    │ 8,2-10,3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17.│Кварцит: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сильновыветрившийся,    средней│    2500    │ 4,9-6,0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средневыветрившийся, прочный   │    2600    │ 6,1-8,1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слабовыветрившийся, очень проч-│    2700    │ 8,2-10,3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 невыветрившийся, очень прочный │    2800    │10,4-13,7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 невыветрившийся,   мелкозернис-│    3000    │13,8     и│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тый, очень прочный                │            │более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18.│Конгломераты и брекчии: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на глинистом  цементе,  средней│    2100    │ 2,9-3,5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на известковом цементе, прочные│    2300    │ 3,6-4,8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на кремнистом цементе, прочные │    2600    │ 4,9-6,0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 то же, очень прочные           │    2900    │ 6,1-8,1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19.│Коренные глубинные  породы (грани-│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ты,   гнейсы,   диориты,  сиениты,│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габбро и др.):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крупнозернистые,  выветрившиеся│    2500    │ 2,9-3,5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дресвяные, малопрочные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среднезернистые, выветрившиеся,│    2000    │ 3,6-4,8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средней прочности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мелкозернистые,  выветрившиеся,│    2700    │ 4,9-6,0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 крупнозернистые, не  затронутые│    2800    │ 6,1-8,1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выветриванием, прочные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 среднезернистые, не  затронутые│    2900    │ 8,2-10,3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выветриванием, очень прочные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 мелкозернистые,  не  затронутые│    3100    │10,4-13,7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выветриванием, очень прочные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 порфировые, незатронутые вывет-│    3300    │13,8     и│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риванием, очень прочные           │            │более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20.│Коренные     излившиеся     породы│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(андезиты,  базальты,   порфириты,│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трахиты и др.):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сильновыветрившиеся,   средней│    2600    │ 4,9-6,0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слабовыветрившиеся, прочные    │    2700    │ 6,1-8,1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со следами выветривания,  очень│    2800    │ 8,2-10,3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 без следов выветривания,  очень│    3100    │10,4-13,7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 то же, очень прочные           │    3300    │13,8     и│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более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21 │Кремень, очень прочный            │    3300    │13,8     и│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более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22.│Лесс: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мягкопластичный                │    1600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тугопластичный                 │    1800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твердый                        │    1800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23.│Мел: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низкой прочности               │    1550    │  до 2,8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мaлопрочный                    │    1800    │ 2,9-3,5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24 │Мергель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низкой прочности               │    1900    │  до 2,8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малопрочный                    │    2300    │ 2,9-3,5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средней прочности              │    2500    │ 3,6-4,8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25.│Мрамор, прочный                   │    2700    │ 4,9-6,0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26.│Опока                             │    1900    │  до 2,8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27.│Пемза                             │    1900    │ 2,9-3,5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28.│Песок: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без примесей                   │    1600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то  же,  с  примесью   гальки,│    1600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щебня,  гравия  или  строительного│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мусора до 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то же, с примесью более 10%    │    1700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 барханный и дюнный             │    1600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29.│Песчаник: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выветрившийся, малопрочный     │    2200    │ 2,9-3,5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глинистый, средней прочности   │    2300    │ 3,6-4,8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на известковом цементе, прочный│    2500    │ 4,9-6,0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 на известковом  или  железистом│    2600    │ 6,1-8,1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цементе, прочный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  на  кварцевом  цементе,  очень│    2700    │ 8,2-10,3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 кремнистый, очень прочный      │    2700    │10,4-13,7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30.│Ракушечник: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слабосцементированный,  низкой│    1200    │  до 2,8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сцементированный, малопрочный  │    1800    │ 2,9-3,5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31.│Сланцы: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выветрившиеся, низкой прочности│    2000    │  до 2,8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глинистые, малопрочные         │    2600    │ 2,9-3,5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средней прочности              │    2800    │ 3,5-4,8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 окварцованные, прочные         │    2300    │ 4,9-6,0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 песчаные, прочные              │    2500    │ 6,1-8,1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 окремнелые, очень прочные      │    2600    │ 8,2-13,7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 кремнистые, очень прочные      │    2600    │13,8     и│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более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32.│Солончак и солонец: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пластичные                     │    1600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твердые                        │    1800    │  до 2,8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33.│Суглинок: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мягкопластичный без примесей   │    1700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то  же,  с  примесью   гальки,│    1700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щебня,  гравия  или  строительного│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мусора до 10% и тугопластичный без│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примесей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мягкопластичный с примесью  бо-│    1750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лее 10%, тугопластичный с примесью│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  а  также  полутвердый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твердый без примеси и с примесью│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   полутвердый   и     твердый с│    1950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примесью щебня, гальки, гравия или│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строительного мусора более 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34.│Супесь: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пластичная без примесей        │    1650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твердая без примесей,  а  также│    1650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пластичная и  твердая  с  примесью│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щебня,    гальки,       гравия или│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строительного мусора до 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твердая и пластичная с примесью│    1850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35.│Торф: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без древесных корней           │  800-1000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с древесными  корнями  толщиной│  850-1100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30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то же. более 30 мм             │  900-1200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36.│Трепел: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низкой прочности               │    1550    │  до 2,8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малопрочный                    │    1770    │ 2,9-3,5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37.│Туф                               │    1100    │ 2,9-3,5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38.│Чернозем и каштановый грунт: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пластичный                     │    1300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пластичный с корнями кустарника│    1300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твердый                        │    1200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39.│Щебень: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при размере частиц до 40 мм    │    1750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при размере частиц до 150 мм   │    1950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40.│Шлак: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котельный, рыхлый              │     700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котельный слежавшийся          │     700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металлургический, выветрившийся│    1200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 металлургический,   невыветрив-│    1500    │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шийся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Плотность грунтов указана в соответствии с ГОСТ 25100-82* "Грунты. Классификация".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1.5. B нормах, наряду с основными работами, перечень которых приведен в составах работ, учтены затраты на выполнение вспомогательных и сопутствующих работ, к которым относятся:</w:t>
      </w:r>
    </w:p>
    <w:p>
      <w:pPr>
        <w:pStyle w:val="Normal"/>
        <w:autoSpaceDE w:val="false"/>
        <w:ind w:firstLine="720"/>
        <w:jc w:val="both"/>
        <w:rPr>
          <w:rFonts w:ascii="Arial" w:hAnsi="Arial" w:cs="Arial"/>
          <w:sz w:val="20"/>
          <w:szCs w:val="20"/>
        </w:rPr>
      </w:pPr>
      <w:r>
        <w:rPr>
          <w:rFonts w:cs="Arial" w:ascii="Arial" w:hAnsi="Arial"/>
          <w:sz w:val="20"/>
          <w:szCs w:val="20"/>
        </w:rPr>
        <w:t>а) крепление горных выработок (шурфов, штолен, камер, рассечек), проходимых для взрывания камерными зарядами в грунтах до 7 группы включительно:</w:t>
      </w:r>
    </w:p>
    <w:p>
      <w:pPr>
        <w:pStyle w:val="Normal"/>
        <w:autoSpaceDE w:val="false"/>
        <w:ind w:firstLine="720"/>
        <w:jc w:val="both"/>
        <w:rPr>
          <w:rFonts w:ascii="Arial" w:hAnsi="Arial" w:cs="Arial"/>
          <w:sz w:val="20"/>
          <w:szCs w:val="20"/>
        </w:rPr>
      </w:pPr>
      <w:r>
        <w:rPr>
          <w:rFonts w:cs="Arial" w:ascii="Arial" w:hAnsi="Arial"/>
          <w:sz w:val="20"/>
          <w:szCs w:val="20"/>
        </w:rPr>
        <w:t>б) заправка буров и долот, доставка взрывчатых материалов на место производства работ.</w:t>
      </w:r>
    </w:p>
    <w:p>
      <w:pPr>
        <w:pStyle w:val="Normal"/>
        <w:autoSpaceDE w:val="false"/>
        <w:ind w:firstLine="720"/>
        <w:jc w:val="both"/>
        <w:rPr>
          <w:rFonts w:ascii="Arial" w:hAnsi="Arial" w:cs="Arial"/>
          <w:sz w:val="20"/>
          <w:szCs w:val="20"/>
        </w:rPr>
      </w:pPr>
      <w:r>
        <w:rPr>
          <w:rFonts w:cs="Arial" w:ascii="Arial" w:hAnsi="Arial"/>
          <w:sz w:val="20"/>
          <w:szCs w:val="20"/>
        </w:rPr>
        <w:t>1.6. В нормах предусмотрено:</w:t>
      </w:r>
    </w:p>
    <w:p>
      <w:pPr>
        <w:pStyle w:val="Normal"/>
        <w:autoSpaceDE w:val="false"/>
        <w:ind w:firstLine="720"/>
        <w:jc w:val="both"/>
        <w:rPr>
          <w:rFonts w:ascii="Arial" w:hAnsi="Arial" w:cs="Arial"/>
          <w:sz w:val="20"/>
          <w:szCs w:val="20"/>
        </w:rPr>
      </w:pPr>
      <w:r>
        <w:rPr>
          <w:rFonts w:cs="Arial" w:ascii="Arial" w:hAnsi="Arial"/>
          <w:sz w:val="20"/>
          <w:szCs w:val="20"/>
        </w:rPr>
        <w:t>а) производство работ на косогорах с уклоном до 30 град.,</w:t>
      </w:r>
    </w:p>
    <w:p>
      <w:pPr>
        <w:pStyle w:val="Normal"/>
        <w:autoSpaceDE w:val="false"/>
        <w:ind w:firstLine="720"/>
        <w:jc w:val="both"/>
        <w:rPr/>
      </w:pPr>
      <w:r>
        <w:rPr>
          <w:rFonts w:cs="Arial" w:ascii="Arial" w:hAnsi="Arial"/>
          <w:sz w:val="20"/>
          <w:szCs w:val="20"/>
        </w:rPr>
        <w:t>б) взрывание при одной обнаженной поверхности (</w:t>
      </w:r>
      <w:hyperlink w:anchor="sub_1001">
        <w:r>
          <w:rPr>
            <w:rStyle w:val="Style15"/>
            <w:rFonts w:cs="Arial" w:ascii="Arial" w:hAnsi="Arial"/>
            <w:color w:val="008000"/>
            <w:sz w:val="20"/>
            <w:szCs w:val="20"/>
            <w:u w:val="single"/>
          </w:rPr>
          <w:t>табл.01-001</w:t>
        </w:r>
      </w:hyperlink>
      <w:r>
        <w:rPr>
          <w:rFonts w:cs="Arial" w:ascii="Arial" w:hAnsi="Arial"/>
          <w:sz w:val="20"/>
          <w:szCs w:val="20"/>
        </w:rPr>
        <w:t xml:space="preserve">, </w:t>
      </w:r>
      <w:hyperlink w:anchor="sub_1003">
        <w:r>
          <w:rPr>
            <w:rStyle w:val="Style15"/>
            <w:rFonts w:cs="Arial" w:ascii="Arial" w:hAnsi="Arial"/>
            <w:color w:val="008000"/>
            <w:sz w:val="20"/>
            <w:szCs w:val="20"/>
            <w:u w:val="single"/>
          </w:rPr>
          <w:t>01-003 - 01-005</w:t>
        </w:r>
      </w:hyperlink>
      <w:r>
        <w:rPr>
          <w:rFonts w:cs="Arial" w:ascii="Arial" w:hAnsi="Arial"/>
          <w:sz w:val="20"/>
          <w:szCs w:val="20"/>
        </w:rPr>
        <w:t xml:space="preserve">, </w:t>
      </w:r>
      <w:hyperlink w:anchor="sub_2003">
        <w:r>
          <w:rPr>
            <w:rStyle w:val="Style15"/>
            <w:rFonts w:cs="Arial" w:ascii="Arial" w:hAnsi="Arial"/>
            <w:color w:val="008000"/>
            <w:sz w:val="20"/>
            <w:szCs w:val="20"/>
            <w:u w:val="single"/>
          </w:rPr>
          <w:t>02-001 - 02-003</w:t>
        </w:r>
      </w:hyperlink>
      <w:r>
        <w:rPr>
          <w:rFonts w:cs="Arial" w:ascii="Arial" w:hAnsi="Arial"/>
          <w:sz w:val="20"/>
          <w:szCs w:val="20"/>
        </w:rPr>
        <w:t xml:space="preserve">, </w:t>
      </w:r>
      <w:hyperlink w:anchor="sub_2021">
        <w:r>
          <w:rPr>
            <w:rStyle w:val="Style15"/>
            <w:rFonts w:cs="Arial" w:ascii="Arial" w:hAnsi="Arial"/>
            <w:color w:val="008000"/>
            <w:sz w:val="20"/>
            <w:szCs w:val="20"/>
            <w:u w:val="single"/>
          </w:rPr>
          <w:t>02-021</w:t>
        </w:r>
      </w:hyperlink>
      <w:r>
        <w:rPr>
          <w:rFonts w:cs="Arial" w:ascii="Arial" w:hAnsi="Arial"/>
          <w:sz w:val="20"/>
          <w:szCs w:val="20"/>
        </w:rPr>
        <w:t xml:space="preserve">, </w:t>
      </w:r>
      <w:hyperlink w:anchor="sub_3001">
        <w:r>
          <w:rPr>
            <w:rStyle w:val="Style15"/>
            <w:rFonts w:cs="Arial" w:ascii="Arial" w:hAnsi="Arial"/>
            <w:color w:val="008000"/>
            <w:sz w:val="20"/>
            <w:szCs w:val="20"/>
            <w:u w:val="single"/>
          </w:rPr>
          <w:t>03-001 - 03-008</w:t>
        </w:r>
      </w:hyperlink>
      <w:r>
        <w:rPr>
          <w:rFonts w:cs="Arial" w:ascii="Arial" w:hAnsi="Arial"/>
          <w:sz w:val="20"/>
          <w:szCs w:val="20"/>
        </w:rPr>
        <w:t xml:space="preserve">, </w:t>
      </w:r>
      <w:hyperlink w:anchor="sub_5009">
        <w:r>
          <w:rPr>
            <w:rStyle w:val="Style15"/>
            <w:rFonts w:cs="Arial" w:ascii="Arial" w:hAnsi="Arial"/>
            <w:color w:val="008000"/>
            <w:sz w:val="20"/>
            <w:szCs w:val="20"/>
            <w:u w:val="single"/>
          </w:rPr>
          <w:t>05-009</w:t>
        </w:r>
      </w:hyperlink>
      <w:r>
        <w:rPr>
          <w:rFonts w:cs="Arial" w:ascii="Arial" w:hAnsi="Arial"/>
          <w:sz w:val="20"/>
          <w:szCs w:val="20"/>
        </w:rPr>
        <w:t>);</w:t>
      </w:r>
    </w:p>
    <w:p>
      <w:pPr>
        <w:pStyle w:val="Normal"/>
        <w:autoSpaceDE w:val="false"/>
        <w:ind w:firstLine="720"/>
        <w:jc w:val="both"/>
        <w:rPr/>
      </w:pPr>
      <w:r>
        <w:rPr>
          <w:rFonts w:cs="Arial" w:ascii="Arial" w:hAnsi="Arial"/>
          <w:sz w:val="20"/>
          <w:szCs w:val="20"/>
        </w:rPr>
        <w:t>в) взрывание при двух обнаженных поверхностях (</w:t>
      </w:r>
      <w:hyperlink w:anchor="sub_1002">
        <w:r>
          <w:rPr>
            <w:rStyle w:val="Style15"/>
            <w:rFonts w:cs="Arial" w:ascii="Arial" w:hAnsi="Arial"/>
            <w:color w:val="008000"/>
            <w:sz w:val="20"/>
            <w:szCs w:val="20"/>
            <w:u w:val="single"/>
          </w:rPr>
          <w:t>табл.01-002</w:t>
        </w:r>
      </w:hyperlink>
      <w:r>
        <w:rPr>
          <w:rFonts w:cs="Arial" w:ascii="Arial" w:hAnsi="Arial"/>
          <w:sz w:val="20"/>
          <w:szCs w:val="20"/>
        </w:rPr>
        <w:t xml:space="preserve">, </w:t>
      </w:r>
      <w:hyperlink w:anchor="sub_2006">
        <w:r>
          <w:rPr>
            <w:rStyle w:val="Style15"/>
            <w:rFonts w:cs="Arial" w:ascii="Arial" w:hAnsi="Arial"/>
            <w:color w:val="008000"/>
            <w:sz w:val="20"/>
            <w:szCs w:val="20"/>
            <w:u w:val="single"/>
          </w:rPr>
          <w:t>02-006 - 02-018</w:t>
        </w:r>
      </w:hyperlink>
      <w:r>
        <w:rPr>
          <w:rFonts w:cs="Arial" w:ascii="Arial" w:hAnsi="Arial"/>
          <w:sz w:val="20"/>
          <w:szCs w:val="20"/>
        </w:rPr>
        <w:t xml:space="preserve">, </w:t>
      </w:r>
      <w:hyperlink w:anchor="sub_4007">
        <w:r>
          <w:rPr>
            <w:rStyle w:val="Style15"/>
            <w:rFonts w:cs="Arial" w:ascii="Arial" w:hAnsi="Arial"/>
            <w:color w:val="008000"/>
            <w:sz w:val="20"/>
            <w:szCs w:val="20"/>
            <w:u w:val="single"/>
          </w:rPr>
          <w:t>04-007 - 04-009</w:t>
        </w:r>
      </w:hyperlink>
      <w:r>
        <w:rPr>
          <w:rFonts w:cs="Arial" w:ascii="Arial" w:hAnsi="Arial"/>
          <w:sz w:val="20"/>
          <w:szCs w:val="20"/>
        </w:rPr>
        <w:t>);</w:t>
      </w:r>
    </w:p>
    <w:p>
      <w:pPr>
        <w:pStyle w:val="Normal"/>
        <w:autoSpaceDE w:val="false"/>
        <w:ind w:firstLine="720"/>
        <w:jc w:val="both"/>
        <w:rPr/>
      </w:pPr>
      <w:r>
        <w:rPr>
          <w:rFonts w:cs="Arial" w:ascii="Arial" w:hAnsi="Arial"/>
          <w:sz w:val="20"/>
          <w:szCs w:val="20"/>
        </w:rPr>
        <w:t>г) взрывание с зачисткой дна и откосов выемок (</w:t>
      </w:r>
      <w:hyperlink w:anchor="sub_1001">
        <w:r>
          <w:rPr>
            <w:rStyle w:val="Style15"/>
            <w:rFonts w:cs="Arial" w:ascii="Arial" w:hAnsi="Arial"/>
            <w:color w:val="008000"/>
            <w:sz w:val="20"/>
            <w:szCs w:val="20"/>
            <w:u w:val="single"/>
          </w:rPr>
          <w:t>табл.01-001</w:t>
        </w:r>
      </w:hyperlink>
      <w:r>
        <w:rPr>
          <w:rFonts w:cs="Arial" w:ascii="Arial" w:hAnsi="Arial"/>
          <w:sz w:val="20"/>
          <w:szCs w:val="20"/>
        </w:rPr>
        <w:t xml:space="preserve">, </w:t>
      </w:r>
      <w:hyperlink w:anchor="sub_1003">
        <w:r>
          <w:rPr>
            <w:rStyle w:val="Style15"/>
            <w:rFonts w:cs="Arial" w:ascii="Arial" w:hAnsi="Arial"/>
            <w:color w:val="008000"/>
            <w:sz w:val="20"/>
            <w:szCs w:val="20"/>
            <w:u w:val="single"/>
          </w:rPr>
          <w:t>01-003 - 01-005</w:t>
        </w:r>
      </w:hyperlink>
      <w:r>
        <w:rPr>
          <w:rFonts w:cs="Arial" w:ascii="Arial" w:hAnsi="Arial"/>
          <w:sz w:val="20"/>
          <w:szCs w:val="20"/>
        </w:rPr>
        <w:t xml:space="preserve">, </w:t>
      </w:r>
      <w:hyperlink w:anchor="sub_2021">
        <w:r>
          <w:rPr>
            <w:rStyle w:val="Style15"/>
            <w:rFonts w:cs="Arial" w:ascii="Arial" w:hAnsi="Arial"/>
            <w:color w:val="008000"/>
            <w:sz w:val="20"/>
            <w:szCs w:val="20"/>
            <w:u w:val="single"/>
          </w:rPr>
          <w:t>02-021</w:t>
        </w:r>
      </w:hyperlink>
      <w:r>
        <w:rPr>
          <w:rFonts w:cs="Arial" w:ascii="Arial" w:hAnsi="Arial"/>
          <w:sz w:val="20"/>
          <w:szCs w:val="20"/>
        </w:rPr>
        <w:t xml:space="preserve">, </w:t>
      </w:r>
      <w:hyperlink w:anchor="sub_3004">
        <w:r>
          <w:rPr>
            <w:rStyle w:val="Style15"/>
            <w:rFonts w:cs="Arial" w:ascii="Arial" w:hAnsi="Arial"/>
            <w:color w:val="008000"/>
            <w:sz w:val="20"/>
            <w:szCs w:val="20"/>
            <w:u w:val="single"/>
          </w:rPr>
          <w:t>03-004</w:t>
        </w:r>
      </w:hyperlink>
      <w:r>
        <w:rPr>
          <w:rFonts w:cs="Arial" w:ascii="Arial" w:hAnsi="Arial"/>
          <w:sz w:val="20"/>
          <w:szCs w:val="20"/>
        </w:rPr>
        <w:t xml:space="preserve">, </w:t>
      </w:r>
      <w:hyperlink w:anchor="sub_3005">
        <w:r>
          <w:rPr>
            <w:rStyle w:val="Style15"/>
            <w:rFonts w:cs="Arial" w:ascii="Arial" w:hAnsi="Arial"/>
            <w:color w:val="008000"/>
            <w:sz w:val="20"/>
            <w:szCs w:val="20"/>
            <w:u w:val="single"/>
          </w:rPr>
          <w:t>03-005</w:t>
        </w:r>
      </w:hyperlink>
      <w:r>
        <w:rPr>
          <w:rFonts w:cs="Arial" w:ascii="Arial" w:hAnsi="Arial"/>
          <w:sz w:val="20"/>
          <w:szCs w:val="20"/>
        </w:rPr>
        <w:t xml:space="preserve">, </w:t>
      </w:r>
      <w:hyperlink w:anchor="sub_3008">
        <w:r>
          <w:rPr>
            <w:rStyle w:val="Style15"/>
            <w:rFonts w:cs="Arial" w:ascii="Arial" w:hAnsi="Arial"/>
            <w:color w:val="008000"/>
            <w:sz w:val="20"/>
            <w:szCs w:val="20"/>
            <w:u w:val="single"/>
          </w:rPr>
          <w:t>03-008</w:t>
        </w:r>
      </w:hyperlink>
      <w:r>
        <w:rPr>
          <w:rFonts w:cs="Arial" w:ascii="Arial" w:hAnsi="Arial"/>
          <w:sz w:val="20"/>
          <w:szCs w:val="20"/>
        </w:rPr>
        <w:t xml:space="preserve">, </w:t>
      </w:r>
      <w:hyperlink w:anchor="sub_5009">
        <w:r>
          <w:rPr>
            <w:rStyle w:val="Style15"/>
            <w:rFonts w:cs="Arial" w:ascii="Arial" w:hAnsi="Arial"/>
            <w:color w:val="008000"/>
            <w:sz w:val="20"/>
            <w:szCs w:val="20"/>
            <w:u w:val="single"/>
          </w:rPr>
          <w:t>05-009</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д) производство работ в необводненных грунтах.</w:t>
      </w:r>
    </w:p>
    <w:p>
      <w:pPr>
        <w:pStyle w:val="Normal"/>
        <w:autoSpaceDE w:val="false"/>
        <w:ind w:firstLine="720"/>
        <w:jc w:val="both"/>
        <w:rPr/>
      </w:pPr>
      <w:r>
        <w:rPr>
          <w:rFonts w:cs="Arial" w:ascii="Arial" w:hAnsi="Arial"/>
          <w:sz w:val="20"/>
          <w:szCs w:val="20"/>
        </w:rPr>
        <w:t xml:space="preserve">Для определения норм работ в условиях, отличающихся от указанных выше, следует применять коэффициенты, приведенные в </w:t>
      </w:r>
      <w:hyperlink w:anchor="sub_13">
        <w:r>
          <w:rPr>
            <w:rStyle w:val="Style15"/>
            <w:rFonts w:cs="Arial" w:ascii="Arial" w:hAnsi="Arial"/>
            <w:color w:val="008000"/>
            <w:sz w:val="20"/>
            <w:szCs w:val="20"/>
            <w:u w:val="single"/>
          </w:rPr>
          <w:t>разд.3</w:t>
        </w:r>
      </w:hyperlink>
      <w:r>
        <w:rPr>
          <w:rFonts w:cs="Arial" w:ascii="Arial" w:hAnsi="Arial"/>
          <w:sz w:val="20"/>
          <w:szCs w:val="20"/>
        </w:rPr>
        <w:t xml:space="preserve"> Технической части. Нормы указанные в табл.02-021 предназначены для устройства профильных выемок железных и автомобильных дорог.</w:t>
      </w:r>
    </w:p>
    <w:p>
      <w:pPr>
        <w:pStyle w:val="Normal"/>
        <w:autoSpaceDE w:val="false"/>
        <w:ind w:firstLine="720"/>
        <w:jc w:val="both"/>
        <w:rPr/>
      </w:pPr>
      <w:r>
        <w:rPr>
          <w:rFonts w:cs="Arial" w:ascii="Arial" w:hAnsi="Arial"/>
          <w:sz w:val="20"/>
          <w:szCs w:val="20"/>
        </w:rPr>
        <w:t xml:space="preserve">1.7. В нормах на массовое взрывание грунтов предусмотрено разрыхление полного профильного объема при одновременном выбросе (сбросе) 80% </w:t>
      </w:r>
      <w:hyperlink w:anchor="sub_3004">
        <w:r>
          <w:rPr>
            <w:rStyle w:val="Style15"/>
            <w:rFonts w:cs="Arial" w:ascii="Arial" w:hAnsi="Arial"/>
            <w:color w:val="008000"/>
            <w:sz w:val="20"/>
            <w:szCs w:val="20"/>
            <w:u w:val="single"/>
          </w:rPr>
          <w:t>табл.03-004 - 03-005</w:t>
        </w:r>
      </w:hyperlink>
      <w:r>
        <w:rPr>
          <w:rFonts w:cs="Arial" w:ascii="Arial" w:hAnsi="Arial"/>
          <w:sz w:val="20"/>
          <w:szCs w:val="20"/>
        </w:rPr>
        <w:t xml:space="preserve"> или 60% </w:t>
      </w:r>
      <w:hyperlink w:anchor="sub_3008">
        <w:r>
          <w:rPr>
            <w:rStyle w:val="Style15"/>
            <w:rFonts w:cs="Arial" w:ascii="Arial" w:hAnsi="Arial"/>
            <w:color w:val="008000"/>
            <w:sz w:val="20"/>
            <w:szCs w:val="20"/>
            <w:u w:val="single"/>
          </w:rPr>
          <w:t>табл.03-008</w:t>
        </w:r>
      </w:hyperlink>
      <w:r>
        <w:rPr>
          <w:rFonts w:cs="Arial" w:ascii="Arial" w:hAnsi="Arial"/>
          <w:sz w:val="20"/>
          <w:szCs w:val="20"/>
        </w:rPr>
        <w:t xml:space="preserve"> проектного объема выемки.</w:t>
      </w:r>
    </w:p>
    <w:p>
      <w:pPr>
        <w:pStyle w:val="Normal"/>
        <w:autoSpaceDE w:val="false"/>
        <w:ind w:firstLine="720"/>
        <w:jc w:val="both"/>
        <w:rPr>
          <w:rFonts w:ascii="Arial" w:hAnsi="Arial" w:cs="Arial"/>
          <w:sz w:val="20"/>
          <w:szCs w:val="20"/>
        </w:rPr>
      </w:pPr>
      <w:r>
        <w:rPr>
          <w:rFonts w:cs="Arial" w:ascii="Arial" w:hAnsi="Arial"/>
          <w:sz w:val="20"/>
          <w:szCs w:val="20"/>
        </w:rPr>
        <w:t>Затраты на дробление негабаритов и уборку оставшегося разрыхленного грунта (20% по табл. 03-004 - 03-005 или 40% по табл.03-008) следует определять дополнительно по нормам настоящего сборника (в части дробления негабаритов) и по сборнику ГЭСН-2001-01 "Земляные работы".</w:t>
      </w:r>
    </w:p>
    <w:p>
      <w:pPr>
        <w:pStyle w:val="Normal"/>
        <w:autoSpaceDE w:val="false"/>
        <w:ind w:firstLine="720"/>
        <w:jc w:val="both"/>
        <w:rPr>
          <w:rFonts w:ascii="Arial" w:hAnsi="Arial" w:cs="Arial"/>
          <w:sz w:val="20"/>
          <w:szCs w:val="20"/>
        </w:rPr>
      </w:pPr>
      <w:r>
        <w:rPr>
          <w:rFonts w:cs="Arial" w:ascii="Arial" w:hAnsi="Arial"/>
          <w:sz w:val="20"/>
          <w:szCs w:val="20"/>
        </w:rPr>
        <w:t>1.8. В случаях, предусмотренных проектом, следует дополнительно определять затраты на отдельные работы и устройства, потребность в которых встречается при производстве буровзрывных работ, а именно:</w:t>
      </w:r>
    </w:p>
    <w:p>
      <w:pPr>
        <w:pStyle w:val="Normal"/>
        <w:autoSpaceDE w:val="false"/>
        <w:ind w:firstLine="720"/>
        <w:jc w:val="both"/>
        <w:rPr>
          <w:rFonts w:ascii="Arial" w:hAnsi="Arial" w:cs="Arial"/>
          <w:sz w:val="20"/>
          <w:szCs w:val="20"/>
        </w:rPr>
      </w:pPr>
      <w:r>
        <w:rPr>
          <w:rFonts w:cs="Arial" w:ascii="Arial" w:hAnsi="Arial"/>
          <w:sz w:val="20"/>
          <w:szCs w:val="20"/>
        </w:rPr>
        <w:t>а) устройство укрытий поверхности выемок, площадок, траншей и котлованов для защиты зданий и сооружений от повреждений при производстве буровзрывных работ;</w:t>
      </w:r>
    </w:p>
    <w:p>
      <w:pPr>
        <w:pStyle w:val="Normal"/>
        <w:autoSpaceDE w:val="false"/>
        <w:ind w:firstLine="720"/>
        <w:jc w:val="both"/>
        <w:rPr>
          <w:rFonts w:ascii="Arial" w:hAnsi="Arial" w:cs="Arial"/>
          <w:sz w:val="20"/>
          <w:szCs w:val="20"/>
        </w:rPr>
      </w:pPr>
      <w:r>
        <w:rPr>
          <w:rFonts w:cs="Arial" w:ascii="Arial" w:hAnsi="Arial"/>
          <w:sz w:val="20"/>
          <w:szCs w:val="20"/>
        </w:rPr>
        <w:t>б) устройство полок-площадок для размещения бурового оборудования;</w:t>
      </w:r>
    </w:p>
    <w:p>
      <w:pPr>
        <w:pStyle w:val="Normal"/>
        <w:autoSpaceDE w:val="false"/>
        <w:ind w:firstLine="720"/>
        <w:jc w:val="both"/>
        <w:rPr>
          <w:rFonts w:ascii="Arial" w:hAnsi="Arial" w:cs="Arial"/>
          <w:sz w:val="20"/>
          <w:szCs w:val="20"/>
        </w:rPr>
      </w:pPr>
      <w:r>
        <w:rPr>
          <w:rFonts w:cs="Arial" w:ascii="Arial" w:hAnsi="Arial"/>
          <w:sz w:val="20"/>
          <w:szCs w:val="20"/>
        </w:rPr>
        <w:t>в) устройство специальных настилов на железнодорожном пути при уширении скальных выемок действующих железных дорог, проведение предусмотренных проектом мероприятий по защите от повреждений зданий, искусственных сооружений, путевых устройств, линий электропередач, связи, автоблокировки, контактной сети и других сооружений, а также на содержание бригад рабочих в дни производства взрывов для уборки с эксплуатируемой дороги взорванного грунта и устранения возможных сооружений;</w:t>
      </w:r>
    </w:p>
    <w:p>
      <w:pPr>
        <w:pStyle w:val="Normal"/>
        <w:autoSpaceDE w:val="false"/>
        <w:ind w:firstLine="720"/>
        <w:jc w:val="both"/>
        <w:rPr>
          <w:rFonts w:ascii="Arial" w:hAnsi="Arial" w:cs="Arial"/>
          <w:sz w:val="20"/>
          <w:szCs w:val="20"/>
        </w:rPr>
      </w:pPr>
      <w:r>
        <w:rPr>
          <w:rFonts w:cs="Arial" w:ascii="Arial" w:hAnsi="Arial"/>
          <w:sz w:val="20"/>
          <w:szCs w:val="20"/>
        </w:rPr>
        <w:t>г) производства водоотлива;</w:t>
      </w:r>
    </w:p>
    <w:p>
      <w:pPr>
        <w:pStyle w:val="Normal"/>
        <w:autoSpaceDE w:val="false"/>
        <w:ind w:firstLine="720"/>
        <w:jc w:val="both"/>
        <w:rPr>
          <w:rFonts w:ascii="Arial" w:hAnsi="Arial" w:cs="Arial"/>
          <w:sz w:val="20"/>
          <w:szCs w:val="20"/>
        </w:rPr>
      </w:pPr>
      <w:r>
        <w:rPr>
          <w:rFonts w:cs="Arial" w:ascii="Arial" w:hAnsi="Arial"/>
          <w:sz w:val="20"/>
          <w:szCs w:val="20"/>
        </w:rPr>
        <w:t xml:space="preserve">д) зачистка бортов и дна выемок и карьеров при пользовании нормами </w:t>
      </w:r>
      <w:hyperlink w:anchor="sub_1002">
        <w:r>
          <w:rPr>
            <w:rStyle w:val="Style15"/>
            <w:rFonts w:cs="Arial" w:ascii="Arial" w:hAnsi="Arial"/>
            <w:color w:val="008000"/>
            <w:sz w:val="20"/>
            <w:szCs w:val="20"/>
            <w:u w:val="single"/>
          </w:rPr>
          <w:t>табл.01-002</w:t>
        </w:r>
      </w:hyperlink>
      <w:r>
        <w:rPr>
          <w:rFonts w:cs="Arial" w:ascii="Arial" w:hAnsi="Arial"/>
          <w:sz w:val="20"/>
          <w:szCs w:val="20"/>
        </w:rPr>
        <w:t xml:space="preserve">, </w:t>
      </w:r>
      <w:hyperlink w:anchor="sub_2001">
        <w:r>
          <w:rPr>
            <w:rStyle w:val="Style15"/>
            <w:rFonts w:cs="Arial" w:ascii="Arial" w:hAnsi="Arial"/>
            <w:color w:val="008000"/>
            <w:sz w:val="20"/>
            <w:szCs w:val="20"/>
            <w:u w:val="single"/>
          </w:rPr>
          <w:t>02-001 - 02-018</w:t>
        </w:r>
      </w:hyperlink>
      <w:r>
        <w:rPr>
          <w:rFonts w:cs="Arial" w:ascii="Arial" w:hAnsi="Arial"/>
          <w:sz w:val="20"/>
          <w:szCs w:val="20"/>
        </w:rPr>
        <w:t xml:space="preserve">, </w:t>
      </w:r>
      <w:hyperlink w:anchor="sub_4007">
        <w:r>
          <w:rPr>
            <w:rStyle w:val="Style15"/>
            <w:rFonts w:cs="Arial" w:ascii="Arial" w:hAnsi="Arial"/>
            <w:color w:val="008000"/>
            <w:sz w:val="20"/>
            <w:szCs w:val="20"/>
            <w:u w:val="single"/>
          </w:rPr>
          <w:t>04-007 - 04-009.</w:t>
        </w:r>
      </w:hyperlink>
    </w:p>
    <w:p>
      <w:pPr>
        <w:pStyle w:val="Normal"/>
        <w:autoSpaceDE w:val="false"/>
        <w:ind w:firstLine="720"/>
        <w:jc w:val="both"/>
        <w:rPr>
          <w:rFonts w:ascii="Arial" w:hAnsi="Arial" w:cs="Arial"/>
          <w:sz w:val="20"/>
          <w:szCs w:val="20"/>
        </w:rPr>
      </w:pPr>
      <w:r>
        <w:rPr>
          <w:rFonts w:cs="Arial" w:ascii="Arial" w:hAnsi="Arial"/>
          <w:sz w:val="20"/>
          <w:szCs w:val="20"/>
        </w:rPr>
        <w:t>1.9. Затраты на устройство укрытий поверхности выемок, площадок, траншей и котлованов при производстве буровзрывных работ с целью предохранения от повреждений зданий, оборудования, лесонасаждений, сельскохозяйственных угодий, коммуникаций и других сооружений подлежат включению в сметы с отнесением их на основные работы.</w:t>
      </w:r>
    </w:p>
    <w:p>
      <w:pPr>
        <w:pStyle w:val="Normal"/>
        <w:autoSpaceDE w:val="false"/>
        <w:ind w:firstLine="720"/>
        <w:jc w:val="both"/>
        <w:rPr>
          <w:rFonts w:ascii="Arial" w:hAnsi="Arial" w:cs="Arial"/>
          <w:sz w:val="20"/>
          <w:szCs w:val="20"/>
        </w:rPr>
      </w:pPr>
      <w:r>
        <w:rPr>
          <w:rFonts w:cs="Arial" w:ascii="Arial" w:hAnsi="Arial"/>
          <w:sz w:val="20"/>
          <w:szCs w:val="20"/>
        </w:rPr>
        <w:t>1.10. Затраты на устройство специальных настилов на железнодорожном пути при уширении скальных выемок действующих дорог, проведение предусмотренных проектом мероприятий по защите от повреждений зданий, искусственных сооружений, путевых устройств, линий электропередач, связи, автоблокировки, контактной сети и других сооружений, а также на содержание бригад рабочих и механизмов в дни производства взрывов для уборки с эксплуатируемой дороги взорванного грунта и устранения возможных повреждений, должны определяться по расчету и включаться в объектную смету как основные работы.</w:t>
      </w:r>
    </w:p>
    <w:p>
      <w:pPr>
        <w:pStyle w:val="Normal"/>
        <w:autoSpaceDE w:val="false"/>
        <w:ind w:firstLine="720"/>
        <w:jc w:val="both"/>
        <w:rPr>
          <w:rFonts w:ascii="Arial" w:hAnsi="Arial" w:cs="Arial"/>
          <w:sz w:val="20"/>
          <w:szCs w:val="20"/>
        </w:rPr>
      </w:pPr>
      <w:r>
        <w:rPr>
          <w:rFonts w:cs="Arial" w:ascii="Arial" w:hAnsi="Arial"/>
          <w:sz w:val="20"/>
          <w:szCs w:val="20"/>
        </w:rPr>
        <w:t>1.11. В тех, случаях, когда кроме укрытия поверхности выемок, площадок, траншей и котлованов при буровзрывных работах производится укрытие щитами застекленных частей зданий или оборудования, то затраты по этим укрытиям следует рассчитывать согласно калькуляциям за счет средств на временные здания и сооружения.</w:t>
      </w:r>
    </w:p>
    <w:p>
      <w:pPr>
        <w:pStyle w:val="Normal"/>
        <w:autoSpaceDE w:val="false"/>
        <w:ind w:firstLine="720"/>
        <w:jc w:val="both"/>
        <w:rPr>
          <w:rFonts w:ascii="Arial" w:hAnsi="Arial" w:cs="Arial"/>
          <w:sz w:val="20"/>
          <w:szCs w:val="20"/>
        </w:rPr>
      </w:pPr>
      <w:r>
        <w:rPr>
          <w:rFonts w:cs="Arial" w:ascii="Arial" w:hAnsi="Arial"/>
          <w:sz w:val="20"/>
          <w:szCs w:val="20"/>
        </w:rPr>
        <w:t>1.12. Затраты на устройство укрытий, сооружаемых в стороне от места производства буровзрывных работ с целью предохранения персонала, непосредственно участвующего при производстве взрывов, независимо от конструкции укрытий относятся к накладным расходам.</w:t>
      </w:r>
    </w:p>
    <w:p>
      <w:pPr>
        <w:pStyle w:val="Normal"/>
        <w:autoSpaceDE w:val="false"/>
        <w:ind w:firstLine="720"/>
        <w:jc w:val="both"/>
        <w:rPr>
          <w:rFonts w:ascii="Arial" w:hAnsi="Arial" w:cs="Arial"/>
          <w:sz w:val="20"/>
          <w:szCs w:val="20"/>
        </w:rPr>
      </w:pPr>
      <w:r>
        <w:rPr>
          <w:rFonts w:cs="Arial" w:ascii="Arial" w:hAnsi="Arial"/>
          <w:sz w:val="20"/>
          <w:szCs w:val="20"/>
        </w:rPr>
        <w:t>1.13. В сводных сметах должны предусматриваться соответствующие средства на затраты по ликвидации повреждений сооружений и устройств, на расчистку от скального грунта после взрыва угодий и земельных участков и компенсацию в установленном порядке возможных повреждений леса и плодово-ягодных насаждений.</w:t>
      </w:r>
    </w:p>
    <w:p>
      <w:pPr>
        <w:pStyle w:val="Normal"/>
        <w:autoSpaceDE w:val="false"/>
        <w:ind w:firstLine="720"/>
        <w:jc w:val="both"/>
        <w:rPr/>
      </w:pPr>
      <w:r>
        <w:rPr>
          <w:rFonts w:cs="Arial" w:ascii="Arial" w:hAnsi="Arial"/>
          <w:sz w:val="20"/>
          <w:szCs w:val="20"/>
        </w:rPr>
        <w:t xml:space="preserve">1.14. При уборке взорванного грунта экскаватором с ковшом вместимостью до 4,6 м3 или бульдозером затраты на дробление негабаритов следует определять по нормам </w:t>
      </w:r>
      <w:hyperlink w:anchor="sub_4001">
        <w:r>
          <w:rPr>
            <w:rStyle w:val="Style15"/>
            <w:rFonts w:cs="Arial" w:ascii="Arial" w:hAnsi="Arial"/>
            <w:color w:val="008000"/>
            <w:sz w:val="20"/>
            <w:szCs w:val="20"/>
            <w:u w:val="single"/>
          </w:rPr>
          <w:t>табл. 04-001 - 04-003</w:t>
        </w:r>
      </w:hyperlink>
      <w:r>
        <w:rPr>
          <w:rFonts w:cs="Arial" w:ascii="Arial" w:hAnsi="Arial"/>
          <w:sz w:val="20"/>
          <w:szCs w:val="20"/>
        </w:rPr>
        <w:t xml:space="preserve"> независимо от объема их в разрыхленном состоянии. При уборке взорванного грунта экскаватором с ковшом вместимостью более 4,6 м3 затраты на дробление негабаритов учитывать не следует.</w:t>
      </w:r>
    </w:p>
    <w:p>
      <w:pPr>
        <w:pStyle w:val="Normal"/>
        <w:autoSpaceDE w:val="false"/>
        <w:ind w:firstLine="720"/>
        <w:jc w:val="both"/>
        <w:rPr>
          <w:rFonts w:ascii="Arial" w:hAnsi="Arial" w:cs="Arial"/>
          <w:sz w:val="20"/>
          <w:szCs w:val="20"/>
        </w:rPr>
      </w:pPr>
      <w:r>
        <w:rPr>
          <w:rFonts w:cs="Arial" w:ascii="Arial" w:hAnsi="Arial"/>
          <w:sz w:val="20"/>
          <w:szCs w:val="20"/>
        </w:rPr>
        <w:t>В случае использования разрыхленного грунта для сооружений насыпей железнодорожных и автомобильных дорог затраты на дробление негабаритов следует определять по нормам для экскаватора с ковшом емкостью до 1,25 м3.</w:t>
      </w:r>
    </w:p>
    <w:p>
      <w:pPr>
        <w:pStyle w:val="Normal"/>
        <w:autoSpaceDE w:val="false"/>
        <w:ind w:firstLine="720"/>
        <w:jc w:val="both"/>
        <w:rPr>
          <w:rFonts w:ascii="Arial" w:hAnsi="Arial" w:cs="Arial"/>
          <w:sz w:val="20"/>
          <w:szCs w:val="20"/>
        </w:rPr>
      </w:pPr>
      <w:r>
        <w:rPr>
          <w:rFonts w:cs="Arial" w:ascii="Arial" w:hAnsi="Arial"/>
          <w:sz w:val="20"/>
          <w:szCs w:val="20"/>
        </w:rPr>
        <w:t xml:space="preserve">В случае необходимости получения разрыхленного грунта с фракциями размером не более 0,5 м затраты на дополнительное дробление негабаритов следует определять по нормам и расценкам </w:t>
      </w:r>
      <w:hyperlink w:anchor="sub_4012">
        <w:r>
          <w:rPr>
            <w:rStyle w:val="Style15"/>
            <w:rFonts w:cs="Arial" w:ascii="Arial" w:hAnsi="Arial"/>
            <w:color w:val="008000"/>
            <w:sz w:val="20"/>
            <w:szCs w:val="20"/>
            <w:u w:val="single"/>
          </w:rPr>
          <w:t>таб.04-012.</w:t>
        </w:r>
      </w:hyperlink>
    </w:p>
    <w:p>
      <w:pPr>
        <w:pStyle w:val="Normal"/>
        <w:autoSpaceDE w:val="false"/>
        <w:ind w:firstLine="720"/>
        <w:jc w:val="both"/>
        <w:rPr/>
      </w:pPr>
      <w:r>
        <w:rPr>
          <w:rFonts w:cs="Arial" w:ascii="Arial" w:hAnsi="Arial"/>
          <w:sz w:val="20"/>
          <w:szCs w:val="20"/>
        </w:rPr>
        <w:t xml:space="preserve">В случаях проявления неблагоприятных факторов строения структуры массива, влияющих на дробление грунтов таких, как крупная блочность массива, большая ширина раскрытия трещин, обратное падение напластования или основной системы трещиноватости и т.п. затраты на дробление негабаритов следует принимать по нормам </w:t>
      </w:r>
      <w:hyperlink w:anchor="sub_4002">
        <w:r>
          <w:rPr>
            <w:rStyle w:val="Style15"/>
            <w:rFonts w:cs="Arial" w:ascii="Arial" w:hAnsi="Arial"/>
            <w:color w:val="008000"/>
            <w:sz w:val="20"/>
            <w:szCs w:val="20"/>
            <w:u w:val="single"/>
          </w:rPr>
          <w:t>табл.04-002</w:t>
        </w:r>
      </w:hyperlink>
      <w:r>
        <w:rPr>
          <w:rFonts w:cs="Arial" w:ascii="Arial" w:hAnsi="Arial"/>
          <w:sz w:val="20"/>
          <w:szCs w:val="20"/>
        </w:rPr>
        <w:t xml:space="preserve"> с поправочным коэффициентом, приведенным в </w:t>
      </w:r>
      <w:hyperlink w:anchor="sub_137">
        <w:r>
          <w:rPr>
            <w:rStyle w:val="Style15"/>
            <w:rFonts w:cs="Arial" w:ascii="Arial" w:hAnsi="Arial"/>
            <w:color w:val="008000"/>
            <w:sz w:val="20"/>
            <w:szCs w:val="20"/>
            <w:u w:val="single"/>
          </w:rPr>
          <w:t>п.3.7</w:t>
        </w:r>
      </w:hyperlink>
      <w:r>
        <w:rPr>
          <w:rFonts w:cs="Arial" w:ascii="Arial" w:hAnsi="Arial"/>
          <w:sz w:val="20"/>
          <w:szCs w:val="20"/>
        </w:rPr>
        <w:t xml:space="preserve"> разд.3 Технической части.</w:t>
      </w:r>
    </w:p>
    <w:p>
      <w:pPr>
        <w:pStyle w:val="Normal"/>
        <w:autoSpaceDE w:val="false"/>
        <w:ind w:firstLine="720"/>
        <w:jc w:val="both"/>
        <w:rPr>
          <w:rFonts w:ascii="Arial" w:hAnsi="Arial" w:cs="Arial"/>
          <w:sz w:val="20"/>
          <w:szCs w:val="20"/>
        </w:rPr>
      </w:pPr>
      <w:r>
        <w:rPr>
          <w:rFonts w:cs="Arial" w:ascii="Arial" w:hAnsi="Arial"/>
          <w:sz w:val="20"/>
          <w:szCs w:val="20"/>
        </w:rPr>
        <w:t xml:space="preserve">1.15. Затраты на разрыхление мерзлых и моренных грунтов в траншеях шириной по дну до 3 м и котлованах площадью до 25 м2 следует определять по нормам </w:t>
      </w:r>
      <w:hyperlink w:anchor="sub_1003">
        <w:r>
          <w:rPr>
            <w:rStyle w:val="Style15"/>
            <w:rFonts w:cs="Arial" w:ascii="Arial" w:hAnsi="Arial"/>
            <w:color w:val="008000"/>
            <w:sz w:val="20"/>
            <w:szCs w:val="20"/>
            <w:u w:val="single"/>
          </w:rPr>
          <w:t>табл. 01-003 - 01-005</w:t>
        </w:r>
      </w:hyperlink>
      <w:r>
        <w:rPr>
          <w:rFonts w:cs="Arial" w:ascii="Arial" w:hAnsi="Arial"/>
          <w:sz w:val="20"/>
          <w:szCs w:val="20"/>
        </w:rPr>
        <w:t xml:space="preserve">, </w:t>
      </w:r>
      <w:hyperlink w:anchor="sub_2001">
        <w:r>
          <w:rPr>
            <w:rStyle w:val="Style15"/>
            <w:rFonts w:cs="Arial" w:ascii="Arial" w:hAnsi="Arial"/>
            <w:color w:val="008000"/>
            <w:sz w:val="20"/>
            <w:szCs w:val="20"/>
            <w:u w:val="single"/>
          </w:rPr>
          <w:t>02-001 - 02-003.</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 w:name="sub_12"/>
      <w:bookmarkEnd w:id="12"/>
      <w:r>
        <w:rPr>
          <w:rFonts w:cs="Arial" w:ascii="Arial" w:hAnsi="Arial"/>
          <w:b/>
          <w:bCs/>
          <w:color w:val="000080"/>
          <w:sz w:val="20"/>
          <w:szCs w:val="20"/>
        </w:rPr>
        <w:t>2. Правила исчисления объемов работ</w:t>
      </w:r>
    </w:p>
    <w:p>
      <w:pPr>
        <w:pStyle w:val="Normal"/>
        <w:autoSpaceDE w:val="false"/>
        <w:jc w:val="both"/>
        <w:rPr>
          <w:rFonts w:ascii="Courier New" w:hAnsi="Courier New" w:cs="Courier New"/>
          <w:b/>
          <w:b/>
          <w:bCs/>
          <w:color w:val="000080"/>
          <w:sz w:val="20"/>
          <w:szCs w:val="20"/>
        </w:rPr>
      </w:pPr>
      <w:bookmarkStart w:id="13" w:name="sub_12"/>
      <w:bookmarkStart w:id="14" w:name="sub_12"/>
      <w:bookmarkEnd w:id="1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2.1. Объем грунтов, предназначенных к разрыхлению, следует определять в естественном залегании на основе проектных данных с разделением по группам грунтов и по способам производства работ.</w:t>
      </w:r>
    </w:p>
    <w:p>
      <w:pPr>
        <w:pStyle w:val="Normal"/>
        <w:autoSpaceDE w:val="false"/>
        <w:ind w:firstLine="720"/>
        <w:jc w:val="both"/>
        <w:rPr>
          <w:rFonts w:ascii="Arial" w:hAnsi="Arial" w:cs="Arial"/>
          <w:sz w:val="20"/>
          <w:szCs w:val="20"/>
        </w:rPr>
      </w:pPr>
      <w:r>
        <w:rPr>
          <w:rFonts w:cs="Arial" w:ascii="Arial" w:hAnsi="Arial"/>
          <w:sz w:val="20"/>
          <w:szCs w:val="20"/>
        </w:rPr>
        <w:t>2.2. Объем грунтов, предназначенных к массовому выбросу (сбросу), следует определять по проектному очертанию выемки с разделение грунтов по группам. Если в поперечном сечении грунт одной группы составляет не менее 75%, то весь объем грунта принимается по одной группе крепости.</w:t>
      </w:r>
    </w:p>
    <w:p>
      <w:pPr>
        <w:pStyle w:val="Normal"/>
        <w:autoSpaceDE w:val="false"/>
        <w:ind w:firstLine="720"/>
        <w:jc w:val="both"/>
        <w:rPr>
          <w:rFonts w:ascii="Arial" w:hAnsi="Arial" w:cs="Arial"/>
          <w:sz w:val="20"/>
          <w:szCs w:val="20"/>
        </w:rPr>
      </w:pPr>
      <w:r>
        <w:rPr>
          <w:rFonts w:cs="Arial" w:ascii="Arial" w:hAnsi="Arial"/>
          <w:sz w:val="20"/>
          <w:szCs w:val="20"/>
        </w:rPr>
        <w:t>2.3. Объем работ по зачистке бортов и дна выемок и карьеров, если это предусмотрено проектом, следует принимать по табл.2 Технической части сборника.</w:t>
      </w:r>
    </w:p>
    <w:p>
      <w:pPr>
        <w:pStyle w:val="Normal"/>
        <w:autoSpaceDE w:val="false"/>
        <w:ind w:firstLine="720"/>
        <w:jc w:val="both"/>
        <w:rPr>
          <w:rFonts w:ascii="Arial" w:hAnsi="Arial" w:cs="Arial"/>
          <w:sz w:val="20"/>
          <w:szCs w:val="20"/>
        </w:rPr>
      </w:pPr>
      <w:r>
        <w:rPr>
          <w:rFonts w:cs="Arial" w:ascii="Arial" w:hAnsi="Arial"/>
          <w:sz w:val="20"/>
          <w:szCs w:val="20"/>
        </w:rPr>
        <w:t>При разрыхлении грунтов в котлованах и выемках с оставлением, согласно проекту, защитного слоя объем подчистных работ следует определять в пределах профильного объема выемки, при разрыхлении грунтов без оставления защитного слоя, следует определять сверх профильного объема.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Способ производства │ Объем работ по зачистке, % от профильного объема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работ        │                      выемки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группа 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4-5   │    6    │    7     │    8    │   9-11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Шпуровыми зарядами  │    1    │    2    │    3     │    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Скважинными зарядами│    2    │    4    │    5     │    6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Камерными зарядами  │    3    │    5    │    6     │    7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2.4. Объем работ по корчевке пней взрывным способом следует определять исходя из среднего диаметра пней.</w:t>
      </w:r>
    </w:p>
    <w:p>
      <w:pPr>
        <w:pStyle w:val="Normal"/>
        <w:autoSpaceDE w:val="false"/>
        <w:ind w:firstLine="720"/>
        <w:jc w:val="both"/>
        <w:rPr>
          <w:rFonts w:ascii="Arial" w:hAnsi="Arial" w:cs="Arial"/>
          <w:sz w:val="20"/>
          <w:szCs w:val="20"/>
        </w:rPr>
      </w:pPr>
      <w:r>
        <w:rPr>
          <w:rFonts w:cs="Arial" w:ascii="Arial" w:hAnsi="Arial"/>
          <w:sz w:val="20"/>
          <w:szCs w:val="20"/>
        </w:rPr>
        <w:t>2.5. Выполненные объемы работ при взрывах на выброс или сброс определяются в плотном теле по полному профильному объему грунта в выемке. В случае выброса или сброса меньше проектного объема (80% или 60%) затраты по уборке излишне оставшегося грунта удерживаются с подрядной организации, производящей буровзрывные работы, по нормам сборника ГЭСН-2001-01 "Земляные работы" на разработку выемок экскаваторами с укладкой грунта в кавальеры.</w:t>
      </w:r>
    </w:p>
    <w:p>
      <w:pPr>
        <w:pStyle w:val="Normal"/>
        <w:autoSpaceDE w:val="false"/>
        <w:ind w:firstLine="720"/>
        <w:jc w:val="both"/>
        <w:rPr>
          <w:rFonts w:ascii="Arial" w:hAnsi="Arial" w:cs="Arial"/>
          <w:sz w:val="20"/>
          <w:szCs w:val="20"/>
        </w:rPr>
      </w:pPr>
      <w:r>
        <w:rPr>
          <w:rFonts w:cs="Arial" w:ascii="Arial" w:hAnsi="Arial"/>
          <w:sz w:val="20"/>
          <w:szCs w:val="20"/>
        </w:rPr>
        <w:t>2.6. Невыброшенным или несброшенным при массовом взрыве следует считать объем грунта, который расположен в переделах проектного очертания траншеи, канала, котлована и другой выемки.</w:t>
      </w:r>
    </w:p>
    <w:p>
      <w:pPr>
        <w:pStyle w:val="Normal"/>
        <w:autoSpaceDE w:val="false"/>
        <w:ind w:firstLine="720"/>
        <w:jc w:val="both"/>
        <w:rPr>
          <w:rFonts w:ascii="Arial" w:hAnsi="Arial" w:cs="Arial"/>
          <w:sz w:val="20"/>
          <w:szCs w:val="20"/>
        </w:rPr>
      </w:pPr>
      <w:r>
        <w:rPr>
          <w:rFonts w:cs="Arial" w:ascii="Arial" w:hAnsi="Arial"/>
          <w:sz w:val="20"/>
          <w:szCs w:val="20"/>
        </w:rPr>
        <w:t>Для определения в плотном теле объема грунта, оставшегося в пределах проектного очертания выемки, следует применять коэффициенты:</w:t>
      </w:r>
    </w:p>
    <w:p>
      <w:pPr>
        <w:pStyle w:val="Normal"/>
        <w:autoSpaceDE w:val="false"/>
        <w:ind w:firstLine="720"/>
        <w:jc w:val="both"/>
        <w:rPr>
          <w:rFonts w:ascii="Arial" w:hAnsi="Arial" w:cs="Arial"/>
          <w:sz w:val="20"/>
          <w:szCs w:val="20"/>
        </w:rPr>
      </w:pPr>
      <w:r>
        <w:rPr>
          <w:rFonts w:cs="Arial" w:ascii="Arial" w:hAnsi="Arial"/>
          <w:sz w:val="20"/>
          <w:szCs w:val="20"/>
        </w:rPr>
        <w:t>0,83 - для грунтов 1-3 групп:</w:t>
      </w:r>
    </w:p>
    <w:p>
      <w:pPr>
        <w:pStyle w:val="Normal"/>
        <w:autoSpaceDE w:val="false"/>
        <w:ind w:firstLine="720"/>
        <w:jc w:val="both"/>
        <w:rPr>
          <w:rFonts w:ascii="Arial" w:hAnsi="Arial" w:cs="Arial"/>
          <w:sz w:val="20"/>
          <w:szCs w:val="20"/>
        </w:rPr>
      </w:pPr>
      <w:r>
        <w:rPr>
          <w:rFonts w:cs="Arial" w:ascii="Arial" w:hAnsi="Arial"/>
          <w:sz w:val="20"/>
          <w:szCs w:val="20"/>
        </w:rPr>
        <w:t>0,75 - для грунтов 4-11 групп.</w:t>
      </w:r>
    </w:p>
    <w:p>
      <w:pPr>
        <w:pStyle w:val="Normal"/>
        <w:autoSpaceDE w:val="false"/>
        <w:ind w:firstLine="720"/>
        <w:jc w:val="both"/>
        <w:rPr>
          <w:rFonts w:ascii="Arial" w:hAnsi="Arial" w:cs="Arial"/>
          <w:sz w:val="20"/>
          <w:szCs w:val="20"/>
        </w:rPr>
      </w:pPr>
      <w:r>
        <w:rPr>
          <w:rFonts w:cs="Arial" w:ascii="Arial" w:hAnsi="Arial"/>
          <w:sz w:val="20"/>
          <w:szCs w:val="20"/>
        </w:rPr>
        <w:t>2.7. В случае образования при производстве взрывных работ на выброс переборов по дну, не предусмотренных проектом, с подрядной организации следует удерживать стоимость работ по ликвидации указанных переборов.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 w:name="sub_13"/>
      <w:bookmarkEnd w:id="15"/>
      <w:r>
        <w:rPr>
          <w:rFonts w:cs="Arial" w:ascii="Arial" w:hAnsi="Arial"/>
          <w:b/>
          <w:bCs/>
          <w:color w:val="000080"/>
          <w:sz w:val="20"/>
          <w:szCs w:val="20"/>
        </w:rPr>
        <w:t>3. Коэффициенты к сметным нормам</w:t>
      </w:r>
    </w:p>
    <w:p>
      <w:pPr>
        <w:pStyle w:val="Normal"/>
        <w:autoSpaceDE w:val="false"/>
        <w:jc w:val="both"/>
        <w:rPr>
          <w:rFonts w:ascii="Courier New" w:hAnsi="Courier New" w:cs="Courier New"/>
          <w:b/>
          <w:b/>
          <w:bCs/>
          <w:color w:val="000080"/>
          <w:sz w:val="20"/>
          <w:szCs w:val="20"/>
        </w:rPr>
      </w:pPr>
      <w:bookmarkStart w:id="16" w:name="sub_13"/>
      <w:bookmarkStart w:id="17" w:name="sub_13"/>
      <w:bookmarkEnd w:id="1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Условия применения    │  Номер таблиц  │       Коэффициенты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(норм)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  нормам│к нормам│к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затрат   │эксплуа-│нормам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труда    │тации   │расхода│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рабочих- │машин   │мате-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строите- │        │риалов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Взрывание в условиях обвод-│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ненных грунтов по группам: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     4-7               │</w:t>
      </w:r>
      <w:hyperlink w:anchor="sub_10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1,1   │  1,1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2001">
        <w:r>
          <w:rPr>
            <w:rStyle w:val="Style15"/>
            <w:rFonts w:cs="Courier New" w:ascii="Courier New" w:hAnsi="Courier New"/>
            <w:color w:val="008000"/>
            <w:sz w:val="20"/>
            <w:szCs w:val="20"/>
            <w:u w:val="single"/>
            <w:lang w:val="ru-RU" w:eastAsia="ru-RU"/>
          </w:rPr>
          <w:t>02-001 - 02-023</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3001">
        <w:r>
          <w:rPr>
            <w:rStyle w:val="Style15"/>
            <w:rFonts w:cs="Courier New" w:ascii="Courier New" w:hAnsi="Courier New"/>
            <w:color w:val="008000"/>
            <w:sz w:val="20"/>
            <w:szCs w:val="20"/>
            <w:u w:val="single"/>
            <w:lang w:val="ru-RU" w:eastAsia="ru-RU"/>
          </w:rPr>
          <w:t>03-001 - 03-005</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3008">
        <w:r>
          <w:rPr>
            <w:rStyle w:val="Style15"/>
            <w:rFonts w:cs="Courier New" w:ascii="Courier New" w:hAnsi="Courier New"/>
            <w:color w:val="008000"/>
            <w:sz w:val="20"/>
            <w:szCs w:val="20"/>
            <w:u w:val="single"/>
            <w:lang w:val="ru-RU" w:eastAsia="ru-RU"/>
          </w:rPr>
          <w:t>03-008</w:t>
        </w:r>
      </w:hyperlink>
      <w:r>
        <w:rPr>
          <w:rFonts w:cs="Courier New" w:ascii="Courier New" w:hAnsi="Courier New"/>
          <w:sz w:val="20"/>
          <w:szCs w:val="20"/>
          <w:lang w:val="ru-RU" w:eastAsia="ru-RU"/>
        </w:rPr>
        <w:t xml:space="preserve">, </w:t>
      </w:r>
      <w:hyperlink w:anchor="sub_5009">
        <w:r>
          <w:rPr>
            <w:rStyle w:val="Style15"/>
            <w:rFonts w:cs="Courier New" w:ascii="Courier New" w:hAnsi="Courier New"/>
            <w:color w:val="008000"/>
            <w:sz w:val="20"/>
            <w:szCs w:val="20"/>
            <w:u w:val="single"/>
            <w:lang w:val="ru-RU" w:eastAsia="ru-RU"/>
          </w:rPr>
          <w:t>05-009</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     8-9               │01-001 - 01-005,│   1,1   │  1,1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02-001 - 02-023,│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03-001 - 03-005,│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03-008, 05-009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    10-11              │01-001 - 01-005,│   1,1   │  1,1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02-001 - 02-023,│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03-001 - 03-005,│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03-008, 05-009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3.4.  Взрывание   с   одной│</w:t>
      </w:r>
      <w:hyperlink w:anchor="sub_1002">
        <w:r>
          <w:rPr>
            <w:rStyle w:val="Style15"/>
            <w:rFonts w:cs="Courier New" w:ascii="Courier New" w:hAnsi="Courier New"/>
            <w:color w:val="008000"/>
            <w:sz w:val="20"/>
            <w:szCs w:val="20"/>
            <w:u w:val="single"/>
            <w:lang w:val="ru-RU" w:eastAsia="ru-RU"/>
          </w:rPr>
          <w:t>01-002</w:t>
        </w:r>
      </w:hyperlink>
      <w:r>
        <w:rPr>
          <w:rFonts w:cs="Courier New" w:ascii="Courier New" w:hAnsi="Courier New"/>
          <w:sz w:val="20"/>
          <w:szCs w:val="20"/>
          <w:lang w:val="ru-RU" w:eastAsia="ru-RU"/>
        </w:rPr>
        <w:t>,         │   1,2   │  1,2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обнаженной поверхностью  (в│</w:t>
      </w:r>
      <w:hyperlink w:anchor="sub_2006">
        <w:r>
          <w:rPr>
            <w:rStyle w:val="Style15"/>
            <w:rFonts w:cs="Courier New" w:ascii="Courier New" w:hAnsi="Courier New"/>
            <w:color w:val="008000"/>
            <w:sz w:val="20"/>
            <w:szCs w:val="20"/>
            <w:u w:val="single"/>
            <w:lang w:val="ru-RU" w:eastAsia="ru-RU"/>
          </w:rPr>
          <w:t>02-006 - 02-018</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выемках,   в      забоях на│</w:t>
      </w:r>
      <w:hyperlink w:anchor="sub_4007">
        <w:r>
          <w:rPr>
            <w:rStyle w:val="Style15"/>
            <w:rFonts w:cs="Courier New" w:ascii="Courier New" w:hAnsi="Courier New"/>
            <w:color w:val="008000"/>
            <w:sz w:val="20"/>
            <w:szCs w:val="20"/>
            <w:u w:val="single"/>
            <w:lang w:val="ru-RU" w:eastAsia="ru-RU"/>
          </w:rPr>
          <w:t>04-007 - 04-009</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косогоры, а также  во  всех│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случаях,  когда  шнуры  или│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скважины расположены в  три│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более ряда).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3.5.  Взрывание  на  горных│</w:t>
      </w:r>
      <w:hyperlink w:anchor="sub_10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1,25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склонах с уклоном более  30│</w:t>
      </w:r>
      <w:hyperlink w:anchor="sub_2001">
        <w:r>
          <w:rPr>
            <w:rStyle w:val="Style15"/>
            <w:rFonts w:cs="Courier New" w:ascii="Courier New" w:hAnsi="Courier New"/>
            <w:color w:val="008000"/>
            <w:sz w:val="20"/>
            <w:szCs w:val="20"/>
            <w:u w:val="single"/>
            <w:lang w:val="ru-RU" w:eastAsia="ru-RU"/>
          </w:rPr>
          <w:t>02-001 - 02-023</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град.                      │</w:t>
      </w:r>
      <w:hyperlink w:anchor="sub_3001">
        <w:r>
          <w:rPr>
            <w:rStyle w:val="Style15"/>
            <w:rFonts w:cs="Courier New" w:ascii="Courier New" w:hAnsi="Courier New"/>
            <w:color w:val="008000"/>
            <w:sz w:val="20"/>
            <w:szCs w:val="20"/>
            <w:u w:val="single"/>
            <w:lang w:val="ru-RU" w:eastAsia="ru-RU"/>
          </w:rPr>
          <w:t>03-001 - 03-008</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4007">
        <w:r>
          <w:rPr>
            <w:rStyle w:val="Style15"/>
            <w:rFonts w:cs="Courier New" w:ascii="Courier New" w:hAnsi="Courier New"/>
            <w:color w:val="008000"/>
            <w:sz w:val="20"/>
            <w:szCs w:val="20"/>
            <w:u w:val="single"/>
            <w:lang w:val="ru-RU" w:eastAsia="ru-RU"/>
          </w:rPr>
          <w:t>04-007 - 04-009</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5009">
        <w:r>
          <w:rPr>
            <w:rStyle w:val="Style15"/>
            <w:rFonts w:cs="Courier New" w:ascii="Courier New" w:hAnsi="Courier New"/>
            <w:color w:val="008000"/>
            <w:sz w:val="20"/>
            <w:szCs w:val="20"/>
            <w:u w:val="single"/>
            <w:lang w:val="ru-RU" w:eastAsia="ru-RU"/>
          </w:rPr>
          <w:t>05-009</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3.6. Дробление  негабаритов│</w:t>
      </w:r>
      <w:hyperlink w:anchor="sub_4001">
        <w:r>
          <w:rPr>
            <w:rStyle w:val="Style15"/>
            <w:rFonts w:cs="Courier New" w:ascii="Courier New" w:hAnsi="Courier New"/>
            <w:color w:val="008000"/>
            <w:sz w:val="20"/>
            <w:szCs w:val="20"/>
            <w:u w:val="single"/>
            <w:lang w:val="ru-RU" w:eastAsia="ru-RU"/>
          </w:rPr>
          <w:t>04-001</w:t>
        </w:r>
      </w:hyperlink>
      <w:r>
        <w:rPr>
          <w:rFonts w:cs="Courier New" w:ascii="Courier New" w:hAnsi="Courier New"/>
          <w:sz w:val="20"/>
          <w:szCs w:val="20"/>
          <w:lang w:val="ru-RU" w:eastAsia="ru-RU"/>
        </w:rPr>
        <w:t xml:space="preserve">, </w:t>
      </w:r>
      <w:hyperlink w:anchor="sub_4002">
        <w:r>
          <w:rPr>
            <w:rStyle w:val="Style15"/>
            <w:rFonts w:cs="Courier New" w:ascii="Courier New" w:hAnsi="Courier New"/>
            <w:color w:val="008000"/>
            <w:sz w:val="20"/>
            <w:szCs w:val="20"/>
            <w:u w:val="single"/>
            <w:lang w:val="ru-RU" w:eastAsia="ru-RU"/>
          </w:rPr>
          <w:t>04-002</w:t>
        </w:r>
      </w:hyperlink>
      <w:r>
        <w:rPr>
          <w:rFonts w:cs="Courier New" w:ascii="Courier New" w:hAnsi="Courier New"/>
          <w:sz w:val="20"/>
          <w:szCs w:val="20"/>
          <w:lang w:val="ru-RU" w:eastAsia="ru-RU"/>
        </w:rPr>
        <w:t xml:space="preserve">  │   0,8   │  0,8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пользовании   нормами│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табл. 01-002 - 005,  02-001│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- 018,  04-007  -  009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условий взрывания при одной│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обнаженной поверхности.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8" w:name="sub_137"/>
      <w:bookmarkEnd w:id="1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3.7. Дробление  негабаритов│04-002          │   1,4   │  1,4   │  1,4  │</w:t>
      </w:r>
    </w:p>
    <w:p>
      <w:pPr>
        <w:pStyle w:val="Normal"/>
        <w:autoSpaceDE w:val="false"/>
        <w:jc w:val="both"/>
        <w:rPr>
          <w:rFonts w:ascii="Courier New" w:hAnsi="Courier New" w:cs="Courier New"/>
          <w:sz w:val="20"/>
          <w:szCs w:val="20"/>
        </w:rPr>
      </w:pPr>
      <w:bookmarkStart w:id="19" w:name="sub_137"/>
      <w:bookmarkEnd w:id="1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пользовании   нормами│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табл.02-001 - 018 для усло-│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вий   взрывания  при  одной│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обнаженной поверхности, при│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неблагоприятных    условиях│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залегания пород и структуры│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скального массива.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3.8. Дробление  негабаритов│04-001, 04-002  │   0,5   │  0,5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разрыхлении  грунтов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условиях,   предусмотренных│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табл.02-021.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3.9. Взрывание на выброс  в│</w:t>
      </w:r>
      <w:hyperlink w:anchor="sub_3004">
        <w:r>
          <w:rPr>
            <w:rStyle w:val="Style15"/>
            <w:rFonts w:cs="Courier New" w:ascii="Courier New" w:hAnsi="Courier New"/>
            <w:color w:val="008000"/>
            <w:sz w:val="20"/>
            <w:szCs w:val="20"/>
            <w:u w:val="single"/>
            <w:lang w:val="ru-RU" w:eastAsia="ru-RU"/>
          </w:rPr>
          <w:t>03-004 - 03-008</w:t>
        </w:r>
      </w:hyperlink>
      <w:r>
        <w:rPr>
          <w:rFonts w:cs="Courier New" w:ascii="Courier New" w:hAnsi="Courier New"/>
          <w:sz w:val="20"/>
          <w:szCs w:val="20"/>
          <w:lang w:val="ru-RU" w:eastAsia="ru-RU"/>
        </w:rPr>
        <w:t xml:space="preserve"> │   1,75  │  1,75  │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оплывающих грунтах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Взрывание    в     условиях│                │   1,15  │  1,15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строительства        вторых│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железнодорожных  путей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участках       интенсивного│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движения поездов. Число пар│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поездов,  проходящих    в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сутки: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3.10. От 7 до 18           │</w:t>
      </w:r>
      <w:hyperlink w:anchor="sub_10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1,15  │  1,15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2001">
        <w:r>
          <w:rPr>
            <w:rStyle w:val="Style15"/>
            <w:rFonts w:cs="Courier New" w:ascii="Courier New" w:hAnsi="Courier New"/>
            <w:color w:val="008000"/>
            <w:sz w:val="20"/>
            <w:szCs w:val="20"/>
            <w:u w:val="single"/>
            <w:lang w:val="ru-RU" w:eastAsia="ru-RU"/>
          </w:rPr>
          <w:t>02-001 - 02-023</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4001">
        <w:r>
          <w:rPr>
            <w:rStyle w:val="Style15"/>
            <w:rFonts w:cs="Courier New" w:ascii="Courier New" w:hAnsi="Courier New"/>
            <w:color w:val="008000"/>
            <w:sz w:val="20"/>
            <w:szCs w:val="20"/>
            <w:u w:val="single"/>
            <w:lang w:val="ru-RU" w:eastAsia="ru-RU"/>
          </w:rPr>
          <w:t>04-001 - 04-002</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4007">
        <w:r>
          <w:rPr>
            <w:rStyle w:val="Style15"/>
            <w:rFonts w:cs="Courier New" w:ascii="Courier New" w:hAnsi="Courier New"/>
            <w:color w:val="008000"/>
            <w:sz w:val="20"/>
            <w:szCs w:val="20"/>
            <w:u w:val="single"/>
            <w:lang w:val="ru-RU" w:eastAsia="ru-RU"/>
          </w:rPr>
          <w:t>04-007 - 04-009</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5009">
        <w:r>
          <w:rPr>
            <w:rStyle w:val="Style15"/>
            <w:rFonts w:cs="Courier New" w:ascii="Courier New" w:hAnsi="Courier New"/>
            <w:color w:val="008000"/>
            <w:sz w:val="20"/>
            <w:szCs w:val="20"/>
            <w:u w:val="single"/>
            <w:lang w:val="ru-RU" w:eastAsia="ru-RU"/>
          </w:rPr>
          <w:t>05-009</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3.11. От 19 до 36          │01-001 - 01-005,│   1,35  │  1,35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02-001 - 02-023,│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04-001,  04-002,│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04-007 - 04-009,│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05-009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3.12. Более 36             │01-001 - 01-005,│   1,5   │  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02-001 - 02-023,│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04-001,  04-002,│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04-007 - 04-009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Взрывание   на     участках│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уширения    полотна   авто-│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мобильных    дорог.   Число│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автомобилей, проходящих в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час: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3.13. До 30                │</w:t>
      </w:r>
      <w:hyperlink w:anchor="sub_10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1,05  │  1,05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2001">
        <w:r>
          <w:rPr>
            <w:rStyle w:val="Style15"/>
            <w:rFonts w:cs="Courier New" w:ascii="Courier New" w:hAnsi="Courier New"/>
            <w:color w:val="008000"/>
            <w:sz w:val="20"/>
            <w:szCs w:val="20"/>
            <w:u w:val="single"/>
            <w:lang w:val="ru-RU" w:eastAsia="ru-RU"/>
          </w:rPr>
          <w:t>02-001 - 02-023</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4001">
        <w:r>
          <w:rPr>
            <w:rStyle w:val="Style15"/>
            <w:rFonts w:cs="Courier New" w:ascii="Courier New" w:hAnsi="Courier New"/>
            <w:color w:val="008000"/>
            <w:sz w:val="20"/>
            <w:szCs w:val="20"/>
            <w:u w:val="single"/>
            <w:lang w:val="ru-RU" w:eastAsia="ru-RU"/>
          </w:rPr>
          <w:t>04-001</w:t>
        </w:r>
      </w:hyperlink>
      <w:r>
        <w:rPr>
          <w:rFonts w:cs="Courier New" w:ascii="Courier New" w:hAnsi="Courier New"/>
          <w:sz w:val="20"/>
          <w:szCs w:val="20"/>
          <w:lang w:val="ru-RU" w:eastAsia="ru-RU"/>
        </w:rPr>
        <w:t xml:space="preserve">,  </w:t>
      </w:r>
      <w:hyperlink w:anchor="sub_4002">
        <w:r>
          <w:rPr>
            <w:rStyle w:val="Style15"/>
            <w:rFonts w:cs="Courier New" w:ascii="Courier New" w:hAnsi="Courier New"/>
            <w:color w:val="008000"/>
            <w:sz w:val="20"/>
            <w:szCs w:val="20"/>
            <w:u w:val="single"/>
            <w:lang w:val="ru-RU" w:eastAsia="ru-RU"/>
          </w:rPr>
          <w:t>04-002</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4007">
        <w:r>
          <w:rPr>
            <w:rStyle w:val="Style15"/>
            <w:rFonts w:cs="Courier New" w:ascii="Courier New" w:hAnsi="Courier New"/>
            <w:color w:val="008000"/>
            <w:sz w:val="20"/>
            <w:szCs w:val="20"/>
            <w:u w:val="single"/>
            <w:lang w:val="ru-RU" w:eastAsia="ru-RU"/>
          </w:rPr>
          <w:t>04-007 - 04-009</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5009">
        <w:r>
          <w:rPr>
            <w:rStyle w:val="Style15"/>
            <w:rFonts w:cs="Courier New" w:ascii="Courier New" w:hAnsi="Courier New"/>
            <w:color w:val="008000"/>
            <w:sz w:val="20"/>
            <w:szCs w:val="20"/>
            <w:u w:val="single"/>
            <w:lang w:val="ru-RU" w:eastAsia="ru-RU"/>
          </w:rPr>
          <w:t>05-009</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3.14. Более 30             │01-001 - 01-005,│   1,1   │  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02-001 - 02-023,│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04-001,  04-002,│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04-007 - 04-000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3.15. Разрыхление  скальных│</w:t>
      </w:r>
      <w:hyperlink w:anchor="sub_2006">
        <w:r>
          <w:rPr>
            <w:rStyle w:val="Style15"/>
            <w:rFonts w:cs="Courier New" w:ascii="Courier New" w:hAnsi="Courier New"/>
            <w:color w:val="008000"/>
            <w:sz w:val="20"/>
            <w:szCs w:val="20"/>
            <w:u w:val="single"/>
            <w:lang w:val="ru-RU" w:eastAsia="ru-RU"/>
          </w:rPr>
          <w:t>02-006 - 02-015</w:t>
        </w:r>
      </w:hyperlink>
      <w:r>
        <w:rPr>
          <w:rFonts w:cs="Courier New" w:ascii="Courier New" w:hAnsi="Courier New"/>
          <w:sz w:val="20"/>
          <w:szCs w:val="20"/>
          <w:lang w:val="ru-RU" w:eastAsia="ru-RU"/>
        </w:rPr>
        <w:t xml:space="preserve"> │   0,7   │  0,7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грунтов   при     уборке 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экскаватором    с    котлом│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вместимостью более  4,6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горно-вскрышных работах.│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3.16. Разрыхление  скальных│</w:t>
      </w:r>
      <w:hyperlink w:anchor="sub_2021">
        <w:r>
          <w:rPr>
            <w:rStyle w:val="Style15"/>
            <w:rFonts w:cs="Courier New" w:ascii="Courier New" w:hAnsi="Courier New"/>
            <w:color w:val="008000"/>
            <w:sz w:val="20"/>
            <w:szCs w:val="20"/>
            <w:u w:val="single"/>
            <w:lang w:val="ru-RU" w:eastAsia="ru-RU"/>
          </w:rPr>
          <w:t>02-021</w:t>
        </w:r>
      </w:hyperlink>
      <w:r>
        <w:rPr>
          <w:rFonts w:cs="Courier New" w:ascii="Courier New" w:hAnsi="Courier New"/>
          <w:sz w:val="20"/>
          <w:szCs w:val="20"/>
          <w:lang w:val="ru-RU" w:eastAsia="ru-RU"/>
        </w:rPr>
        <w:t xml:space="preserve">          │   0,95  │  0,95  │ 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грунтов  в  выемках,  когда│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проектом      предусмотрена│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отработка  откосов  методом│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контурного взрывания.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3.17. Разрыхление  скальных│02-021          │   0,9   │  0,9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грунтов при уширении  вновь│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сооружаемой       выемки за│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пределы    ее    проектного│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очертания с целью получения│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разрыхленного     скального│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материала.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3.18. Разрыхление  скальных│02-021          │   0,75  │  0,75  │  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грунтов   в    притрассовых│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карьерах (резервах).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Отработка  откосов   выемок│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способом         контурного│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взрывания    при    бурении│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вертикальных      скважин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грунтах по группам: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3.19.      5-6             │</w:t>
      </w:r>
      <w:hyperlink w:anchor="sub_2023">
        <w:r>
          <w:rPr>
            <w:rStyle w:val="Style15"/>
            <w:rFonts w:cs="Courier New" w:ascii="Courier New" w:hAnsi="Courier New"/>
            <w:color w:val="008000"/>
            <w:sz w:val="20"/>
            <w:szCs w:val="20"/>
            <w:u w:val="single"/>
            <w:lang w:val="ru-RU" w:eastAsia="ru-RU"/>
          </w:rPr>
          <w:t>02-023</w:t>
        </w:r>
      </w:hyperlink>
      <w:r>
        <w:rPr>
          <w:rFonts w:cs="Courier New" w:ascii="Courier New" w:hAnsi="Courier New"/>
          <w:sz w:val="20"/>
          <w:szCs w:val="20"/>
          <w:lang w:val="ru-RU" w:eastAsia="ru-RU"/>
        </w:rPr>
        <w:t xml:space="preserve">          │   0,85  │  0,85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3.20.      7-8             │02-023          │   0,9   │  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3.21.      9-11            │02-023          │   0,95  │  0,95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Взрывание грунтов на выброс│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сброс при глубине выемки:│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3.21. От 25 до 50 м        │</w:t>
      </w:r>
      <w:hyperlink w:anchor="sub_3005">
        <w:r>
          <w:rPr>
            <w:rStyle w:val="Style15"/>
            <w:rFonts w:cs="Courier New" w:ascii="Courier New" w:hAnsi="Courier New"/>
            <w:color w:val="008000"/>
            <w:sz w:val="20"/>
            <w:szCs w:val="20"/>
            <w:u w:val="single"/>
            <w:lang w:val="ru-RU" w:eastAsia="ru-RU"/>
          </w:rPr>
          <w:t>03-005</w:t>
        </w:r>
      </w:hyperlink>
      <w:r>
        <w:rPr>
          <w:rFonts w:cs="Courier New" w:ascii="Courier New" w:hAnsi="Courier New"/>
          <w:sz w:val="20"/>
          <w:szCs w:val="20"/>
          <w:lang w:val="ru-RU" w:eastAsia="ru-RU"/>
        </w:rPr>
        <w:t xml:space="preserve">, </w:t>
      </w:r>
      <w:hyperlink w:anchor="sub_3008">
        <w:r>
          <w:rPr>
            <w:rStyle w:val="Style15"/>
            <w:rFonts w:cs="Courier New" w:ascii="Courier New" w:hAnsi="Courier New"/>
            <w:color w:val="008000"/>
            <w:sz w:val="20"/>
            <w:szCs w:val="20"/>
            <w:u w:val="single"/>
            <w:lang w:val="ru-RU" w:eastAsia="ru-RU"/>
          </w:rPr>
          <w:t>03-008</w:t>
        </w:r>
      </w:hyperlink>
      <w:r>
        <w:rPr>
          <w:rFonts w:cs="Courier New" w:ascii="Courier New" w:hAnsi="Courier New"/>
          <w:sz w:val="20"/>
          <w:szCs w:val="20"/>
          <w:lang w:val="ru-RU" w:eastAsia="ru-RU"/>
        </w:rPr>
        <w:t xml:space="preserve">  │   1,4   │  1,4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3.22. От 50 до 75 м        │03-005, 03-008  │   1,75  │  1,75  │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3.23. Более 75 м           │03-005, 03-008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3.24. Разрыхление  скальных│</w:t>
      </w:r>
      <w:hyperlink w:anchor="sub_2001">
        <w:r>
          <w:rPr>
            <w:rStyle w:val="Style15"/>
            <w:rFonts w:cs="Courier New" w:ascii="Courier New" w:hAnsi="Courier New"/>
            <w:color w:val="008000"/>
            <w:sz w:val="20"/>
            <w:szCs w:val="20"/>
            <w:u w:val="single"/>
            <w:lang w:val="ru-RU" w:eastAsia="ru-RU"/>
          </w:rPr>
          <w:t>02-001 - 02-008</w:t>
        </w:r>
      </w:hyperlink>
      <w:r>
        <w:rPr>
          <w:rFonts w:cs="Courier New" w:ascii="Courier New" w:hAnsi="Courier New"/>
          <w:sz w:val="20"/>
          <w:szCs w:val="20"/>
          <w:lang w:val="ru-RU" w:eastAsia="ru-RU"/>
        </w:rPr>
        <w:t xml:space="preserve"> │   1,75  │  0,92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грунтов скважинными заряда-│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   при  бурении  станками│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УГБ-50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3.25. Разрыхление    вечно-│</w:t>
      </w:r>
      <w:hyperlink w:anchor="sub_10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1,2   │  1,2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мерзлых скальных грунтов.  │</w:t>
      </w:r>
      <w:hyperlink w:anchor="sub_2001">
        <w:r>
          <w:rPr>
            <w:rStyle w:val="Style15"/>
            <w:rFonts w:cs="Courier New" w:ascii="Courier New" w:hAnsi="Courier New"/>
            <w:color w:val="008000"/>
            <w:sz w:val="20"/>
            <w:szCs w:val="20"/>
            <w:u w:val="single"/>
            <w:lang w:val="ru-RU" w:eastAsia="ru-RU"/>
          </w:rPr>
          <w:t>02-001 - 02-015</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2021">
        <w:r>
          <w:rPr>
            <w:rStyle w:val="Style15"/>
            <w:rFonts w:cs="Courier New" w:ascii="Courier New" w:hAnsi="Courier New"/>
            <w:color w:val="008000"/>
            <w:sz w:val="20"/>
            <w:szCs w:val="20"/>
            <w:u w:val="single"/>
            <w:lang w:val="ru-RU" w:eastAsia="ru-RU"/>
          </w:rPr>
          <w:t>02-021</w:t>
        </w:r>
      </w:hyperlink>
      <w:r>
        <w:rPr>
          <w:rFonts w:cs="Courier New" w:ascii="Courier New" w:hAnsi="Courier New"/>
          <w:sz w:val="20"/>
          <w:szCs w:val="20"/>
          <w:lang w:val="ru-RU" w:eastAsia="ru-RU"/>
        </w:rPr>
        <w:t xml:space="preserve">, </w:t>
      </w:r>
      <w:hyperlink w:anchor="sub_5009">
        <w:r>
          <w:rPr>
            <w:rStyle w:val="Style15"/>
            <w:rFonts w:cs="Courier New" w:ascii="Courier New" w:hAnsi="Courier New"/>
            <w:color w:val="008000"/>
            <w:sz w:val="20"/>
            <w:szCs w:val="20"/>
            <w:u w:val="single"/>
            <w:lang w:val="ru-RU" w:eastAsia="ru-RU"/>
          </w:rPr>
          <w:t>05-009</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3.26. Разрыхление    вечно-│</w:t>
      </w:r>
      <w:hyperlink w:anchor="sub_4007">
        <w:r>
          <w:rPr>
            <w:rStyle w:val="Style15"/>
            <w:rFonts w:cs="Courier New" w:ascii="Courier New" w:hAnsi="Courier New"/>
            <w:color w:val="008000"/>
            <w:sz w:val="20"/>
            <w:szCs w:val="20"/>
            <w:u w:val="single"/>
            <w:lang w:val="ru-RU" w:eastAsia="ru-RU"/>
          </w:rPr>
          <w:t>04-007 - 04-009</w:t>
        </w:r>
      </w:hyperlink>
      <w:r>
        <w:rPr>
          <w:rFonts w:cs="Courier New" w:ascii="Courier New" w:hAnsi="Courier New"/>
          <w:sz w:val="20"/>
          <w:szCs w:val="20"/>
          <w:lang w:val="ru-RU" w:eastAsia="ru-RU"/>
        </w:rPr>
        <w:t xml:space="preserve"> │         │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мерзлых грунтов в  условиях│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положительных температур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Разрыхление вечномерзлых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сезонномерзлых     моренных│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грунтов при высоте уступа: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3.27. До 1 м               │</w:t>
      </w:r>
      <w:hyperlink w:anchor="sub_4009">
        <w:r>
          <w:rPr>
            <w:rStyle w:val="Style15"/>
            <w:rFonts w:cs="Courier New" w:ascii="Courier New" w:hAnsi="Courier New"/>
            <w:color w:val="008000"/>
            <w:sz w:val="20"/>
            <w:szCs w:val="20"/>
            <w:u w:val="single"/>
            <w:lang w:val="ru-RU" w:eastAsia="ru-RU"/>
          </w:rPr>
          <w:t>04-009</w:t>
        </w:r>
      </w:hyperlink>
      <w:r>
        <w:rPr>
          <w:rFonts w:cs="Courier New" w:ascii="Courier New" w:hAnsi="Courier New"/>
          <w:sz w:val="20"/>
          <w:szCs w:val="20"/>
          <w:lang w:val="ru-RU" w:eastAsia="ru-RU"/>
        </w:rPr>
        <w:t xml:space="preserve">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3.28. Более 1 до 3 м       │04-009          │   1,4   │  1,4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 w:name="sub_1"/>
      <w:bookmarkEnd w:id="20"/>
      <w:r>
        <w:rPr>
          <w:rFonts w:cs="Arial" w:ascii="Arial" w:hAnsi="Arial"/>
          <w:b/>
          <w:bCs/>
          <w:color w:val="000080"/>
          <w:sz w:val="20"/>
          <w:szCs w:val="20"/>
        </w:rPr>
        <w:t>Раздел 01. Разрыхление скальных грунтов шпуровыми зарядами</w:t>
      </w:r>
    </w:p>
    <w:p>
      <w:pPr>
        <w:pStyle w:val="Normal"/>
        <w:autoSpaceDE w:val="false"/>
        <w:jc w:val="both"/>
        <w:rPr>
          <w:rFonts w:ascii="Courier New" w:hAnsi="Courier New" w:cs="Courier New"/>
          <w:b/>
          <w:b/>
          <w:bCs/>
          <w:color w:val="000080"/>
          <w:sz w:val="20"/>
          <w:szCs w:val="20"/>
        </w:rPr>
      </w:pPr>
      <w:bookmarkStart w:id="21" w:name="sub_1"/>
      <w:bookmarkStart w:id="22" w:name="sub_1"/>
      <w:bookmarkEnd w:id="22"/>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1">
        <w:r>
          <w:rPr>
            <w:rStyle w:val="Style15"/>
            <w:rFonts w:cs="Courier New" w:ascii="Courier New" w:hAnsi="Courier New"/>
            <w:color w:val="008000"/>
            <w:sz w:val="20"/>
            <w:szCs w:val="20"/>
            <w:u w:val="single"/>
            <w:lang w:val="ru-RU" w:eastAsia="ru-RU"/>
          </w:rPr>
          <w:t>ГЭСН 03-01-001. Разрыхление  скальных  грунтов  шпуровыми  зарядами при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высоте уступа до 0,5 м (планировка поверхности)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2">
        <w:r>
          <w:rPr>
            <w:rStyle w:val="Style15"/>
            <w:rFonts w:cs="Courier New" w:ascii="Courier New" w:hAnsi="Courier New"/>
            <w:color w:val="008000"/>
            <w:sz w:val="20"/>
            <w:szCs w:val="20"/>
            <w:u w:val="single"/>
            <w:lang w:val="ru-RU" w:eastAsia="ru-RU"/>
          </w:rPr>
          <w:t>ГЭСН 03-01-002. Разрыхление  скальных  грунтов  шпуровыми  зарядами при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высоте уступа более 0,5 до 1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3">
        <w:r>
          <w:rPr>
            <w:rStyle w:val="Style15"/>
            <w:rFonts w:cs="Courier New" w:ascii="Courier New" w:hAnsi="Courier New"/>
            <w:color w:val="008000"/>
            <w:sz w:val="20"/>
            <w:szCs w:val="20"/>
            <w:u w:val="single"/>
            <w:lang w:val="ru-RU" w:eastAsia="ru-RU"/>
          </w:rPr>
          <w:t>ГЭСН 03-01-003. Разрыхление  скальных  грунтов   шпуровыми  зарядами  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траншеях шириной по дну до 1,5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4">
        <w:r>
          <w:rPr>
            <w:rStyle w:val="Style15"/>
            <w:rFonts w:cs="Courier New" w:ascii="Courier New" w:hAnsi="Courier New"/>
            <w:color w:val="008000"/>
            <w:sz w:val="20"/>
            <w:szCs w:val="20"/>
            <w:u w:val="single"/>
            <w:lang w:val="ru-RU" w:eastAsia="ru-RU"/>
          </w:rPr>
          <w:t>ГЭСН 03-01-004. Разрыхление  скальных  грунтов   шпуровыми  зарядами  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траншеях шириной по дну более 1,5 до 3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5">
        <w:r>
          <w:rPr>
            <w:rStyle w:val="Style15"/>
            <w:rFonts w:cs="Courier New" w:ascii="Courier New" w:hAnsi="Courier New"/>
            <w:color w:val="008000"/>
            <w:sz w:val="20"/>
            <w:szCs w:val="20"/>
            <w:u w:val="single"/>
            <w:lang w:val="ru-RU" w:eastAsia="ru-RU"/>
          </w:rPr>
          <w:t>ГЭСН 03-01-005. Разрыхление  скальных  грунтов   шпуровыми  зарядами  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котлованах площадью до 25 м2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 w:name="sub_1001"/>
      <w:bookmarkEnd w:id="23"/>
      <w:r>
        <w:rPr>
          <w:rFonts w:cs="Arial" w:ascii="Arial" w:hAnsi="Arial"/>
          <w:b/>
          <w:bCs/>
          <w:color w:val="000080"/>
          <w:sz w:val="20"/>
          <w:szCs w:val="20"/>
        </w:rPr>
        <w:t>Таблица ГЭСН 03-01-001. Разрыхление скальных грунтов шпуровыми зарядами</w:t>
        <w:br/>
        <w:t>при высоте уступа до 0,5 м (планировка поверхности)</w:t>
      </w:r>
    </w:p>
    <w:p>
      <w:pPr>
        <w:pStyle w:val="Normal"/>
        <w:autoSpaceDE w:val="false"/>
        <w:jc w:val="both"/>
        <w:rPr>
          <w:rFonts w:ascii="Courier New" w:hAnsi="Courier New" w:cs="Courier New"/>
          <w:b/>
          <w:b/>
          <w:bCs/>
          <w:color w:val="000080"/>
          <w:sz w:val="20"/>
          <w:szCs w:val="20"/>
        </w:rPr>
      </w:pPr>
      <w:bookmarkStart w:id="24" w:name="sub_1001"/>
      <w:bookmarkStart w:id="25" w:name="sub_1001"/>
      <w:bookmarkEnd w:id="2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Бурение шпуров.</w:t>
      </w:r>
    </w:p>
    <w:p>
      <w:pPr>
        <w:pStyle w:val="Normal"/>
        <w:autoSpaceDE w:val="false"/>
        <w:ind w:firstLine="720"/>
        <w:jc w:val="both"/>
        <w:rPr>
          <w:rFonts w:ascii="Arial" w:hAnsi="Arial" w:cs="Arial"/>
          <w:sz w:val="20"/>
          <w:szCs w:val="20"/>
        </w:rPr>
      </w:pPr>
      <w:r>
        <w:rPr>
          <w:rFonts w:cs="Arial" w:ascii="Arial" w:hAnsi="Arial"/>
          <w:sz w:val="20"/>
          <w:szCs w:val="20"/>
        </w:rPr>
        <w:t>2. Подготовка взрывчатых материалов.</w:t>
      </w:r>
    </w:p>
    <w:p>
      <w:pPr>
        <w:pStyle w:val="Normal"/>
        <w:autoSpaceDE w:val="false"/>
        <w:ind w:firstLine="720"/>
        <w:jc w:val="both"/>
        <w:rPr>
          <w:rFonts w:ascii="Arial" w:hAnsi="Arial" w:cs="Arial"/>
          <w:sz w:val="20"/>
          <w:szCs w:val="20"/>
        </w:rPr>
      </w:pPr>
      <w:r>
        <w:rPr>
          <w:rFonts w:cs="Arial" w:ascii="Arial" w:hAnsi="Arial"/>
          <w:sz w:val="20"/>
          <w:szCs w:val="20"/>
        </w:rPr>
        <w:t>3. Зарядка и забойка.</w:t>
      </w:r>
    </w:p>
    <w:p>
      <w:pPr>
        <w:pStyle w:val="Normal"/>
        <w:autoSpaceDE w:val="false"/>
        <w:ind w:firstLine="720"/>
        <w:jc w:val="both"/>
        <w:rPr>
          <w:rFonts w:ascii="Arial" w:hAnsi="Arial" w:cs="Arial"/>
          <w:sz w:val="20"/>
          <w:szCs w:val="20"/>
        </w:rPr>
      </w:pPr>
      <w:r>
        <w:rPr>
          <w:rFonts w:cs="Arial" w:ascii="Arial" w:hAnsi="Arial"/>
          <w:sz w:val="20"/>
          <w:szCs w:val="20"/>
        </w:rPr>
        <w:t>4. Монтаж взрывной сети.</w:t>
      </w:r>
    </w:p>
    <w:p>
      <w:pPr>
        <w:pStyle w:val="Normal"/>
        <w:autoSpaceDE w:val="false"/>
        <w:ind w:firstLine="720"/>
        <w:jc w:val="both"/>
        <w:rPr>
          <w:rFonts w:ascii="Arial" w:hAnsi="Arial" w:cs="Arial"/>
          <w:sz w:val="20"/>
          <w:szCs w:val="20"/>
        </w:rPr>
      </w:pPr>
      <w:r>
        <w:rPr>
          <w:rFonts w:cs="Arial" w:ascii="Arial" w:hAnsi="Arial"/>
          <w:sz w:val="20"/>
          <w:szCs w:val="20"/>
        </w:rPr>
        <w:t>5. Взрывание.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Разрыхление скальных грунтов шпуровыми зарядами при высоте уступа до 0,5 м (планировка поверхности),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03-01-001-1  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03-01-001-2  6-7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03-01-001-3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03-01-001-4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03-01-001-5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03-01-001-6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│03-01- │03-01- │03-01-│03-01-│03-01-│03-01-│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│измер.│001-1  │001-2  │001-3 │001-4 │001-5 │001-6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91,07 │151,71 │220,65│274,88│364,29│507,00│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21,56 │ 44,03 │ 71,90│ 95,54│136,29│197,95│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100653 │Молотки бурильные средние        │маш.-ч│ 42,4  │ 87,24 │142,8 │190   │271,44│394,64│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с│маш.-ч│ 21,2  │ 43,62 │ 71,4 │ 95   │135,72│197,32│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 кПа (8 ат) 10 м3/мин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331542 │Станки   для   заточки   бурового│маш.-ч│  0,04 │  0,14 │  1,91│  3,07│  7,64│ 15,2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инструмента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 типа ГАЗ │маш.-ч│  0,28 │  0,32 │  0,39│  0,42│  0,43│  0,46│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0,08 │  0,09 │  0,11│  0,12│  0,14│  0,17│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109-0047│Коронки типа КДП43-25            │  шт. │  0,489│  3,494│ 13,34│ 20,75│ 34,2 │ 83,38│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112-0002│Аммонит N 6 ЖВ порошком          │  т   │  0,081│  0,104│ 0,118│  0,13│  0,15│  0,17│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112-0003│Аммонит N 6 ЖВ в патронах        │  т   │  0,027│  0,035│  0,04│  0,04│  0,05│  0,06│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112-0015│Провод АПРН  для  взрывных  работ│  км  │  0,21 │  0,21 │  0,21│  0,21│  0,21│  0,21│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ВП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112-0025│Электродетонаторы   короткозамед-│ 1000 │  0,618│  0,81 │ 0,941│ 1,001│ 1,015│ 1,128│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ленного   действия    водостойкие│  шт.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ЭД-КЗ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109-0154│Сталь  буровая  пустотелая  марки│  кг  │  1,129│  3,12 │  5,64│  8,19│ 12,01│ 19,35│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55С2,   шестигранная,    наружный│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размер 22 мм, внутренний  диаметр│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6,5 мм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101-9130│Карборунд                        │  кг  │  0,078│  0,274│  3,74│ 6,017│ 14,97│ 29,79│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 w:name="sub_1002"/>
      <w:bookmarkEnd w:id="26"/>
      <w:r>
        <w:rPr>
          <w:rFonts w:cs="Arial" w:ascii="Arial" w:hAnsi="Arial"/>
          <w:b/>
          <w:bCs/>
          <w:color w:val="000080"/>
          <w:sz w:val="20"/>
          <w:szCs w:val="20"/>
        </w:rPr>
        <w:t>Таблица ГЭСН 03-01-002. Разрыхление скальных грунтов шпуровыми зарядами</w:t>
        <w:br/>
        <w:t>при высоте уступа более 0,5 до 1 м</w:t>
      </w:r>
    </w:p>
    <w:p>
      <w:pPr>
        <w:pStyle w:val="Normal"/>
        <w:autoSpaceDE w:val="false"/>
        <w:jc w:val="both"/>
        <w:rPr>
          <w:rFonts w:ascii="Courier New" w:hAnsi="Courier New" w:cs="Courier New"/>
          <w:b/>
          <w:b/>
          <w:bCs/>
          <w:color w:val="000080"/>
          <w:sz w:val="20"/>
          <w:szCs w:val="20"/>
        </w:rPr>
      </w:pPr>
      <w:bookmarkStart w:id="27" w:name="sub_1002"/>
      <w:bookmarkStart w:id="28" w:name="sub_1002"/>
      <w:bookmarkEnd w:id="2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Бурение шпуров.</w:t>
      </w:r>
    </w:p>
    <w:p>
      <w:pPr>
        <w:pStyle w:val="Normal"/>
        <w:autoSpaceDE w:val="false"/>
        <w:ind w:firstLine="720"/>
        <w:jc w:val="both"/>
        <w:rPr>
          <w:rFonts w:ascii="Arial" w:hAnsi="Arial" w:cs="Arial"/>
          <w:sz w:val="20"/>
          <w:szCs w:val="20"/>
        </w:rPr>
      </w:pPr>
      <w:r>
        <w:rPr>
          <w:rFonts w:cs="Arial" w:ascii="Arial" w:hAnsi="Arial"/>
          <w:sz w:val="20"/>
          <w:szCs w:val="20"/>
        </w:rPr>
        <w:t>2. Подготовка взрывчатых материалов.</w:t>
      </w:r>
    </w:p>
    <w:p>
      <w:pPr>
        <w:pStyle w:val="Normal"/>
        <w:autoSpaceDE w:val="false"/>
        <w:ind w:firstLine="720"/>
        <w:jc w:val="both"/>
        <w:rPr>
          <w:rFonts w:ascii="Arial" w:hAnsi="Arial" w:cs="Arial"/>
          <w:sz w:val="20"/>
          <w:szCs w:val="20"/>
        </w:rPr>
      </w:pPr>
      <w:r>
        <w:rPr>
          <w:rFonts w:cs="Arial" w:ascii="Arial" w:hAnsi="Arial"/>
          <w:sz w:val="20"/>
          <w:szCs w:val="20"/>
        </w:rPr>
        <w:t>3. Зарядка и забойка.</w:t>
      </w:r>
    </w:p>
    <w:p>
      <w:pPr>
        <w:pStyle w:val="Normal"/>
        <w:autoSpaceDE w:val="false"/>
        <w:ind w:firstLine="720"/>
        <w:jc w:val="both"/>
        <w:rPr>
          <w:rFonts w:ascii="Arial" w:hAnsi="Arial" w:cs="Arial"/>
          <w:sz w:val="20"/>
          <w:szCs w:val="20"/>
        </w:rPr>
      </w:pPr>
      <w:r>
        <w:rPr>
          <w:rFonts w:cs="Arial" w:ascii="Arial" w:hAnsi="Arial"/>
          <w:sz w:val="20"/>
          <w:szCs w:val="20"/>
        </w:rPr>
        <w:t>4. Монтаж взрывной сети.</w:t>
      </w:r>
    </w:p>
    <w:p>
      <w:pPr>
        <w:pStyle w:val="Normal"/>
        <w:autoSpaceDE w:val="false"/>
        <w:ind w:firstLine="720"/>
        <w:jc w:val="both"/>
        <w:rPr>
          <w:rFonts w:ascii="Arial" w:hAnsi="Arial" w:cs="Arial"/>
          <w:sz w:val="20"/>
          <w:szCs w:val="20"/>
        </w:rPr>
      </w:pPr>
      <w:r>
        <w:rPr>
          <w:rFonts w:cs="Arial" w:ascii="Arial" w:hAnsi="Arial"/>
          <w:sz w:val="20"/>
          <w:szCs w:val="20"/>
        </w:rPr>
        <w:t>5. Взрывание.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Разрыхление скальных грунтов шпуровыми зарядами при высоте уступа более 0,5 до 1 м,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03-01-002-1  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03-01-002-2  6-7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03-01-002-3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03-01-002-4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03-01-002-5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03-01-002-6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│03-01-│03-01-│03-01-│03-01-│03-01-│03-01-│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│измер.│002-1 │002-2 │002-3 │002-4 │002-5 │002-6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61,45│ 96,73│138,50│172,54│225,18│313,50│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16,47│ 29,70│ 47,88│ 62,38│ 86,45│124,66│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100653 │Молотки бурильные средние         │маш.-ч│ 32,48│ 58,88│ 95,12│124,08│ 71,38│248,52│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 двигате-│маш.-ч│ 16,24│ 29,44│ 47,56│ 62,04│ 86,07│124,26│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лем внутреннего сгорания  800  кПа│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 ат) 10 м3/мин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331542 │Станки   для   заточки    бурового│маш.-ч│  0,03│  0,09│  1,22│  1,94│  4,77│  9,39│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инструмента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 типа ГАЗ  │маш.-ч│  0,2 │  0,22│  0,27│  0,28│  0,31│  0,33│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грузоподъем-│маш.-ч│  0,03│  0,04│  0,05│  0,06│  0,07│  0,07│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ностью до 5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109-0047│Коронки типа КДП43-25             │  шт. │  0,32│  2,29│  8,53│ 13,11│ 21,32│ 51,5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112-0002│Аммонит N 6 ЖВ порошком           │  т   │ 0,066│  0,08│  0,09│ 0,095│ 0,112│ 0,124│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112-0003│Аммонит N 6 ЖВ в патронах         │  т   │ 0,022│  0,03│  0,03│ 0,035│ 0,038│ 0,042│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112-0015│Провод  АПРН  для  взрывных  работ│  км  │  0,21│  0,21│  0,21│  0,21│  0,21│  0,21│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ВП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112-0025│Электродетонаторы короткозамедлен-│ 1000 │  0,29│ 0,375│ 0,425│ 0,446│ 0,458│ 0,504│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действия водостойкие ЭД-КЗ   │  шт.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109-0154│Сталь  буровая  пустотелая   марки│  кг  │ 0,756│  2,06│  3,61│  5,17│  7,48│ 11,93│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55С2,    шестигранная,    наружный│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размер 22 мм,  внутренний  диаметр│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6,5 мм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112-0002│Карборунд                         │  кг  │ 0,059│ 0,176│  2,39│  3,8 │  9,35│ 18,4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 w:name="sub_1003"/>
      <w:bookmarkEnd w:id="29"/>
      <w:r>
        <w:rPr>
          <w:rFonts w:cs="Arial" w:ascii="Arial" w:hAnsi="Arial"/>
          <w:b/>
          <w:bCs/>
          <w:color w:val="000080"/>
          <w:sz w:val="20"/>
          <w:szCs w:val="20"/>
        </w:rPr>
        <w:t>Таблица ГЭСН 03-01-003. Разрыхление скальных грунтов шпуровыми зарядами</w:t>
        <w:br/>
        <w:t>в траншеях шириной по дну до 1,5 м</w:t>
      </w:r>
    </w:p>
    <w:p>
      <w:pPr>
        <w:pStyle w:val="Normal"/>
        <w:autoSpaceDE w:val="false"/>
        <w:jc w:val="both"/>
        <w:rPr>
          <w:rFonts w:ascii="Courier New" w:hAnsi="Courier New" w:cs="Courier New"/>
          <w:b/>
          <w:b/>
          <w:bCs/>
          <w:color w:val="000080"/>
          <w:sz w:val="20"/>
          <w:szCs w:val="20"/>
        </w:rPr>
      </w:pPr>
      <w:bookmarkStart w:id="30" w:name="sub_1003"/>
      <w:bookmarkStart w:id="31" w:name="sub_1003"/>
      <w:bookmarkEnd w:id="3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Бурение шпуров.</w:t>
      </w:r>
    </w:p>
    <w:p>
      <w:pPr>
        <w:pStyle w:val="Normal"/>
        <w:autoSpaceDE w:val="false"/>
        <w:ind w:firstLine="720"/>
        <w:jc w:val="both"/>
        <w:rPr>
          <w:rFonts w:ascii="Arial" w:hAnsi="Arial" w:cs="Arial"/>
          <w:sz w:val="20"/>
          <w:szCs w:val="20"/>
        </w:rPr>
      </w:pPr>
      <w:r>
        <w:rPr>
          <w:rFonts w:cs="Arial" w:ascii="Arial" w:hAnsi="Arial"/>
          <w:sz w:val="20"/>
          <w:szCs w:val="20"/>
        </w:rPr>
        <w:t>2. Подготовка взрывчатых материалов.</w:t>
      </w:r>
    </w:p>
    <w:p>
      <w:pPr>
        <w:pStyle w:val="Normal"/>
        <w:autoSpaceDE w:val="false"/>
        <w:ind w:firstLine="720"/>
        <w:jc w:val="both"/>
        <w:rPr>
          <w:rFonts w:ascii="Arial" w:hAnsi="Arial" w:cs="Arial"/>
          <w:sz w:val="20"/>
          <w:szCs w:val="20"/>
        </w:rPr>
      </w:pPr>
      <w:r>
        <w:rPr>
          <w:rFonts w:cs="Arial" w:ascii="Arial" w:hAnsi="Arial"/>
          <w:sz w:val="20"/>
          <w:szCs w:val="20"/>
        </w:rPr>
        <w:t>3. Зарядка и забойка.</w:t>
      </w:r>
    </w:p>
    <w:p>
      <w:pPr>
        <w:pStyle w:val="Normal"/>
        <w:autoSpaceDE w:val="false"/>
        <w:ind w:firstLine="720"/>
        <w:jc w:val="both"/>
        <w:rPr>
          <w:rFonts w:ascii="Arial" w:hAnsi="Arial" w:cs="Arial"/>
          <w:sz w:val="20"/>
          <w:szCs w:val="20"/>
        </w:rPr>
      </w:pPr>
      <w:r>
        <w:rPr>
          <w:rFonts w:cs="Arial" w:ascii="Arial" w:hAnsi="Arial"/>
          <w:sz w:val="20"/>
          <w:szCs w:val="20"/>
        </w:rPr>
        <w:t>4. Монтаж взрывной сети.</w:t>
      </w:r>
    </w:p>
    <w:p>
      <w:pPr>
        <w:pStyle w:val="Normal"/>
        <w:autoSpaceDE w:val="false"/>
        <w:ind w:firstLine="720"/>
        <w:jc w:val="both"/>
        <w:rPr>
          <w:rFonts w:ascii="Arial" w:hAnsi="Arial" w:cs="Arial"/>
          <w:sz w:val="20"/>
          <w:szCs w:val="20"/>
        </w:rPr>
      </w:pPr>
      <w:r>
        <w:rPr>
          <w:rFonts w:cs="Arial" w:ascii="Arial" w:hAnsi="Arial"/>
          <w:sz w:val="20"/>
          <w:szCs w:val="20"/>
        </w:rPr>
        <w:t>5. Взрывание.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Разрыхление скальных грунтов шпуровыми зарядами в траншеях шириной по дну до 1,5 м,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03-01-003-1  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03-01-003-2  6-7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03-01-003-3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03-01-003-4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03-01-003-5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03-01-003-6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│03-01-│03-01-│03-01-│03-01-│03-01-│03-01-│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│измер.│003-1 │003-2 │003-3 │003-4 │003-5 │003-6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79,11│107,80│163,49│207,14│287,23│413,49│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17,16│ 27,63│ 48,61│ 67,15│100,05│152,50│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100653 │Молотки бурильные средние         │маш.-ч│ 32,64│ 53,4 │ 95,12│131,98│197,04│301,6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с│маш.-ч│ 16,32│ 26,7 │ 47,56│ 65,99│ 98,52│150,8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 кПа (8 ат) 10 м3/мин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331542 │Станки   для   заточки    бурового│маш.-ч│  0,03│  0,08│  1,22│  2,07│  5,47│ 11,4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инструмента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 типа ГАЗ  │маш.-ч│  0,64│  0,71│  0,8 │  0,88│  1,14│  1,25│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0,2 │  0,22│  0,25│  0,28│  0,39│  0,45│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109-0047│Коронки типа КДП43-25             │  шт. │  0,33│  2,08│  8,53│ 13,95│ 24,51│ 62,5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112-0002│Аммонит N 6 ЖВ порошком           │  т   │ 0,148│ 0,162│ 0,183│ 0,219│ 0,264│ 0,288│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112-0003│Аммонит N 6 ЖВ в патронах         │  т   │ 0,049│ 0,054│  0,06│ 0,067│ 0,088│ 0,096│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112-0015│Провод  АПРН  для  взрывных  работ│  км  │ 0,012│ 0,014│ 0,016│ 0,018│  0,02│ 0,025│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ВП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112-0025│Электродетонаторы короткозамедлен-│ 1000 │ 0,353│ 0,413│ 0,485│ 0,545│ 0,546│ 0,684│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действия водостойкие ЭД-КЗ   │  шт.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109-0154│Сталь  буровая  пустотелая   марки│  кг  │ 0,756│  1,85│  3,61│  5,5 │  8,61│ 14,49│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55С2,    шестигранная,    наружный│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размер 22 мм,  внутренний  диаметр│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6,5 мм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101-9130│Карборунд                         │  кг  │ 0,059│ 0,157│  2,39│  4,06│ 10,72│ 22,34│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2" w:name="sub_1004"/>
      <w:bookmarkEnd w:id="32"/>
      <w:r>
        <w:rPr>
          <w:rFonts w:cs="Arial" w:ascii="Arial" w:hAnsi="Arial"/>
          <w:b/>
          <w:bCs/>
          <w:color w:val="000080"/>
          <w:sz w:val="20"/>
          <w:szCs w:val="20"/>
        </w:rPr>
        <w:t>Таблица ГЭСН 03-01-004. Разрыхление скальных грунтов шпуровыми зарядами</w:t>
        <w:br/>
        <w:t>в траншеях шириной по дну более 1,5 до 3 м</w:t>
      </w:r>
    </w:p>
    <w:p>
      <w:pPr>
        <w:pStyle w:val="Normal"/>
        <w:autoSpaceDE w:val="false"/>
        <w:jc w:val="both"/>
        <w:rPr>
          <w:rFonts w:ascii="Courier New" w:hAnsi="Courier New" w:cs="Courier New"/>
          <w:b/>
          <w:b/>
          <w:bCs/>
          <w:color w:val="000080"/>
          <w:sz w:val="20"/>
          <w:szCs w:val="20"/>
        </w:rPr>
      </w:pPr>
      <w:bookmarkStart w:id="33" w:name="sub_1004"/>
      <w:bookmarkStart w:id="34" w:name="sub_1004"/>
      <w:bookmarkEnd w:id="3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Бурение шпуров.</w:t>
      </w:r>
    </w:p>
    <w:p>
      <w:pPr>
        <w:pStyle w:val="Normal"/>
        <w:autoSpaceDE w:val="false"/>
        <w:ind w:firstLine="720"/>
        <w:jc w:val="both"/>
        <w:rPr>
          <w:rFonts w:ascii="Arial" w:hAnsi="Arial" w:cs="Arial"/>
          <w:sz w:val="20"/>
          <w:szCs w:val="20"/>
        </w:rPr>
      </w:pPr>
      <w:r>
        <w:rPr>
          <w:rFonts w:cs="Arial" w:ascii="Arial" w:hAnsi="Arial"/>
          <w:sz w:val="20"/>
          <w:szCs w:val="20"/>
        </w:rPr>
        <w:t>2. Подготовка взрывчатых материалов.</w:t>
      </w:r>
    </w:p>
    <w:p>
      <w:pPr>
        <w:pStyle w:val="Normal"/>
        <w:autoSpaceDE w:val="false"/>
        <w:ind w:firstLine="720"/>
        <w:jc w:val="both"/>
        <w:rPr>
          <w:rFonts w:ascii="Arial" w:hAnsi="Arial" w:cs="Arial"/>
          <w:sz w:val="20"/>
          <w:szCs w:val="20"/>
        </w:rPr>
      </w:pPr>
      <w:r>
        <w:rPr>
          <w:rFonts w:cs="Arial" w:ascii="Arial" w:hAnsi="Arial"/>
          <w:sz w:val="20"/>
          <w:szCs w:val="20"/>
        </w:rPr>
        <w:t>3. Зарядка и забойка.</w:t>
      </w:r>
    </w:p>
    <w:p>
      <w:pPr>
        <w:pStyle w:val="Normal"/>
        <w:autoSpaceDE w:val="false"/>
        <w:ind w:firstLine="720"/>
        <w:jc w:val="both"/>
        <w:rPr>
          <w:rFonts w:ascii="Arial" w:hAnsi="Arial" w:cs="Arial"/>
          <w:sz w:val="20"/>
          <w:szCs w:val="20"/>
        </w:rPr>
      </w:pPr>
      <w:r>
        <w:rPr>
          <w:rFonts w:cs="Arial" w:ascii="Arial" w:hAnsi="Arial"/>
          <w:sz w:val="20"/>
          <w:szCs w:val="20"/>
        </w:rPr>
        <w:t>4. Монтаж взрывной сети.</w:t>
      </w:r>
    </w:p>
    <w:p>
      <w:pPr>
        <w:pStyle w:val="Normal"/>
        <w:autoSpaceDE w:val="false"/>
        <w:ind w:firstLine="720"/>
        <w:jc w:val="both"/>
        <w:rPr>
          <w:rFonts w:ascii="Arial" w:hAnsi="Arial" w:cs="Arial"/>
          <w:sz w:val="20"/>
          <w:szCs w:val="20"/>
        </w:rPr>
      </w:pPr>
      <w:r>
        <w:rPr>
          <w:rFonts w:cs="Arial" w:ascii="Arial" w:hAnsi="Arial"/>
          <w:sz w:val="20"/>
          <w:szCs w:val="20"/>
        </w:rPr>
        <w:t>5. Взрывание.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Разрыхление скальных грунтов шпуровыми зарядами в траншеях шириной по дну более 1,5 до 3 м,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03-01-004-1  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03-01-004-2  6-7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03-01-004-3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03-01-004-4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03-01-004-5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03-01-004-6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│03-01-│03-01-│03-01-│03-01-│03-01-│03-01-│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│измер.│004-1 │004-2 │004-3 │004-4 │004-5 │004-6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25,78│ 44,47│ 91,36│118,41│155,81│220,74│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7,54│ 14,64│ 32,97│ 45,06│ 61,40│ 89,97│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100653 │Молотки бурильные средние         │маш.-ч│ 14,5 │ 28,42│ 64,38│ 88,46│120,96│177,94│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с│маш.-ч│  7,25│ 14,21│ 32,19│ 44,23│ 60,48│ 88,97│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 кПа (8 ат) 10 м3/мин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331542 │Станки   для   заточки    бурового│маш.-ч│  0,01│  0,03│  0,11│  1,39│  1,91│  3,45│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инструмента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 типа ГАЗ  │маш.-ч│  0,22│  0,33│  0,59│  0,63│  0,69│  0,74│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0,07│  0,1 │  0,19│  0,2 │  0,23│  0,26│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109-0047│Коронки типа КДП43-25             │  шт. │  0,15│  1,11│  5,77│  9,35│ 15,05│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112-0002│Аммонит N 6 ЖВ порошком           │  т   │0,0532│ 0,078│  0,14│  0,15│ 0,163│ 0,176│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112-0003│Аммонит N 6 ЖВ в патронах         │  т   │0,0178│ 0,026│ 0,047│  0,05│ 0,054│ 0,059│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112-0015│Провод  АПРН  для  взрывных  работ│  км  │ 0,024│ 0,033│ 0,046│ 0,048│ 0,056│  0,06│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ВП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112-0025│Электродетонаторы короткозамедлен-│ 1000 │  0,07│ 0,095│ 0,147│ 0,159│ 0,171│ 0,186│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действия водостойкие ЭД-КЗ   │  шт.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109-0154│Сталь  буровая  пустотелая   марки│  кг  │ 0,357│  0,97│  2,45│  3,67│  5,3 │  8,57│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55С2,    шестигранная,    наружный│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размер 22 мм,  внутренний  диаметр│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6,5 мм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101-9130│Карборунд                         │  кг  │  0,02│ 0,078│  0,22│  2,72│  3,74│  6,76│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5" w:name="sub_1005"/>
      <w:bookmarkEnd w:id="35"/>
      <w:r>
        <w:rPr>
          <w:rFonts w:cs="Arial" w:ascii="Arial" w:hAnsi="Arial"/>
          <w:b/>
          <w:bCs/>
          <w:color w:val="000080"/>
          <w:sz w:val="20"/>
          <w:szCs w:val="20"/>
        </w:rPr>
        <w:t>Таблица ГЭСН 03-01-005. Разрыхление скальных грунтов шпуровыми зарядами</w:t>
        <w:br/>
        <w:t>в котлованах площадью до 25 м2</w:t>
      </w:r>
    </w:p>
    <w:p>
      <w:pPr>
        <w:pStyle w:val="Normal"/>
        <w:autoSpaceDE w:val="false"/>
        <w:jc w:val="both"/>
        <w:rPr>
          <w:rFonts w:ascii="Courier New" w:hAnsi="Courier New" w:cs="Courier New"/>
          <w:b/>
          <w:b/>
          <w:bCs/>
          <w:color w:val="000080"/>
          <w:sz w:val="20"/>
          <w:szCs w:val="20"/>
        </w:rPr>
      </w:pPr>
      <w:bookmarkStart w:id="36" w:name="sub_1005"/>
      <w:bookmarkStart w:id="37" w:name="sub_1005"/>
      <w:bookmarkEnd w:id="37"/>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Бурение шпуров.</w:t>
      </w:r>
    </w:p>
    <w:p>
      <w:pPr>
        <w:pStyle w:val="Normal"/>
        <w:autoSpaceDE w:val="false"/>
        <w:ind w:firstLine="720"/>
        <w:jc w:val="both"/>
        <w:rPr>
          <w:rFonts w:ascii="Arial" w:hAnsi="Arial" w:cs="Arial"/>
          <w:sz w:val="20"/>
          <w:szCs w:val="20"/>
        </w:rPr>
      </w:pPr>
      <w:r>
        <w:rPr>
          <w:rFonts w:cs="Arial" w:ascii="Arial" w:hAnsi="Arial"/>
          <w:sz w:val="20"/>
          <w:szCs w:val="20"/>
        </w:rPr>
        <w:t>2. Подготовка взрывчатых материалов.</w:t>
      </w:r>
    </w:p>
    <w:p>
      <w:pPr>
        <w:pStyle w:val="Normal"/>
        <w:autoSpaceDE w:val="false"/>
        <w:ind w:firstLine="720"/>
        <w:jc w:val="both"/>
        <w:rPr>
          <w:rFonts w:ascii="Arial" w:hAnsi="Arial" w:cs="Arial"/>
          <w:sz w:val="20"/>
          <w:szCs w:val="20"/>
        </w:rPr>
      </w:pPr>
      <w:r>
        <w:rPr>
          <w:rFonts w:cs="Arial" w:ascii="Arial" w:hAnsi="Arial"/>
          <w:sz w:val="20"/>
          <w:szCs w:val="20"/>
        </w:rPr>
        <w:t>3. Зарядка и забойка.</w:t>
      </w:r>
    </w:p>
    <w:p>
      <w:pPr>
        <w:pStyle w:val="Normal"/>
        <w:autoSpaceDE w:val="false"/>
        <w:ind w:firstLine="720"/>
        <w:jc w:val="both"/>
        <w:rPr>
          <w:rFonts w:ascii="Arial" w:hAnsi="Arial" w:cs="Arial"/>
          <w:sz w:val="20"/>
          <w:szCs w:val="20"/>
        </w:rPr>
      </w:pPr>
      <w:r>
        <w:rPr>
          <w:rFonts w:cs="Arial" w:ascii="Arial" w:hAnsi="Arial"/>
          <w:sz w:val="20"/>
          <w:szCs w:val="20"/>
        </w:rPr>
        <w:t>4. Монтаж взрывной сети.</w:t>
      </w:r>
    </w:p>
    <w:p>
      <w:pPr>
        <w:pStyle w:val="Normal"/>
        <w:autoSpaceDE w:val="false"/>
        <w:ind w:firstLine="720"/>
        <w:jc w:val="both"/>
        <w:rPr>
          <w:rFonts w:ascii="Arial" w:hAnsi="Arial" w:cs="Arial"/>
          <w:sz w:val="20"/>
          <w:szCs w:val="20"/>
        </w:rPr>
      </w:pPr>
      <w:r>
        <w:rPr>
          <w:rFonts w:cs="Arial" w:ascii="Arial" w:hAnsi="Arial"/>
          <w:sz w:val="20"/>
          <w:szCs w:val="20"/>
        </w:rPr>
        <w:t>5. Взрывание.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Разрыхление скальных грунтов шпуровыми зарядами в котлованах площадью до 25 м3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03-01-005-1  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03-01-005-2  6-7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03-01-005-3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03-01-005-4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03-01-005-4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03-01-005-6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│03-01-│03-01-│03-01-│03-01-│03-01-│03-01-│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│измер.│005-1 │005-2 │005-3 │005-4 │005-5 │005-6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│чел.-ч│23,91 │33,04 │47,10 │59,29 │80,74 │105,74│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7,03 │10,87 │16,89 │22,29 │31,75 │42,90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100653 │Молотки бурильные средние         │маш.-ч│13,5  │20,92 │32,78 │43,52 │62,32 │84,44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с│маш.-ч│ 6,75 │10,46 │16,39 │21,76 │31,16 │42,22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 кПа (8 ат) 10 м3/мин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331542 │Станки   для   заточки    бурового│маш.-ч│ 0,01 │ 0,02 │ 0,03 │ 0,05 │ 0,1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инструмента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 типа ГАЗ  │маш.-ч│ 0,21 │ 0,31 │ 0,37 │ 0,39 │ 0,43 │ 0,49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0,07 │ 0,1  │ 0,13 │ 0,14 │ 0,16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109-0047│Коронки типа КДП43-25             │  шт. │ 0,13 │ 0,81 │ 2,94 │ 4,6  │ 7,75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112-0002│Аммонит N 6 ЖВ порошком           │   т  │ 0,049│ 0,072│ 0,088│ 0,094│ 0,101│ 0,118│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112-0003│Аммонит N 6 ЖВ в патронах         │   т  │ 0,017│ 0,024│ 0,03 │ 0,032│ 0,034│ 0,039│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112-0015│Провод  АПРН  для  взрывных  работ│  км  │ 0,019│ 0,019│ 0,019│ 0,019│ 0,019│ 0,019│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ВП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112-0025│Электродетонаторы короткозамедлен-│ 1000 │ 0,064│ 0,07 │ 0,078│ 0,084│ 0,09 │ 0,094│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действия водостойкие ЭД-КЗ   │  шт.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109-0154│Сталь  буровая  пустотелая   марки│  кг  │ 0,255│ 0,714│ 1,22 │ 1,84 │ 2,7  │ 4,08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55С2,    шестигранная,    наружный│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размер 22 мм,  внутренний  диаметр│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6,5 мм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101-9130│Карборунд                         │  кг  │ 0,02 │ 0,04 │ 0,06 │ 0,1  │ 0,2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8" w:name="sub_2"/>
      <w:bookmarkEnd w:id="38"/>
      <w:r>
        <w:rPr>
          <w:rFonts w:cs="Arial" w:ascii="Arial" w:hAnsi="Arial"/>
          <w:b/>
          <w:bCs/>
          <w:color w:val="000080"/>
          <w:sz w:val="20"/>
          <w:szCs w:val="20"/>
        </w:rPr>
        <w:t>Раздел 02. Разрыхление скальных грунтов скважинными зарядами</w:t>
      </w:r>
    </w:p>
    <w:p>
      <w:pPr>
        <w:pStyle w:val="Normal"/>
        <w:autoSpaceDE w:val="false"/>
        <w:jc w:val="both"/>
        <w:rPr>
          <w:rFonts w:ascii="Courier New" w:hAnsi="Courier New" w:cs="Courier New"/>
          <w:b/>
          <w:b/>
          <w:bCs/>
          <w:color w:val="000080"/>
          <w:sz w:val="20"/>
          <w:szCs w:val="20"/>
        </w:rPr>
      </w:pPr>
      <w:bookmarkStart w:id="39" w:name="sub_2"/>
      <w:bookmarkStart w:id="40" w:name="sub_2"/>
      <w:bookmarkEnd w:id="4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1" w:name="sub_21"/>
      <w:bookmarkEnd w:id="41"/>
      <w:r>
        <w:rPr>
          <w:rFonts w:cs="Arial" w:ascii="Arial" w:hAnsi="Arial"/>
          <w:b/>
          <w:bCs/>
          <w:color w:val="000080"/>
          <w:sz w:val="20"/>
          <w:szCs w:val="20"/>
        </w:rPr>
        <w:t>1. Разрыхление скальных грунтов скважинными зарядами</w:t>
        <w:br/>
        <w:t>в траншеях и котлованах</w:t>
      </w:r>
    </w:p>
    <w:p>
      <w:pPr>
        <w:pStyle w:val="Normal"/>
        <w:autoSpaceDE w:val="false"/>
        <w:jc w:val="both"/>
        <w:rPr>
          <w:rFonts w:ascii="Courier New" w:hAnsi="Courier New" w:cs="Courier New"/>
          <w:b/>
          <w:b/>
          <w:bCs/>
          <w:color w:val="000080"/>
          <w:sz w:val="20"/>
          <w:szCs w:val="20"/>
        </w:rPr>
      </w:pPr>
      <w:bookmarkStart w:id="42" w:name="sub_21"/>
      <w:bookmarkStart w:id="43" w:name="sub_21"/>
      <w:bookmarkEnd w:id="4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1">
        <w:r>
          <w:rPr>
            <w:rStyle w:val="Style15"/>
            <w:rFonts w:cs="Courier New" w:ascii="Courier New" w:hAnsi="Courier New"/>
            <w:color w:val="008000"/>
            <w:sz w:val="20"/>
            <w:szCs w:val="20"/>
            <w:u w:val="single"/>
            <w:lang w:val="ru-RU" w:eastAsia="ru-RU"/>
          </w:rPr>
          <w:t>ГЭСН 03-02-001. Разрыхление  скальных  грунтов  скважинными  зарядами 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траншеях шириной по дну более 1 до 1,5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2">
        <w:r>
          <w:rPr>
            <w:rStyle w:val="Style15"/>
            <w:rFonts w:cs="Courier New" w:ascii="Courier New" w:hAnsi="Courier New"/>
            <w:color w:val="008000"/>
            <w:sz w:val="20"/>
            <w:szCs w:val="20"/>
            <w:u w:val="single"/>
            <w:lang w:val="ru-RU" w:eastAsia="ru-RU"/>
          </w:rPr>
          <w:t>ГЭСН 03-02-002. Разрыхление  скальных  грунтов  скважинными  зарядами 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траншеях шириной по дну более 1,5 до 3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3">
        <w:r>
          <w:rPr>
            <w:rStyle w:val="Style15"/>
            <w:rFonts w:cs="Courier New" w:ascii="Courier New" w:hAnsi="Courier New"/>
            <w:color w:val="008000"/>
            <w:sz w:val="20"/>
            <w:szCs w:val="20"/>
            <w:u w:val="single"/>
            <w:lang w:val="ru-RU" w:eastAsia="ru-RU"/>
          </w:rPr>
          <w:t>ГЭСН 03-02-003. Разрыхление  скальных  грунтов  скважинными  зарядами 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котлованах площадью 25 м2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4" w:name="sub_2001"/>
      <w:bookmarkEnd w:id="44"/>
      <w:r>
        <w:rPr>
          <w:rFonts w:cs="Arial" w:ascii="Arial" w:hAnsi="Arial"/>
          <w:b/>
          <w:bCs/>
          <w:color w:val="000080"/>
          <w:sz w:val="20"/>
          <w:szCs w:val="20"/>
        </w:rPr>
        <w:t>Таблица ГЭСН 03-02-001. Разрыхление скальных грунтов</w:t>
        <w:br/>
        <w:t>скважинными зарядами в траншеях шириной по дну более 1 до 1,5 м</w:t>
      </w:r>
    </w:p>
    <w:p>
      <w:pPr>
        <w:pStyle w:val="Normal"/>
        <w:autoSpaceDE w:val="false"/>
        <w:jc w:val="both"/>
        <w:rPr>
          <w:rFonts w:ascii="Courier New" w:hAnsi="Courier New" w:cs="Courier New"/>
          <w:b/>
          <w:b/>
          <w:bCs/>
          <w:color w:val="000080"/>
          <w:sz w:val="20"/>
          <w:szCs w:val="20"/>
        </w:rPr>
      </w:pPr>
      <w:bookmarkStart w:id="45" w:name="sub_2001"/>
      <w:bookmarkStart w:id="46" w:name="sub_2001"/>
      <w:bookmarkEnd w:id="46"/>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Бурение скважин.</w:t>
      </w:r>
    </w:p>
    <w:p>
      <w:pPr>
        <w:pStyle w:val="Normal"/>
        <w:autoSpaceDE w:val="false"/>
        <w:ind w:firstLine="720"/>
        <w:jc w:val="both"/>
        <w:rPr>
          <w:rFonts w:ascii="Arial" w:hAnsi="Arial" w:cs="Arial"/>
          <w:sz w:val="20"/>
          <w:szCs w:val="20"/>
        </w:rPr>
      </w:pPr>
      <w:r>
        <w:rPr>
          <w:rFonts w:cs="Arial" w:ascii="Arial" w:hAnsi="Arial"/>
          <w:sz w:val="20"/>
          <w:szCs w:val="20"/>
        </w:rPr>
        <w:t>2. Подготовка взрывчатых материалов.</w:t>
      </w:r>
    </w:p>
    <w:p>
      <w:pPr>
        <w:pStyle w:val="Normal"/>
        <w:autoSpaceDE w:val="false"/>
        <w:ind w:firstLine="720"/>
        <w:jc w:val="both"/>
        <w:rPr>
          <w:rFonts w:ascii="Arial" w:hAnsi="Arial" w:cs="Arial"/>
          <w:sz w:val="20"/>
          <w:szCs w:val="20"/>
        </w:rPr>
      </w:pPr>
      <w:r>
        <w:rPr>
          <w:rFonts w:cs="Arial" w:ascii="Arial" w:hAnsi="Arial"/>
          <w:sz w:val="20"/>
          <w:szCs w:val="20"/>
        </w:rPr>
        <w:t>3. Зарядка и забойка скважин.</w:t>
      </w:r>
    </w:p>
    <w:p>
      <w:pPr>
        <w:pStyle w:val="Normal"/>
        <w:autoSpaceDE w:val="false"/>
        <w:ind w:firstLine="720"/>
        <w:jc w:val="both"/>
        <w:rPr>
          <w:rFonts w:ascii="Arial" w:hAnsi="Arial" w:cs="Arial"/>
          <w:sz w:val="20"/>
          <w:szCs w:val="20"/>
        </w:rPr>
      </w:pPr>
      <w:r>
        <w:rPr>
          <w:rFonts w:cs="Arial" w:ascii="Arial" w:hAnsi="Arial"/>
          <w:sz w:val="20"/>
          <w:szCs w:val="20"/>
        </w:rPr>
        <w:t>4. Монтаж взрывной сети.</w:t>
      </w:r>
    </w:p>
    <w:p>
      <w:pPr>
        <w:pStyle w:val="Normal"/>
        <w:autoSpaceDE w:val="false"/>
        <w:ind w:firstLine="720"/>
        <w:jc w:val="both"/>
        <w:rPr>
          <w:rFonts w:ascii="Arial" w:hAnsi="Arial" w:cs="Arial"/>
          <w:sz w:val="20"/>
          <w:szCs w:val="20"/>
        </w:rPr>
      </w:pPr>
      <w:r>
        <w:rPr>
          <w:rFonts w:cs="Arial" w:ascii="Arial" w:hAnsi="Arial"/>
          <w:sz w:val="20"/>
          <w:szCs w:val="20"/>
        </w:rPr>
        <w:t>5. Взрывание зарядов.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Разрыхление скальных грунтов скважинными зарядами в траншеях шириной по дну более 1 до 1,5 м,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03-02-001-1  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03-02-001-2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03-02-001-3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03-02-001-4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03-02-001-5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03-02-001-6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03-02-001-7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│03-02-│03-02-│03-02-│03-02-│03-02-│03-02-│03-02-│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│измер.│001-1 │001-2 │001-3 │001-4 │001-5 │001-6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7,45 │ 7,91 │8,35  │ 8,90 │ 9,14 │  9,83│ 10,04│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3,6  │ 3,7  │ 3,7  │  3,7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│чел.-ч│14,47 │21,72 │30,80 │49,94 │77,93 │133,84│225,49│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100503 │Станки        ударно-вращательного│маш.-ч│ 6,91 │10,49 │14,99 │24,46 │38,33 │66,06 │111,73│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самоходные,     глубина│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до 50 м,  диаметр  скважин│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125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с│маш.-ч│ 6,91 │10,49 │14,99 │24,46 │38,33 │66,06 │111,73│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 кПа (8 ат) 10 м3/мин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331542 │Станки   для   заточки    бурового│маш.-ч│ 0,01 │ 0,01 │ 0,01 │ 0,02 │ 0,05 │ 0,1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инструмента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 типа ГАЗ  │маш.-ч│ 0,47 │ 0,52 │ 0,59 │ 0,67 │ 0,71 │ 0,82 │ 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0,18 │ 0,22 │ 0,23 │ 0,35 │ 0,56 │ 0,9  │ 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109-0057│Коронки типа К-105КА              │  шт. │ 0,062│ 0,11 │ 0,2  │ 0,38 │ 1,04 │ 1,92 │2,74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109-0083│Пневмоударники   погружные    типа│  шт. │ 0,053│ 0,13 │ 0,2  │ 0,32 │ 0,48 │ 0,72 │1,08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II-105-2,6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112-0002│Аммонит N 6 ЖВ порошком           │  т   │ 0,103│ 0,116│ 0,133│ 0,149│ 0,157│ 0,183│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112-0003│Аммонит N 6 ЖВ в патронах         │  т   │ 0,035│ 0,039│ 0,044│ 0,05 │ 0,053│ 0,061│ 0,064│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112-0015│Провод  АПРН  для  взрывных  работ│  км  │ 0,048│ 0,048│ 0,048│ 0,048│ 0,048│ 0,048│ 0,048│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ВП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112-0020│Шнур детонирующий                 │  км  │ 0,133│ 0,137│ 0,137│ 0,14 │ 0,14 │ 0,14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112-0025│Электродетонаторы короткозамедлен-│ 1000 │ 0,001│ 0,001│ 0,001│ 0,001│ 0,001│ 0,001│ 0,001│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действия водостойкие ЭД-КЗ   │  шт.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109-0143│Штанга буровая типа БТС-2         │  шт. │ 0,083│  0,16│  0,24│  0,53│  1,06│  1,89│ 3,03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101-9130│Карборунд                         │  кг  │  0,02│  0,03│  0,03│  0,04│  0,1 │  0,2 │ 3,31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7" w:name="sub_2002"/>
      <w:bookmarkEnd w:id="47"/>
      <w:r>
        <w:rPr>
          <w:rFonts w:cs="Arial" w:ascii="Arial" w:hAnsi="Arial"/>
          <w:b/>
          <w:bCs/>
          <w:color w:val="000080"/>
          <w:sz w:val="20"/>
          <w:szCs w:val="20"/>
        </w:rPr>
        <w:t>Таблица ГЭСН 03-02-002. Разрыхление скальных грунтов</w:t>
        <w:br/>
        <w:t>скважинными зарядами в траншеях шириной по дну более 1,5 до 3 м</w:t>
      </w:r>
    </w:p>
    <w:p>
      <w:pPr>
        <w:pStyle w:val="Normal"/>
        <w:autoSpaceDE w:val="false"/>
        <w:jc w:val="both"/>
        <w:rPr>
          <w:rFonts w:ascii="Courier New" w:hAnsi="Courier New" w:cs="Courier New"/>
          <w:b/>
          <w:b/>
          <w:bCs/>
          <w:color w:val="000080"/>
          <w:sz w:val="20"/>
          <w:szCs w:val="20"/>
        </w:rPr>
      </w:pPr>
      <w:bookmarkStart w:id="48" w:name="sub_2002"/>
      <w:bookmarkStart w:id="49" w:name="sub_2002"/>
      <w:bookmarkEnd w:id="4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Бурение скважин.</w:t>
      </w:r>
    </w:p>
    <w:p>
      <w:pPr>
        <w:pStyle w:val="Normal"/>
        <w:autoSpaceDE w:val="false"/>
        <w:ind w:firstLine="720"/>
        <w:jc w:val="both"/>
        <w:rPr>
          <w:rFonts w:ascii="Arial" w:hAnsi="Arial" w:cs="Arial"/>
          <w:sz w:val="20"/>
          <w:szCs w:val="20"/>
        </w:rPr>
      </w:pPr>
      <w:r>
        <w:rPr>
          <w:rFonts w:cs="Arial" w:ascii="Arial" w:hAnsi="Arial"/>
          <w:sz w:val="20"/>
          <w:szCs w:val="20"/>
        </w:rPr>
        <w:t>2. Подготовка взрывчатых материалов.</w:t>
      </w:r>
    </w:p>
    <w:p>
      <w:pPr>
        <w:pStyle w:val="Normal"/>
        <w:autoSpaceDE w:val="false"/>
        <w:ind w:firstLine="720"/>
        <w:jc w:val="both"/>
        <w:rPr>
          <w:rFonts w:ascii="Arial" w:hAnsi="Arial" w:cs="Arial"/>
          <w:sz w:val="20"/>
          <w:szCs w:val="20"/>
        </w:rPr>
      </w:pPr>
      <w:r>
        <w:rPr>
          <w:rFonts w:cs="Arial" w:ascii="Arial" w:hAnsi="Arial"/>
          <w:sz w:val="20"/>
          <w:szCs w:val="20"/>
        </w:rPr>
        <w:t>3. Зарядка и забойка скважин.</w:t>
      </w:r>
    </w:p>
    <w:p>
      <w:pPr>
        <w:pStyle w:val="Normal"/>
        <w:autoSpaceDE w:val="false"/>
        <w:ind w:firstLine="720"/>
        <w:jc w:val="both"/>
        <w:rPr>
          <w:rFonts w:ascii="Arial" w:hAnsi="Arial" w:cs="Arial"/>
          <w:sz w:val="20"/>
          <w:szCs w:val="20"/>
        </w:rPr>
      </w:pPr>
      <w:r>
        <w:rPr>
          <w:rFonts w:cs="Arial" w:ascii="Arial" w:hAnsi="Arial"/>
          <w:sz w:val="20"/>
          <w:szCs w:val="20"/>
        </w:rPr>
        <w:t>4. Монтаж взрывной сети.</w:t>
      </w:r>
    </w:p>
    <w:p>
      <w:pPr>
        <w:pStyle w:val="Normal"/>
        <w:autoSpaceDE w:val="false"/>
        <w:ind w:firstLine="720"/>
        <w:jc w:val="both"/>
        <w:rPr>
          <w:rFonts w:ascii="Arial" w:hAnsi="Arial" w:cs="Arial"/>
          <w:sz w:val="20"/>
          <w:szCs w:val="20"/>
        </w:rPr>
      </w:pPr>
      <w:r>
        <w:rPr>
          <w:rFonts w:cs="Arial" w:ascii="Arial" w:hAnsi="Arial"/>
          <w:sz w:val="20"/>
          <w:szCs w:val="20"/>
        </w:rPr>
        <w:t>5. Взрывание зарядов.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Разрыхление скальных грунтов скважинными зарядами в траншеях шириной по дну более 1,5 до 3 м,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03-02-002-1  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03-02-002-2  6-7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03-02-002-3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03-02-002-4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03-02-002-5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03-02-002-6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│03-02-│03-02-│03-02-│03-02-│03-02-│03-02-│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│измер.│002-1 │002-2 │002-3 │002-4 │002-5 │002-6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6,88 │ 7,61 │ 8,31 │ 8,66 │  8,98│  9,36│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3,7  │ 3,7  │ 3,7  │  3,7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│чел.-ч│13,15 │24,06 │45,28 │70,45 │120,78│203,58│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100503 │Станки        ударно-вращательного│маш.-ч│ 6,28 │11,62 │22,16 │34,7  │59,81 │101,17│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самоходные,     глубина│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до 50 м,  диаметр  скважин│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125 мм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с│маш.-ч│ 6,28 │11,62 │22,16 │34,7  │59,81 │101,17│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 кПа (8 ат) 10 м3/мин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331542 │Станки   для   заточки    бурового│маш.-ч│ 0,01 │ 0,01 │ 0,02 │ 0,05 │ 0,09 │  0,13│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инструмента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 типа ГАЗ  │маш.-ч│ 0,38 │ 0,55 │ 0,64 │ 0,71 │ 0,77 │  0,83│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0,21 │ 0,27 │ 0,32 │ 0,34 │ 0,39 │  0,41│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109-0057│Коронки типа K-105KA              │  шт. │ 0,06 │ 0,14 │ 0,35 │ 0,94 │ 1,74 │ 2,48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109-0083│Пневмоударники   погружные    типа│  шт. │ 0,05 │ 0,15 │ 0,29 │ 0,44 │ 0,65 │ 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II-105-2.6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112-0002│Аммонит N 6 ЖВ порошком           │  т   │ 0,086│ 0,123│ 0,144│ 0,159│ 0,172│ 0,187│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112-0003│Аммонит N 6 ЖВ в патронах         │  т   │ 0,029│ 0,041│ 0,048│ 0,053│ 0,058│ 0,062│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112-0015│Провод  АПРН  для  взрывных  работ│  км  │ 0,048│ 0,048│ 0,048│ 0,048│ 0,048│ 0,048│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ВП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112-0020│Шнур детонирующий                 │  км  │ 0,129│ 0,131│ 0,137│ 0,137│ 0,137│ 0,137│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112-0025│Электродетонаторы короткозамедлен-│ 1000 │ 0,001│ 0,001│ 0,001│ 0,001│ 0,001│ 0,001│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действия водостойкие ЭД-КЗ   │  шт.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109-0143│Штанга буровая типа БТС-2         │  шт. │ 0,08 │ 0,18 │ 0,48 │ 0,96 │ 1,72 │ 2,75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101-9130│Карборунд                         │  кг  │ 0,02 │ 0,02 │ 0,04 │ 0,1  │ 0,176│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0" w:name="sub_2003"/>
      <w:bookmarkEnd w:id="50"/>
      <w:r>
        <w:rPr>
          <w:rFonts w:cs="Arial" w:ascii="Arial" w:hAnsi="Arial"/>
          <w:b/>
          <w:bCs/>
          <w:color w:val="000080"/>
          <w:sz w:val="20"/>
          <w:szCs w:val="20"/>
        </w:rPr>
        <w:t>Таблица ГЭСН 03-02-003. Разрыхление скальных грунтов</w:t>
        <w:br/>
        <w:t>скважинными зарядами в котлованах площадью 25 м</w:t>
      </w:r>
    </w:p>
    <w:p>
      <w:pPr>
        <w:pStyle w:val="Normal"/>
        <w:autoSpaceDE w:val="false"/>
        <w:jc w:val="both"/>
        <w:rPr>
          <w:rFonts w:ascii="Courier New" w:hAnsi="Courier New" w:cs="Courier New"/>
          <w:b/>
          <w:b/>
          <w:bCs/>
          <w:color w:val="000080"/>
          <w:sz w:val="20"/>
          <w:szCs w:val="20"/>
        </w:rPr>
      </w:pPr>
      <w:bookmarkStart w:id="51" w:name="sub_2003"/>
      <w:bookmarkStart w:id="52" w:name="sub_2003"/>
      <w:bookmarkEnd w:id="5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Бурение скважин.</w:t>
      </w:r>
    </w:p>
    <w:p>
      <w:pPr>
        <w:pStyle w:val="Normal"/>
        <w:autoSpaceDE w:val="false"/>
        <w:ind w:firstLine="720"/>
        <w:jc w:val="both"/>
        <w:rPr>
          <w:rFonts w:ascii="Arial" w:hAnsi="Arial" w:cs="Arial"/>
          <w:sz w:val="20"/>
          <w:szCs w:val="20"/>
        </w:rPr>
      </w:pPr>
      <w:r>
        <w:rPr>
          <w:rFonts w:cs="Arial" w:ascii="Arial" w:hAnsi="Arial"/>
          <w:sz w:val="20"/>
          <w:szCs w:val="20"/>
        </w:rPr>
        <w:t>2. Подготовка взрывчатых материалов.</w:t>
      </w:r>
    </w:p>
    <w:p>
      <w:pPr>
        <w:pStyle w:val="Normal"/>
        <w:autoSpaceDE w:val="false"/>
        <w:ind w:firstLine="720"/>
        <w:jc w:val="both"/>
        <w:rPr>
          <w:rFonts w:ascii="Arial" w:hAnsi="Arial" w:cs="Arial"/>
          <w:sz w:val="20"/>
          <w:szCs w:val="20"/>
        </w:rPr>
      </w:pPr>
      <w:r>
        <w:rPr>
          <w:rFonts w:cs="Arial" w:ascii="Arial" w:hAnsi="Arial"/>
          <w:sz w:val="20"/>
          <w:szCs w:val="20"/>
        </w:rPr>
        <w:t>3. Зарядка и забойка скважин.</w:t>
      </w:r>
    </w:p>
    <w:p>
      <w:pPr>
        <w:pStyle w:val="Normal"/>
        <w:autoSpaceDE w:val="false"/>
        <w:ind w:firstLine="720"/>
        <w:jc w:val="both"/>
        <w:rPr>
          <w:rFonts w:ascii="Arial" w:hAnsi="Arial" w:cs="Arial"/>
          <w:sz w:val="20"/>
          <w:szCs w:val="20"/>
        </w:rPr>
      </w:pPr>
      <w:r>
        <w:rPr>
          <w:rFonts w:cs="Arial" w:ascii="Arial" w:hAnsi="Arial"/>
          <w:sz w:val="20"/>
          <w:szCs w:val="20"/>
        </w:rPr>
        <w:t>4. Монтаж взрывной сети.</w:t>
      </w:r>
    </w:p>
    <w:p>
      <w:pPr>
        <w:pStyle w:val="Normal"/>
        <w:autoSpaceDE w:val="false"/>
        <w:ind w:firstLine="720"/>
        <w:jc w:val="both"/>
        <w:rPr>
          <w:rFonts w:ascii="Arial" w:hAnsi="Arial" w:cs="Arial"/>
          <w:sz w:val="20"/>
          <w:szCs w:val="20"/>
        </w:rPr>
      </w:pPr>
      <w:r>
        <w:rPr>
          <w:rFonts w:cs="Arial" w:ascii="Arial" w:hAnsi="Arial"/>
          <w:sz w:val="20"/>
          <w:szCs w:val="20"/>
        </w:rPr>
        <w:t>5. Взрывание зарядов.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Разрыхление скальных грунтов скважинными зарядами в котлованах площадью 25 м,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03-02-003-1  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03-02-003-2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03-02-003-3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03-02-003-4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03-02-003-5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03-02-003-6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03-02-003-7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│03-02-│03-02-│03-02-│03-02-│03-02-│03-02-│03-02-│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│измер.│003-1 │003-2 │003-3 │003-4 │003-5 │003-6 │003-7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5,38 │ 6,02 │ 6,76 │ 7,17 │ 7,51 │  7,86│  8,21│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3,6  │ 3,6  │ 3,7  │  3,7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│чел.-ч│11,46 │17,34 │23,96 │40,15 │62,36 │106,74│179,68│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100503 │Станки        ударно-вращательного│маш.-ч│ 5,45 │ 8,33 │11,56 │19,51 │30,56 │52,67 │89,08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самоходные,     глубина│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до 50 м,  диаметр  скважин│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125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с│маш.-ч│ 5,45 │ 8,33 │11,56 │19,51 │30,56 │52,67 │89,08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 кПа (8 ат) 10 м3/мин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331542 │Станки   для   заточки    бурового│маш.-ч│ 0,01 │ 0,01 │ 0,01 │ 0,02 │ 0,04 │ 0,08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инструмента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 типа ГАЗ  │маш.-ч│ 0,35 │ 0,4  │ 0,45 │ 0,51 │ 0,56 │ 0,62 │ 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0,21 │ 0,28 │ 0,39 │ 0,62 │ 0,68 │ 0,78 │ 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109-0057│Коронки типа К-105КА              │  шт. │ 0,05 │ 0,09 │ 0,16 │ 0,31 │ 0,83 │ 1,53 │ 2,18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109-0083│Пневмоударники   погружные    типа│  шт. │ 0,04 │ 0,11 │ 0,16 │ 0,25 │ 0,38 │ 0,57 │ 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II-105-2.6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112-0002│Аммонит N 6 ЖВ порошком           │  т   │ 0,079│ 0,088│  0,1 │ 0,113│ 0,126│ 0,139│ 0,151│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112-0003│Аммонит N 6 ЖВ в патронах         │  т   │ 0,026│  0,03│ 0,034│ 0,038│ 0,042│ 0,046│ 0,051│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112-0015│Провод  АПРН  для  взрывных  работ│  км  │ 0,088│ 0,089│ 0,091│ 0,092│ 0,093│ 0,096│ 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ВП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112-0020│Шнур детонирующий                 │  км  │ 0,094│ 0,095│ 0,096│ 0,097│ 0,098│ 0,099│ 0,103│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112-0025│Электродетонаторы короткозамедлен-│ 1000 │ 0,002│ 0,002│ 0,002│ 0,002│ 0,002│ 0,002│ 0,002│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действия водостойкие ЭД-КЗ   │  шт.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109-0143│Штанга буровая типа БТС-2         │  шт. │ 0,07 │ 0,12 │ 0,19 │ 0,42 │ 0,82 │ 1,51 │ 2,42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101-9130│Карборунд                         │  кг  │ 0,02 │ 0,02 │ 0,02 │ 0,04 │ 0,08 │ 0,16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3" w:name="sub_22"/>
      <w:bookmarkEnd w:id="53"/>
      <w:r>
        <w:rPr>
          <w:rFonts w:cs="Arial" w:ascii="Arial" w:hAnsi="Arial"/>
          <w:b/>
          <w:bCs/>
          <w:color w:val="000080"/>
          <w:sz w:val="20"/>
          <w:szCs w:val="20"/>
        </w:rPr>
        <w:t>2. Разрыхление скальных грунтов скважинными зарядами на уступах</w:t>
      </w:r>
    </w:p>
    <w:p>
      <w:pPr>
        <w:pStyle w:val="Normal"/>
        <w:autoSpaceDE w:val="false"/>
        <w:jc w:val="both"/>
        <w:rPr>
          <w:rFonts w:ascii="Courier New" w:hAnsi="Courier New" w:cs="Courier New"/>
          <w:b/>
          <w:b/>
          <w:bCs/>
          <w:color w:val="000080"/>
          <w:sz w:val="20"/>
          <w:szCs w:val="20"/>
        </w:rPr>
      </w:pPr>
      <w:bookmarkStart w:id="54" w:name="sub_22"/>
      <w:bookmarkStart w:id="55" w:name="sub_22"/>
      <w:bookmarkEnd w:id="55"/>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6">
        <w:r>
          <w:rPr>
            <w:rStyle w:val="Style15"/>
            <w:rFonts w:cs="Courier New" w:ascii="Courier New" w:hAnsi="Courier New"/>
            <w:color w:val="008000"/>
            <w:sz w:val="20"/>
            <w:szCs w:val="20"/>
            <w:u w:val="single"/>
            <w:lang w:val="ru-RU" w:eastAsia="ru-RU"/>
          </w:rPr>
          <w:t>ГЭСН 03-02-006. Разрыхление  скальных   грунтов   скважинными  зарядами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  высоте  уступа  более  1  до  2 м (диаметр скважин</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105 мм)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7">
        <w:r>
          <w:rPr>
            <w:rStyle w:val="Style15"/>
            <w:rFonts w:cs="Courier New" w:ascii="Courier New" w:hAnsi="Courier New"/>
            <w:color w:val="008000"/>
            <w:sz w:val="20"/>
            <w:szCs w:val="20"/>
            <w:u w:val="single"/>
            <w:lang w:val="ru-RU" w:eastAsia="ru-RU"/>
          </w:rPr>
          <w:t>ГЭСН 03-02-007. Разрыхление  скальных   грунтов   скважинными  зарядами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  высоте  уступа  более  2  до  4 м (диаметр скважин</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105 мм)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8">
        <w:r>
          <w:rPr>
            <w:rStyle w:val="Style15"/>
            <w:rFonts w:cs="Courier New" w:ascii="Courier New" w:hAnsi="Courier New"/>
            <w:color w:val="008000"/>
            <w:sz w:val="20"/>
            <w:szCs w:val="20"/>
            <w:u w:val="single"/>
            <w:lang w:val="ru-RU" w:eastAsia="ru-RU"/>
          </w:rPr>
          <w:t>ГЭСН 03-02-008. Разрыхление  скальных   грунтов   скважинными  зарядами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  высоте  уступа  более  4  до 15 м (диаметр скважин</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105 мм)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9">
        <w:r>
          <w:rPr>
            <w:rStyle w:val="Style15"/>
            <w:rFonts w:cs="Courier New" w:ascii="Courier New" w:hAnsi="Courier New"/>
            <w:color w:val="008000"/>
            <w:sz w:val="20"/>
            <w:szCs w:val="20"/>
            <w:u w:val="single"/>
            <w:lang w:val="ru-RU" w:eastAsia="ru-RU"/>
          </w:rPr>
          <w:t>ГЭСН 03-02-009. Разрыхление  скальных   грунтов   скважинными  зарядами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  высоте  уступа  более  8  до 15 м (диаметр скважин</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214 мм)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0">
        <w:r>
          <w:rPr>
            <w:rStyle w:val="Style15"/>
            <w:rFonts w:cs="Courier New" w:ascii="Courier New" w:hAnsi="Courier New"/>
            <w:color w:val="008000"/>
            <w:sz w:val="20"/>
            <w:szCs w:val="20"/>
            <w:u w:val="single"/>
            <w:lang w:val="ru-RU" w:eastAsia="ru-RU"/>
          </w:rPr>
          <w:t>ГЭСН 03-02-010. Разрыхление  скальных   грунтов   скважинными  зарядами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  высоте  уступа  более  8  до 15 м (диаметр скважин</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243 мм)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6" w:name="sub_2006"/>
      <w:bookmarkEnd w:id="56"/>
      <w:r>
        <w:rPr>
          <w:rFonts w:cs="Arial" w:ascii="Arial" w:hAnsi="Arial"/>
          <w:b/>
          <w:bCs/>
          <w:color w:val="000080"/>
          <w:sz w:val="20"/>
          <w:szCs w:val="20"/>
        </w:rPr>
        <w:t>Таблица ГЭСН 03-02-006. Разрыхление скальных грунтов</w:t>
        <w:br/>
        <w:t>скважинными зарядами при высоте уступа более 1 до 2 м</w:t>
        <w:br/>
        <w:t>(диаметр скважин 105 мм)</w:t>
      </w:r>
    </w:p>
    <w:p>
      <w:pPr>
        <w:pStyle w:val="Normal"/>
        <w:autoSpaceDE w:val="false"/>
        <w:jc w:val="both"/>
        <w:rPr>
          <w:rFonts w:ascii="Courier New" w:hAnsi="Courier New" w:cs="Courier New"/>
          <w:b/>
          <w:b/>
          <w:bCs/>
          <w:color w:val="000080"/>
          <w:sz w:val="20"/>
          <w:szCs w:val="20"/>
        </w:rPr>
      </w:pPr>
      <w:bookmarkStart w:id="57" w:name="sub_2006"/>
      <w:bookmarkStart w:id="58" w:name="sub_2006"/>
      <w:bookmarkEnd w:id="5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Бурение скважин.</w:t>
      </w:r>
    </w:p>
    <w:p>
      <w:pPr>
        <w:pStyle w:val="Normal"/>
        <w:autoSpaceDE w:val="false"/>
        <w:ind w:firstLine="720"/>
        <w:jc w:val="both"/>
        <w:rPr>
          <w:rFonts w:ascii="Arial" w:hAnsi="Arial" w:cs="Arial"/>
          <w:sz w:val="20"/>
          <w:szCs w:val="20"/>
        </w:rPr>
      </w:pPr>
      <w:r>
        <w:rPr>
          <w:rFonts w:cs="Arial" w:ascii="Arial" w:hAnsi="Arial"/>
          <w:sz w:val="20"/>
          <w:szCs w:val="20"/>
        </w:rPr>
        <w:t>2. Подготовка взрывчатых материалов.</w:t>
      </w:r>
    </w:p>
    <w:p>
      <w:pPr>
        <w:pStyle w:val="Normal"/>
        <w:autoSpaceDE w:val="false"/>
        <w:ind w:firstLine="720"/>
        <w:jc w:val="both"/>
        <w:rPr>
          <w:rFonts w:ascii="Arial" w:hAnsi="Arial" w:cs="Arial"/>
          <w:sz w:val="20"/>
          <w:szCs w:val="20"/>
        </w:rPr>
      </w:pPr>
      <w:r>
        <w:rPr>
          <w:rFonts w:cs="Arial" w:ascii="Arial" w:hAnsi="Arial"/>
          <w:sz w:val="20"/>
          <w:szCs w:val="20"/>
        </w:rPr>
        <w:t>3. Зарядка и забойка скважин.</w:t>
      </w:r>
    </w:p>
    <w:p>
      <w:pPr>
        <w:pStyle w:val="Normal"/>
        <w:autoSpaceDE w:val="false"/>
        <w:ind w:firstLine="720"/>
        <w:jc w:val="both"/>
        <w:rPr>
          <w:rFonts w:ascii="Arial" w:hAnsi="Arial" w:cs="Arial"/>
          <w:sz w:val="20"/>
          <w:szCs w:val="20"/>
        </w:rPr>
      </w:pPr>
      <w:r>
        <w:rPr>
          <w:rFonts w:cs="Arial" w:ascii="Arial" w:hAnsi="Arial"/>
          <w:sz w:val="20"/>
          <w:szCs w:val="20"/>
        </w:rPr>
        <w:t>4. Монтаж взрывной сети.</w:t>
      </w:r>
    </w:p>
    <w:p>
      <w:pPr>
        <w:pStyle w:val="Normal"/>
        <w:autoSpaceDE w:val="false"/>
        <w:ind w:firstLine="720"/>
        <w:jc w:val="both"/>
        <w:rPr>
          <w:rFonts w:ascii="Arial" w:hAnsi="Arial" w:cs="Arial"/>
          <w:sz w:val="20"/>
          <w:szCs w:val="20"/>
        </w:rPr>
      </w:pPr>
      <w:r>
        <w:rPr>
          <w:rFonts w:cs="Arial" w:ascii="Arial" w:hAnsi="Arial"/>
          <w:sz w:val="20"/>
          <w:szCs w:val="20"/>
        </w:rPr>
        <w:t>5. Взрывание зарядов.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Разрыхление скальных грунтов скважинными зарядами при высоте уступа более 1 до 2 м (диаметр скважин 105 мм),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03-02-006-1  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03-02-006-2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03-02-006-3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03-02-006-4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03-02-006-5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03-02-006-6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03-02-006-7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│03-02-│03-02-│03-02-│03-02-│03-02-│03-02-│03-02-│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│006-1 │006-2 │006-3 │006-4 │006-5 │006-6 │006-7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6,20 │ 6,83 │ 7,60 │ 8,32 │ 9,19 │  9,79│ 10,53│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 3,5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│10,72 │17,57 │27,91 │46,67 │82,31 │154,11│287,58│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100503 │Станки        ударно-вращательного│ маш.-ч │5,23  │8,63  │13,78 │23,14 │40,92 │76,78 │143,44│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самоходные,     глубина│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до 50 м,  диаметр  скважин│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125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 маш.-ч │5,23  │8,63  │13,78 │23,14 │40,92 │76,78 │143,44│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 кПа (8 ат) 10 м3/мин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331542 │Станки   для   заточки    бурового│ маш.-ч │0,01  │0,01  │ 0,01 │ 0,02 │ 0,06 │ 0,11 │  0,18│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инструмента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 типа ГАЗ  │ маш.-ч │0,19  │0,23  │ 0,26 │ 0,29 │ 0,33 │ 0,35 │  0,38│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│0,07  │0,08  │ 0,09 │ 0,1  │ 0,14 │ 0,2  │  0,32│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109-0057│Коронки типа К-105КА              │   шт.  │0,05  │0,09  │0,18  │0,36  │1,11  │2,24  │3,52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109-0083│Пневмоударники   погружные    типа│   шт.  │0,04  │0,11  │0,18  │0,3   │0,51  │0,83  │1,39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II-105-2.6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112-0002│Аммонит N 6 ЖВ порошком           │   т    │0,0427│0,0517│0,0577│0,0652│0,0735│0,0787│0,0832│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112-0003│Аммонит N 6 ЖВ в патронах         │   т    │0,0143│0,0173│0,0193│0,0218│0,0245│0,0263│0,0278│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112-0015│Провод  АПРН  для  взрывных  работ│   км   │0,15  │0,15  │0,15  │0,15  │0,15  │0,15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ВП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112-0020│Шнур детонирующий                 │   км   │0,14  │0,142 │0,142 │0,145 │0,165 │0,188 │0,204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112-0023│Пиротехнические реле КЗДШ-69      │1000 шт.│0,013 │0,015 │0,017 │0,019 │0,021 │0,024 │0,025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112-0025│Электродетонаторы короткозамедлен-│1000 шт.│0,002 │0,002 │0,002 │0,002 │0,002 │0,002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действия водостойкие ЭД-КЗ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109-0143│Штанга буровая типа БТС-2         │   шт.  │0,06  │0,13  │0,23  │0,5   │1,13  │2,2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101-9130│Карборунд                         │   кг   │0,02  │0,02  │0,02  │0,04  │0,12  │0,22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9" w:name="sub_2007"/>
      <w:bookmarkEnd w:id="59"/>
      <w:r>
        <w:rPr>
          <w:rFonts w:cs="Arial" w:ascii="Arial" w:hAnsi="Arial"/>
          <w:b/>
          <w:bCs/>
          <w:color w:val="000080"/>
          <w:sz w:val="20"/>
          <w:szCs w:val="20"/>
        </w:rPr>
        <w:t>Таблица ГЭСН 03-02-007. Разрыхление скальных грунтов</w:t>
        <w:br/>
        <w:t>скважинными зарядами при высоте уступа более 2 до 4 м</w:t>
        <w:br/>
        <w:t>(диаметр скважин 105 мм)</w:t>
      </w:r>
    </w:p>
    <w:p>
      <w:pPr>
        <w:pStyle w:val="Normal"/>
        <w:autoSpaceDE w:val="false"/>
        <w:jc w:val="both"/>
        <w:rPr>
          <w:rFonts w:ascii="Courier New" w:hAnsi="Courier New" w:cs="Courier New"/>
          <w:b/>
          <w:b/>
          <w:bCs/>
          <w:color w:val="000080"/>
          <w:sz w:val="20"/>
          <w:szCs w:val="20"/>
        </w:rPr>
      </w:pPr>
      <w:bookmarkStart w:id="60" w:name="sub_2007"/>
      <w:bookmarkStart w:id="61" w:name="sub_2007"/>
      <w:bookmarkEnd w:id="6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Бурение скважин.</w:t>
      </w:r>
    </w:p>
    <w:p>
      <w:pPr>
        <w:pStyle w:val="Normal"/>
        <w:autoSpaceDE w:val="false"/>
        <w:ind w:firstLine="720"/>
        <w:jc w:val="both"/>
        <w:rPr>
          <w:rFonts w:ascii="Arial" w:hAnsi="Arial" w:cs="Arial"/>
          <w:sz w:val="20"/>
          <w:szCs w:val="20"/>
        </w:rPr>
      </w:pPr>
      <w:r>
        <w:rPr>
          <w:rFonts w:cs="Arial" w:ascii="Arial" w:hAnsi="Arial"/>
          <w:sz w:val="20"/>
          <w:szCs w:val="20"/>
        </w:rPr>
        <w:t>2. Подготовка взрывчатых материалов.</w:t>
      </w:r>
    </w:p>
    <w:p>
      <w:pPr>
        <w:pStyle w:val="Normal"/>
        <w:autoSpaceDE w:val="false"/>
        <w:ind w:firstLine="720"/>
        <w:jc w:val="both"/>
        <w:rPr>
          <w:rFonts w:ascii="Arial" w:hAnsi="Arial" w:cs="Arial"/>
          <w:sz w:val="20"/>
          <w:szCs w:val="20"/>
        </w:rPr>
      </w:pPr>
      <w:r>
        <w:rPr>
          <w:rFonts w:cs="Arial" w:ascii="Arial" w:hAnsi="Arial"/>
          <w:sz w:val="20"/>
          <w:szCs w:val="20"/>
        </w:rPr>
        <w:t>3. Зарядка и забойка скважин.</w:t>
      </w:r>
    </w:p>
    <w:p>
      <w:pPr>
        <w:pStyle w:val="Normal"/>
        <w:autoSpaceDE w:val="false"/>
        <w:ind w:firstLine="720"/>
        <w:jc w:val="both"/>
        <w:rPr>
          <w:rFonts w:ascii="Arial" w:hAnsi="Arial" w:cs="Arial"/>
          <w:sz w:val="20"/>
          <w:szCs w:val="20"/>
        </w:rPr>
      </w:pPr>
      <w:r>
        <w:rPr>
          <w:rFonts w:cs="Arial" w:ascii="Arial" w:hAnsi="Arial"/>
          <w:sz w:val="20"/>
          <w:szCs w:val="20"/>
        </w:rPr>
        <w:t>4. Монтаж взрывной сети.</w:t>
      </w:r>
    </w:p>
    <w:p>
      <w:pPr>
        <w:pStyle w:val="Normal"/>
        <w:autoSpaceDE w:val="false"/>
        <w:ind w:firstLine="720"/>
        <w:jc w:val="both"/>
        <w:rPr>
          <w:rFonts w:ascii="Arial" w:hAnsi="Arial" w:cs="Arial"/>
          <w:sz w:val="20"/>
          <w:szCs w:val="20"/>
        </w:rPr>
      </w:pPr>
      <w:r>
        <w:rPr>
          <w:rFonts w:cs="Arial" w:ascii="Arial" w:hAnsi="Arial"/>
          <w:sz w:val="20"/>
          <w:szCs w:val="20"/>
        </w:rPr>
        <w:t>5. Взрывание зарядов.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Разрыхление скальных грунтов скважинными зарядами при высоте уступа более 2 до 4 м (диаметр скважин 105 мм),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03-02-007-1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03-02-007-2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03-02-007-3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03-02-007-4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03-02-007-5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03-02-007-6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03-02-007-7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03-02-007-8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│03-02-│03-02-│03-02-│03-02-│03-02-│03-02-│03-02-│03-02-│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затрат           │измер.│007-1 │007-2 │007-3 │007-4 │007-5 │007-6 │007-7 │007-8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труда│чел.-ч│4,31  │4,31  │4,81  │5,01  │ 5,30 │ 5,63 │ 6,09 │  6,34│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│3,6   │3,6   │3,6   │3,7   │ 3,7  │ 3,7  │ 3,7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│чел.-ч│4,66  │5,16  │8,24  │2,66  │20,40 │34,88 │66,67 │118,25│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100503 │Станки ударно-вращательного│маш.-ч│2,22  │2,47  │3,97  │6,17  │10,02 │17,24 │33,11 │58,89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самоходные, глубина│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до  50  м,  диаметр│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до 125 мм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с│маш.-ч│2,22  │2,47  │3,97  │6,17  │10,02 │17,24 │33,11 │58,89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800 кПа (8 ат)  10│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331542 │Станки для заточки бурового│маш.-ч│0,01  │0,01  │0,01  │0,01  │ 0,01 │ 0,02 │ 0,05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инструмента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шасси│маш.-ч│0,17  │0,17  │0,23  │0,25  │ 0,28 │ 0,31 │ 0,35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ГАЗ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бортовые│маш.-ч│0,05  │0,05  │0,07  │0,07  │ 0,08 │ 0,09 │ 0,1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109-0057│Коронки типа К-105КА       │ шт.  │0,02  │0,02  │0,04  │0,08  │0,16  │ 0,47 │ 0,96 │ 1,44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109-0083│Пневмоударники    погружные│ шт.  │0,01  │0,02  │0,05  │0,08  │0,13  │ 0,22 │ 0,36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II-105-2.6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112-0002│Аммонит N 6 ЖВ порошком    │  т   │0,0382│0,0382│ 0,051│0,0562│0,0622│ 0,069│ 0,076│ 0,079│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112-0003│Аммонит N 6 ЖВ в патронах  │  т   │0,0128│0,0128│ 0,017│0,0188│0,0208│ 0,023│ 0,026│ 0,027│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112-0015│Провод  АПРН  для  взрывных│  км  │0,075 │0,075 │ 0,075│0,075 │0,075 │ 0,075│ 0,075│ 0,075│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марки ВП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112-0020│Шнур детонирующий          │  км  │0,046 │0,046 │ 0,052│0,053 │0,057 │ 0,061│ 0,067│ 0,071│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112-0023│Пиротехнические        реле│ 1000 │0,003 │0,003 │ 0,004│0,004 │0,004 │ 0,005│ 0,005│ 0,006│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КЗДШ-69                    │  шт.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112-0025│Электродетонаторы          │ 1000 │0,002 │0,002 │ 0,002│0,002 │0,002 │ 0,002│ 0,002│ 0,002│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короткозамедленного        │  шт.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действия водостойкие ЭД-КЗ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109-0143│Штанга буровая типа БТС-2  │  шт. │0,02  │0,03  │ 0,06 │0,1   │0,22  │ 0,89 │ 0,95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101-9130│Карборунд                  │  кг  │0,01  │0,01  │ 0,02 │0,02  │0,02  │ 0,04 │ 0,1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2" w:name="sub_2008"/>
      <w:bookmarkEnd w:id="62"/>
      <w:r>
        <w:rPr>
          <w:rFonts w:cs="Arial" w:ascii="Arial" w:hAnsi="Arial"/>
          <w:b/>
          <w:bCs/>
          <w:color w:val="000080"/>
          <w:sz w:val="20"/>
          <w:szCs w:val="20"/>
        </w:rPr>
        <w:t>Таблица ГЭСН 03-02-008. Разрыхление скальных грунтов</w:t>
        <w:br/>
        <w:t>скважинными зарядами при высоте уступа более 4 до 15 м</w:t>
        <w:br/>
        <w:t>(диаметр скважин 105 мм)</w:t>
      </w:r>
    </w:p>
    <w:p>
      <w:pPr>
        <w:pStyle w:val="Normal"/>
        <w:autoSpaceDE w:val="false"/>
        <w:jc w:val="both"/>
        <w:rPr>
          <w:rFonts w:ascii="Courier New" w:hAnsi="Courier New" w:cs="Courier New"/>
          <w:b/>
          <w:b/>
          <w:bCs/>
          <w:color w:val="000080"/>
          <w:sz w:val="20"/>
          <w:szCs w:val="20"/>
        </w:rPr>
      </w:pPr>
      <w:bookmarkStart w:id="63" w:name="sub_2008"/>
      <w:bookmarkStart w:id="64" w:name="sub_2008"/>
      <w:bookmarkEnd w:id="6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Бурение скважин.</w:t>
      </w:r>
    </w:p>
    <w:p>
      <w:pPr>
        <w:pStyle w:val="Normal"/>
        <w:autoSpaceDE w:val="false"/>
        <w:ind w:firstLine="720"/>
        <w:jc w:val="both"/>
        <w:rPr>
          <w:rFonts w:ascii="Arial" w:hAnsi="Arial" w:cs="Arial"/>
          <w:sz w:val="20"/>
          <w:szCs w:val="20"/>
        </w:rPr>
      </w:pPr>
      <w:r>
        <w:rPr>
          <w:rFonts w:cs="Arial" w:ascii="Arial" w:hAnsi="Arial"/>
          <w:sz w:val="20"/>
          <w:szCs w:val="20"/>
        </w:rPr>
        <w:t>2. Подготовка взрывчатых материалов.</w:t>
      </w:r>
    </w:p>
    <w:p>
      <w:pPr>
        <w:pStyle w:val="Normal"/>
        <w:autoSpaceDE w:val="false"/>
        <w:ind w:firstLine="720"/>
        <w:jc w:val="both"/>
        <w:rPr>
          <w:rFonts w:ascii="Arial" w:hAnsi="Arial" w:cs="Arial"/>
          <w:sz w:val="20"/>
          <w:szCs w:val="20"/>
        </w:rPr>
      </w:pPr>
      <w:r>
        <w:rPr>
          <w:rFonts w:cs="Arial" w:ascii="Arial" w:hAnsi="Arial"/>
          <w:sz w:val="20"/>
          <w:szCs w:val="20"/>
        </w:rPr>
        <w:t>3. Зарядка и забойка скважин.</w:t>
      </w:r>
    </w:p>
    <w:p>
      <w:pPr>
        <w:pStyle w:val="Normal"/>
        <w:autoSpaceDE w:val="false"/>
        <w:ind w:firstLine="720"/>
        <w:jc w:val="both"/>
        <w:rPr>
          <w:rFonts w:ascii="Arial" w:hAnsi="Arial" w:cs="Arial"/>
          <w:sz w:val="20"/>
          <w:szCs w:val="20"/>
        </w:rPr>
      </w:pPr>
      <w:r>
        <w:rPr>
          <w:rFonts w:cs="Arial" w:ascii="Arial" w:hAnsi="Arial"/>
          <w:sz w:val="20"/>
          <w:szCs w:val="20"/>
        </w:rPr>
        <w:t>4. Монтаж взрывной сети.</w:t>
      </w:r>
    </w:p>
    <w:p>
      <w:pPr>
        <w:pStyle w:val="Normal"/>
        <w:autoSpaceDE w:val="false"/>
        <w:ind w:firstLine="720"/>
        <w:jc w:val="both"/>
        <w:rPr>
          <w:rFonts w:ascii="Arial" w:hAnsi="Arial" w:cs="Arial"/>
          <w:sz w:val="20"/>
          <w:szCs w:val="20"/>
        </w:rPr>
      </w:pPr>
      <w:r>
        <w:rPr>
          <w:rFonts w:cs="Arial" w:ascii="Arial" w:hAnsi="Arial"/>
          <w:sz w:val="20"/>
          <w:szCs w:val="20"/>
        </w:rPr>
        <w:t>5. Взрывание зарядов.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Разрыхление скальных грунтов скважинными зарядами при высоте уступа более 4 до 15 м (диаметр скважин 105 мм),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03-02-008-1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03-02-008-2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03-02-008-3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03-02-008-4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03-02-008-5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03-02-008-6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03-02-008-7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03-02-008-8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│03-02-│03-02-│03-02-│03-02-│03-02-│03-02-│03-02-│03-02-│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затрат           │измер.│008-1 │008-2 │008-3 │008-4 │008-5 │008-6 │008-7 │008-8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труда│чел.-ч│2,03  │2,17  │ 2,50 │ 2,74 │ 3,02 │ 3,20 │ 3,50 │ 3,59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│3,6   │3,6   │ 3,6  │ 3,6  │ 3,6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│чел.-ч│1,47  │1,69  │ 2,49 │ 4,42 │ 7,39 │12,68 │23,51 │41,98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100503 │Станки ударно-вращательного│маш.-ч│0,67  │0,77  │ 1,15 │ 2,11 │ 3,57 │6,21  │11,61 │20,84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самоходные, глубина│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до  50  м,  диаметр│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до 125 мм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с│маш.-ч│0,67  │0,77  │ 1,15 │ 2,11 │ 3,57 │6,21  │11,61 │20,84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800 кПа (8 ат)  10│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331542 │Станки для заточки бурового│маш.-ч│0,01  │0,01  │ 0,01 │ 0,01 │ 0,01 │0,01  │ 0,02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инструмента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шасси│маш.-ч│0,1   │0,12  │ 0,15 │ 0,16 │ 0,19 │0,2   │ 0,22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ГАЗ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бортовые│маш.-ч│0,03  │0,03  │ 0,04 │ 0,04 │ 0,06 │0,06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109-0057│Коронки типа К-105КА       │  шт. │0,005 │0,008 │ 0,012│ 0,03 │ 0,06 │0,17  │0,34  │ 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109-0083│Пневмоударники    погружные│  шт. │0,004 │0,007 │ 0,015│ 0,03 │ 0,05 │0,08  │0,13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II-105-2.6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112-0002│Аммонит N 6 ЖВ порошком    │  т   │0,0225│0,0265│ 0,033│ 0,036│ 0,041│0,0435│0,0485│ 0,052│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112-0003│Аммонит N 6 ЖВ в патронах  │  т   │0,007 │0,009 │ 0,011│ 0,012│ 0,014│0,015 │0,016 │ 0,017│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112-0015│Провод  АПРН  для  взрывных│  км  │0,028 │0,03  │ 0,037│ 0,041│ 0,044│0,047 │0,054 │ 0,061│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марки ВП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112-0020│Шнур детонирующий          │  км  │0,014 │0,015 │ 0,018│ 0,021│ 0,023│0,026 │0,027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112-0025│Электродетонаторы          │ 1000 │0,003 │0,003 │ 0,004│ 0,005│ 0,006│0,006 │0,007 │ 0,007│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короткозамедленного        │  шт.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действия водостойкие ЭД-КЗ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109-0143│Штанга буровая типа БТС-2  │  шт. │0,007 │0,01  │ 0,011│ 0,03 │ 0,08 │0,17  │0,33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101-9130│Карборунд                  │  кг  │0,01  │0,01  │ 0,02 │ 0,02 │ 0,02 │0,02  │0,04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5" w:name="sub_2009"/>
      <w:bookmarkEnd w:id="65"/>
      <w:r>
        <w:rPr>
          <w:rFonts w:cs="Arial" w:ascii="Arial" w:hAnsi="Arial"/>
          <w:b/>
          <w:bCs/>
          <w:color w:val="000080"/>
          <w:sz w:val="20"/>
          <w:szCs w:val="20"/>
        </w:rPr>
        <w:t>Таблица ГЭСН 03-02-009. Разрыхление скальных грунтов</w:t>
        <w:br/>
        <w:t>скважинными зарядами при высоте уступа более 8 до 15 м</w:t>
        <w:br/>
        <w:t>(диаметр скважин 214 мм)</w:t>
      </w:r>
    </w:p>
    <w:p>
      <w:pPr>
        <w:pStyle w:val="Normal"/>
        <w:autoSpaceDE w:val="false"/>
        <w:jc w:val="both"/>
        <w:rPr>
          <w:rFonts w:ascii="Courier New" w:hAnsi="Courier New" w:cs="Courier New"/>
          <w:b/>
          <w:b/>
          <w:bCs/>
          <w:color w:val="000080"/>
          <w:sz w:val="20"/>
          <w:szCs w:val="20"/>
        </w:rPr>
      </w:pPr>
      <w:bookmarkStart w:id="66" w:name="sub_2009"/>
      <w:bookmarkStart w:id="67" w:name="sub_2009"/>
      <w:bookmarkEnd w:id="67"/>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Бурение скважин.</w:t>
      </w:r>
    </w:p>
    <w:p>
      <w:pPr>
        <w:pStyle w:val="Normal"/>
        <w:autoSpaceDE w:val="false"/>
        <w:ind w:firstLine="720"/>
        <w:jc w:val="both"/>
        <w:rPr>
          <w:rFonts w:ascii="Arial" w:hAnsi="Arial" w:cs="Arial"/>
          <w:sz w:val="20"/>
          <w:szCs w:val="20"/>
        </w:rPr>
      </w:pPr>
      <w:r>
        <w:rPr>
          <w:rFonts w:cs="Arial" w:ascii="Arial" w:hAnsi="Arial"/>
          <w:sz w:val="20"/>
          <w:szCs w:val="20"/>
        </w:rPr>
        <w:t>2. Подготовка взрывчатых материалов.</w:t>
      </w:r>
    </w:p>
    <w:p>
      <w:pPr>
        <w:pStyle w:val="Normal"/>
        <w:autoSpaceDE w:val="false"/>
        <w:ind w:firstLine="720"/>
        <w:jc w:val="both"/>
        <w:rPr>
          <w:rFonts w:ascii="Arial" w:hAnsi="Arial" w:cs="Arial"/>
          <w:sz w:val="20"/>
          <w:szCs w:val="20"/>
        </w:rPr>
      </w:pPr>
      <w:r>
        <w:rPr>
          <w:rFonts w:cs="Arial" w:ascii="Arial" w:hAnsi="Arial"/>
          <w:sz w:val="20"/>
          <w:szCs w:val="20"/>
        </w:rPr>
        <w:t>3. Зарядка и забойка скважин.</w:t>
      </w:r>
    </w:p>
    <w:p>
      <w:pPr>
        <w:pStyle w:val="Normal"/>
        <w:autoSpaceDE w:val="false"/>
        <w:ind w:firstLine="720"/>
        <w:jc w:val="both"/>
        <w:rPr>
          <w:rFonts w:ascii="Arial" w:hAnsi="Arial" w:cs="Arial"/>
          <w:sz w:val="20"/>
          <w:szCs w:val="20"/>
        </w:rPr>
      </w:pPr>
      <w:r>
        <w:rPr>
          <w:rFonts w:cs="Arial" w:ascii="Arial" w:hAnsi="Arial"/>
          <w:sz w:val="20"/>
          <w:szCs w:val="20"/>
        </w:rPr>
        <w:t>4. Монтаж взрывной сети.</w:t>
      </w:r>
    </w:p>
    <w:p>
      <w:pPr>
        <w:pStyle w:val="Normal"/>
        <w:autoSpaceDE w:val="false"/>
        <w:ind w:firstLine="720"/>
        <w:jc w:val="both"/>
        <w:rPr>
          <w:rFonts w:ascii="Arial" w:hAnsi="Arial" w:cs="Arial"/>
          <w:sz w:val="20"/>
          <w:szCs w:val="20"/>
        </w:rPr>
      </w:pPr>
      <w:r>
        <w:rPr>
          <w:rFonts w:cs="Arial" w:ascii="Arial" w:hAnsi="Arial"/>
          <w:sz w:val="20"/>
          <w:szCs w:val="20"/>
        </w:rPr>
        <w:t>5. Взрывание зарядов.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Разрыхление скальных грунтов скважинными зарядами при высоте уступа более 8 до 15 м (диаметр скважин 214 мм),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03-02-009-1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03-02-009-2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03-02-009-3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03-02-009-4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03-02-009-5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03-02-009-6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03-02-009-7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03-02-009-8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│03-02-│03-02-│03-02-│03-02-│03-02-│03-02-│03-02-│03-02-│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затрат           │измер.│009-1 │009-2 │009-3 │009-4 │009-5 │009-6 │009-7 │009-8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труда│чел.-ч│0,70  │0,81  │0,96  │1,32  │1,63  │2,01  │3,01  │3,77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│4     │4,2   │4,2   │4,3   │4,4   │4,5   │4,6   │4,7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│чел.-ч│0,25  │0,32  │0,41  │0,62  │0,86  │1,20  │2,08  │2,83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100515 │Машины шарошечного  бурения│маш.-ч│0,13  │0,17  │0,24  │0,42  │0,62  │0,95  │1,82  │2,54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гусеничном ходу, глубина│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36   м,   диаметр│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215 мм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шасси│маш.-ч│0,09  │0,12  │0,14  │0,16  │0,19  │0,2   │0,21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ГАЗ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бортовые│маш.-ч│0,03  │0,03  │0,03  │0,04  │0,05  │0,05  │0,05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109-0031│Долота трехшарошечные  типа│  шт. │0,002 │0,004 │0,006 │0,01  │0,02  │0,03  │0,07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Ш215,9МСЗ-ГН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112-0002│Аммонит N 6 ЖВ порошком    │  т   │0,022 │0,026 │0,031 │0,035 │0,04  │0,043 │0,048 │0,051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112-0003│Аммонит N 6 ЖВ в патронах  │  т   │0,007 │0,009 │0,01  │0,012 │0,014 │0,015 │0,016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112-0015│Провод  АПРН  для  взрывных│  км  │0,022 │0,026 │0,03  │0,038 │0,043 │0,045 │0,052 │0,054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марки ВП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112-0020│Шнур детонирующий          │  км  │0,011 │0,013 │0,015 │0,016 │0,022 │0,023 │0,026 │0,027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112-0025│Электродетонаторы          │ 1000 │0,0006│0,0006│0,0006│0,0008│0,0009│0,0009│0,0011│0,0011│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короткозамедленного        │  шт.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действия водостойкие ЭД-КЗ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109-0149│Штанга      буровая     для│  шт. │0,001 │0,003 │0,005 │0,01  │0,02  │0,03  │0,07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2СБШ-200Н диаметром 180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стенки   16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8,1 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8" w:name="sub_2010"/>
      <w:bookmarkEnd w:id="68"/>
      <w:r>
        <w:rPr>
          <w:rFonts w:cs="Arial" w:ascii="Arial" w:hAnsi="Arial"/>
          <w:b/>
          <w:bCs/>
          <w:color w:val="000080"/>
          <w:sz w:val="20"/>
          <w:szCs w:val="20"/>
        </w:rPr>
        <w:t>Таблица ГЭСН 03-02-010. Разрыхление скальных грунтов</w:t>
        <w:br/>
        <w:t>скважинными зарядами при высоте уступа более 8 до 15 м</w:t>
        <w:br/>
        <w:t>(диаметр скважин 243 мм)</w:t>
      </w:r>
    </w:p>
    <w:p>
      <w:pPr>
        <w:pStyle w:val="Normal"/>
        <w:autoSpaceDE w:val="false"/>
        <w:jc w:val="both"/>
        <w:rPr>
          <w:rFonts w:ascii="Courier New" w:hAnsi="Courier New" w:cs="Courier New"/>
          <w:b/>
          <w:b/>
          <w:bCs/>
          <w:color w:val="000080"/>
          <w:sz w:val="20"/>
          <w:szCs w:val="20"/>
        </w:rPr>
      </w:pPr>
      <w:bookmarkStart w:id="69" w:name="sub_2010"/>
      <w:bookmarkStart w:id="70" w:name="sub_2010"/>
      <w:bookmarkEnd w:id="7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Бурение скважин.</w:t>
      </w:r>
    </w:p>
    <w:p>
      <w:pPr>
        <w:pStyle w:val="Normal"/>
        <w:autoSpaceDE w:val="false"/>
        <w:ind w:firstLine="720"/>
        <w:jc w:val="both"/>
        <w:rPr>
          <w:rFonts w:ascii="Arial" w:hAnsi="Arial" w:cs="Arial"/>
          <w:sz w:val="20"/>
          <w:szCs w:val="20"/>
        </w:rPr>
      </w:pPr>
      <w:r>
        <w:rPr>
          <w:rFonts w:cs="Arial" w:ascii="Arial" w:hAnsi="Arial"/>
          <w:sz w:val="20"/>
          <w:szCs w:val="20"/>
        </w:rPr>
        <w:t>2. Подготовка взрывчатых материалов.</w:t>
      </w:r>
    </w:p>
    <w:p>
      <w:pPr>
        <w:pStyle w:val="Normal"/>
        <w:autoSpaceDE w:val="false"/>
        <w:ind w:firstLine="720"/>
        <w:jc w:val="both"/>
        <w:rPr>
          <w:rFonts w:ascii="Arial" w:hAnsi="Arial" w:cs="Arial"/>
          <w:sz w:val="20"/>
          <w:szCs w:val="20"/>
        </w:rPr>
      </w:pPr>
      <w:r>
        <w:rPr>
          <w:rFonts w:cs="Arial" w:ascii="Arial" w:hAnsi="Arial"/>
          <w:sz w:val="20"/>
          <w:szCs w:val="20"/>
        </w:rPr>
        <w:t>3. Зарядка и забойка скважин.</w:t>
      </w:r>
    </w:p>
    <w:p>
      <w:pPr>
        <w:pStyle w:val="Normal"/>
        <w:autoSpaceDE w:val="false"/>
        <w:ind w:firstLine="720"/>
        <w:jc w:val="both"/>
        <w:rPr>
          <w:rFonts w:ascii="Arial" w:hAnsi="Arial" w:cs="Arial"/>
          <w:sz w:val="20"/>
          <w:szCs w:val="20"/>
        </w:rPr>
      </w:pPr>
      <w:r>
        <w:rPr>
          <w:rFonts w:cs="Arial" w:ascii="Arial" w:hAnsi="Arial"/>
          <w:sz w:val="20"/>
          <w:szCs w:val="20"/>
        </w:rPr>
        <w:t>4. Монтаж взрывной сети.</w:t>
      </w:r>
    </w:p>
    <w:p>
      <w:pPr>
        <w:pStyle w:val="Normal"/>
        <w:autoSpaceDE w:val="false"/>
        <w:ind w:firstLine="720"/>
        <w:jc w:val="both"/>
        <w:rPr>
          <w:rFonts w:ascii="Arial" w:hAnsi="Arial" w:cs="Arial"/>
          <w:sz w:val="20"/>
          <w:szCs w:val="20"/>
        </w:rPr>
      </w:pPr>
      <w:r>
        <w:rPr>
          <w:rFonts w:cs="Arial" w:ascii="Arial" w:hAnsi="Arial"/>
          <w:sz w:val="20"/>
          <w:szCs w:val="20"/>
        </w:rPr>
        <w:t>5. Взрывание зарядов.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Разрыхление скальных грунтов скважинными зарядами при высоте уступа более 8 до 15 м (диаметр скважин 243 мм),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03-02-010-1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03-02-010-2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03-02-010-3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03-02-010-4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03-02-010-5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03-02-010-6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03-02-010-7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03-02-010-8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│03-02-│03-02-│03-02-│03-02-│03-02-│03-02-│03-02-│03-02-│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затрат           │измер.│010-1 │010-2 │010-3 │010-4 │010-5 │010-6 │010-7 │010-8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труда│чел.-ч│0,58  │0,67  │0,79  │0,97  │1,20  │1,57  │1,99  │2,79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│4,1   │4,2   │4,2   │4,3   │4,4   │4,4   │4,5   │4,6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│чел.-ч│0,18  │0,23  │0,32  │0,42  │0,57  │0,88  │1,25  │1,99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100516 │Машины шарошечного  бурения│маш.-ч│0,06  │0,08  │0,14  │0,22  │0,32  │0,62  │0,98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гусеничном ходу, глубина│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32   м,   диаметр│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250 мм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шасси│маш.-ч│0,09  │0,12  │0,14  │0,16  │0,19  │0,2   │0,21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ГАЗ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бортовые│маш.-ч│0,03  │0,03  │0,04  │0,04  │0,06  │0,06  │0,06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109-0034│Долота трехшарошечные  типа│  шт. │0,001 │0,002 │0,003 │0,007 │0,01  │0,02  │0,04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Ш244, 5С-1 КУ-1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112-0002│Аммонит N 6 ЖВ порошком    │  т   │0,022 │0,026 │0,031 │0,035 │0,04  │0,043 │0,048 │0,051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112-0003│Аммонит N 6 ЖВ в патронах  │  т   │0,007 │0,009 │0,01  │0,012 │0,014 │0,015 │0,016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112-0015│Провод  АПРН  для  взрывных│  км  │0,016 │0,016 │0,019 │0,023 │0,026 │0,032 │0,039 │0,046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марки ВП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112-0020│Шнур детонирующий          │  км  │0,007 │0,008 │0,01  │0,012 │0,013 │0,016 │0,019 │0,023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112-0025│Электродетонаторы          │ 1000 │0,0003│0,0004│0,0004│0,0005│0,0007│0,0007│0,0007│0,0008│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короткозамедленного        │  шт.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действия водостойкие ЭД-КЗ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109-0149│Штанга          буровая для│  шт. │0,001 │0,002 │0,003 │0,006 │0,01  │0,03  │0,05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2СБШ1-200Н  диаметром   180│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стенки 16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8,1 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1" w:name="sub_23"/>
      <w:bookmarkEnd w:id="71"/>
      <w:r>
        <w:rPr>
          <w:rFonts w:cs="Arial" w:ascii="Arial" w:hAnsi="Arial"/>
          <w:b/>
          <w:bCs/>
          <w:color w:val="000080"/>
          <w:sz w:val="20"/>
          <w:szCs w:val="20"/>
        </w:rPr>
        <w:t>3. Разрыхление скальных грунтов скважинными зарядами</w:t>
        <w:br/>
        <w:t>в карьерах и котлованах</w:t>
      </w:r>
    </w:p>
    <w:p>
      <w:pPr>
        <w:pStyle w:val="Normal"/>
        <w:autoSpaceDE w:val="false"/>
        <w:jc w:val="both"/>
        <w:rPr>
          <w:rFonts w:ascii="Courier New" w:hAnsi="Courier New" w:cs="Courier New"/>
          <w:b/>
          <w:b/>
          <w:bCs/>
          <w:color w:val="000080"/>
          <w:sz w:val="20"/>
          <w:szCs w:val="20"/>
        </w:rPr>
      </w:pPr>
      <w:bookmarkStart w:id="72" w:name="sub_23"/>
      <w:bookmarkStart w:id="73" w:name="sub_23"/>
      <w:bookmarkEnd w:id="7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3">
        <w:r>
          <w:rPr>
            <w:rStyle w:val="Style15"/>
            <w:rFonts w:cs="Courier New" w:ascii="Courier New" w:hAnsi="Courier New"/>
            <w:color w:val="008000"/>
            <w:sz w:val="20"/>
            <w:szCs w:val="20"/>
            <w:u w:val="single"/>
            <w:lang w:val="ru-RU" w:eastAsia="ru-RU"/>
          </w:rPr>
          <w:t>ГЭСН 03-02-013. Разрыхление  скальных  грунтов  скважинными  зарядами 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карьерах и котлованах при высоте  уступа более 2 до 4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(диаметр скважин 160 мм)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4">
        <w:r>
          <w:rPr>
            <w:rStyle w:val="Style15"/>
            <w:rFonts w:cs="Courier New" w:ascii="Courier New" w:hAnsi="Courier New"/>
            <w:color w:val="008000"/>
            <w:sz w:val="20"/>
            <w:szCs w:val="20"/>
            <w:u w:val="single"/>
            <w:lang w:val="ru-RU" w:eastAsia="ru-RU"/>
          </w:rPr>
          <w:t>ГЭСН 03-02-014. Разрыхление  скальных  грунтов  скважинными  зарядами 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карьерах и котлованах при высоте уступа более 4 до 15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(диаметр скважин 160 мм)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5">
        <w:r>
          <w:rPr>
            <w:rStyle w:val="Style15"/>
            <w:rFonts w:cs="Courier New" w:ascii="Courier New" w:hAnsi="Courier New"/>
            <w:color w:val="008000"/>
            <w:sz w:val="20"/>
            <w:szCs w:val="20"/>
            <w:u w:val="single"/>
            <w:lang w:val="ru-RU" w:eastAsia="ru-RU"/>
          </w:rPr>
          <w:t>ГЭСН 03-02-015. Разрыхление  скальных  грунтов  скважинными  зарядами 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карьерах и котлованах при высоте уступа более 4 до 15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(диаметр скважин 150 мм)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4" w:name="sub_2013"/>
      <w:bookmarkEnd w:id="74"/>
      <w:r>
        <w:rPr>
          <w:rFonts w:cs="Arial" w:ascii="Arial" w:hAnsi="Arial"/>
          <w:b/>
          <w:bCs/>
          <w:color w:val="000080"/>
          <w:sz w:val="20"/>
          <w:szCs w:val="20"/>
        </w:rPr>
        <w:t>Таблица ГЭСН 03-02-013. Разрыхление скальных грунтов</w:t>
        <w:br/>
        <w:t>скважинными зарядами в карьерах и котлованах</w:t>
        <w:br/>
        <w:t>при высоте уступа более 2 до 4 м (диаметр скважин 160 мм)</w:t>
      </w:r>
    </w:p>
    <w:p>
      <w:pPr>
        <w:pStyle w:val="Normal"/>
        <w:autoSpaceDE w:val="false"/>
        <w:jc w:val="both"/>
        <w:rPr>
          <w:rFonts w:ascii="Courier New" w:hAnsi="Courier New" w:cs="Courier New"/>
          <w:b/>
          <w:b/>
          <w:bCs/>
          <w:color w:val="000080"/>
          <w:sz w:val="20"/>
          <w:szCs w:val="20"/>
        </w:rPr>
      </w:pPr>
      <w:bookmarkStart w:id="75" w:name="sub_2013"/>
      <w:bookmarkStart w:id="76" w:name="sub_2013"/>
      <w:bookmarkEnd w:id="76"/>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Бурение скважин.</w:t>
      </w:r>
    </w:p>
    <w:p>
      <w:pPr>
        <w:pStyle w:val="Normal"/>
        <w:autoSpaceDE w:val="false"/>
        <w:ind w:firstLine="720"/>
        <w:jc w:val="both"/>
        <w:rPr>
          <w:rFonts w:ascii="Arial" w:hAnsi="Arial" w:cs="Arial"/>
          <w:sz w:val="20"/>
          <w:szCs w:val="20"/>
        </w:rPr>
      </w:pPr>
      <w:r>
        <w:rPr>
          <w:rFonts w:cs="Arial" w:ascii="Arial" w:hAnsi="Arial"/>
          <w:sz w:val="20"/>
          <w:szCs w:val="20"/>
        </w:rPr>
        <w:t>2. Подготовка взрывчатых материалов.</w:t>
      </w:r>
    </w:p>
    <w:p>
      <w:pPr>
        <w:pStyle w:val="Normal"/>
        <w:autoSpaceDE w:val="false"/>
        <w:ind w:firstLine="720"/>
        <w:jc w:val="both"/>
        <w:rPr>
          <w:rFonts w:ascii="Arial" w:hAnsi="Arial" w:cs="Arial"/>
          <w:sz w:val="20"/>
          <w:szCs w:val="20"/>
        </w:rPr>
      </w:pPr>
      <w:r>
        <w:rPr>
          <w:rFonts w:cs="Arial" w:ascii="Arial" w:hAnsi="Arial"/>
          <w:sz w:val="20"/>
          <w:szCs w:val="20"/>
        </w:rPr>
        <w:t>3. Зарядка и забойка скважин.</w:t>
      </w:r>
    </w:p>
    <w:p>
      <w:pPr>
        <w:pStyle w:val="Normal"/>
        <w:autoSpaceDE w:val="false"/>
        <w:ind w:firstLine="720"/>
        <w:jc w:val="both"/>
        <w:rPr>
          <w:rFonts w:ascii="Arial" w:hAnsi="Arial" w:cs="Arial"/>
          <w:sz w:val="20"/>
          <w:szCs w:val="20"/>
        </w:rPr>
      </w:pPr>
      <w:r>
        <w:rPr>
          <w:rFonts w:cs="Arial" w:ascii="Arial" w:hAnsi="Arial"/>
          <w:sz w:val="20"/>
          <w:szCs w:val="20"/>
        </w:rPr>
        <w:t>4. Монтаж взрывной сети.</w:t>
      </w:r>
    </w:p>
    <w:p>
      <w:pPr>
        <w:pStyle w:val="Normal"/>
        <w:autoSpaceDE w:val="false"/>
        <w:ind w:firstLine="720"/>
        <w:jc w:val="both"/>
        <w:rPr>
          <w:rFonts w:ascii="Arial" w:hAnsi="Arial" w:cs="Arial"/>
          <w:sz w:val="20"/>
          <w:szCs w:val="20"/>
        </w:rPr>
      </w:pPr>
      <w:r>
        <w:rPr>
          <w:rFonts w:cs="Arial" w:ascii="Arial" w:hAnsi="Arial"/>
          <w:sz w:val="20"/>
          <w:szCs w:val="20"/>
        </w:rPr>
        <w:t>5. Взрывание зарядов.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Разрыхление скальных грунтов скважинными зарядами в карьерах и котлованах при высоте уступа более 2 до 4 м (диаметр скважин 160 мм),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03-02-013-1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03-02-013-2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03-02-013-3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03-02-013-4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03-02-013-5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03-02-013-6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03-02-013-7  10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│03-02-│03-02-│03-02-│03-02-│03-02-│03-02- │03-02-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│013-1 │013-2 │013-3 │013-4 │013-5 │013-6  │013-7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│3,35  │3,82  │4,98  │6,32  │9,53  │17,80  │30,95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│3,8   │3,8   │3,8   │3,8   │3,9   │ 3,9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│1,62  │2,10  │2,85  │4,13  │7,10  │15,29  │28,51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 маш.-ч │1,38  │1,85  │2,56  │3,74  │6,57  │14,47  │27,2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 кПа (8 ат) 10 м3/мин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100508 │Машины шарошечного бурения на базе│ маш.-ч │1,38  │1,85  │2,56  │3,74  │6,57  │14,47  │27,2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118  кВт   (160   л.с.),│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глубина  бурения  32  м,   диаметр│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160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 типа ГАЗ  │ маш.-ч │0,19  │0,19  │0,23  │0,24  │0,28  │ 0,32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│0,05  │0,06  │0,06  │0,15  │0,25  │ 0,5   │ 0,96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109-0020│Долота     трехшарошечные     типа│  шт.   │0,05  │0,07  │0,11  │0,17  │0,38  │ 0,84  │ 1,55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Ш1460К-ЦВ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112-0002│Аммонит N 6 ЖВ порошком           │   т    │0,041 │0,041 │0,05  │0,053 │0,061 │ 0,072 │ 0,078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112-0003│Аммонит N 6 ЖВ в патронах         │   т    │0,014 │0,014 │0,017 │0,018 │0,021 │ 0,024 │ 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112-0020│Шнур детонирующий                 │   км   │0,031 │0,031 │0,034 │0,036 │0,04  │ 0,045 │ 0,049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112-0023│Пиротехнические реле КЗДШ-69      │1000 шт.│0,0004│0,0004│0,0004│0,0004│0,0004│ 0,0004│ 0,0004│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109-0101│Штанга буровая типа БТС-150       │  шт.   │0,01  │0,02  │0,03  │0,05  │0,11  │ 0,21  │ 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7" w:name="sub_2014"/>
      <w:bookmarkEnd w:id="77"/>
      <w:r>
        <w:rPr>
          <w:rFonts w:cs="Arial" w:ascii="Arial" w:hAnsi="Arial"/>
          <w:b/>
          <w:bCs/>
          <w:color w:val="000080"/>
          <w:sz w:val="20"/>
          <w:szCs w:val="20"/>
        </w:rPr>
        <w:t>Таблица ГЭСН 03-02-014. Разрыхление скальных грунтов</w:t>
        <w:br/>
        <w:t>скважинными зарядами в карьерах и котлованах</w:t>
        <w:br/>
        <w:t>при высоте уступа более 4 до 15 м (диаметр скважин 160 мм)</w:t>
      </w:r>
    </w:p>
    <w:p>
      <w:pPr>
        <w:pStyle w:val="Normal"/>
        <w:autoSpaceDE w:val="false"/>
        <w:jc w:val="both"/>
        <w:rPr>
          <w:rFonts w:ascii="Courier New" w:hAnsi="Courier New" w:cs="Courier New"/>
          <w:b/>
          <w:b/>
          <w:bCs/>
          <w:color w:val="000080"/>
          <w:sz w:val="20"/>
          <w:szCs w:val="20"/>
        </w:rPr>
      </w:pPr>
      <w:bookmarkStart w:id="78" w:name="sub_2014"/>
      <w:bookmarkStart w:id="79" w:name="sub_2014"/>
      <w:bookmarkEnd w:id="7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Бурение скважин.</w:t>
      </w:r>
    </w:p>
    <w:p>
      <w:pPr>
        <w:pStyle w:val="Normal"/>
        <w:autoSpaceDE w:val="false"/>
        <w:ind w:firstLine="720"/>
        <w:jc w:val="both"/>
        <w:rPr>
          <w:rFonts w:ascii="Arial" w:hAnsi="Arial" w:cs="Arial"/>
          <w:sz w:val="20"/>
          <w:szCs w:val="20"/>
        </w:rPr>
      </w:pPr>
      <w:r>
        <w:rPr>
          <w:rFonts w:cs="Arial" w:ascii="Arial" w:hAnsi="Arial"/>
          <w:sz w:val="20"/>
          <w:szCs w:val="20"/>
        </w:rPr>
        <w:t>2. Подготовка взрывчатых материалов.</w:t>
      </w:r>
    </w:p>
    <w:p>
      <w:pPr>
        <w:pStyle w:val="Normal"/>
        <w:autoSpaceDE w:val="false"/>
        <w:ind w:firstLine="720"/>
        <w:jc w:val="both"/>
        <w:rPr>
          <w:rFonts w:ascii="Arial" w:hAnsi="Arial" w:cs="Arial"/>
          <w:sz w:val="20"/>
          <w:szCs w:val="20"/>
        </w:rPr>
      </w:pPr>
      <w:r>
        <w:rPr>
          <w:rFonts w:cs="Arial" w:ascii="Arial" w:hAnsi="Arial"/>
          <w:sz w:val="20"/>
          <w:szCs w:val="20"/>
        </w:rPr>
        <w:t>3. Зарядка и забойка скважин.</w:t>
      </w:r>
    </w:p>
    <w:p>
      <w:pPr>
        <w:pStyle w:val="Normal"/>
        <w:autoSpaceDE w:val="false"/>
        <w:ind w:firstLine="720"/>
        <w:jc w:val="both"/>
        <w:rPr>
          <w:rFonts w:ascii="Arial" w:hAnsi="Arial" w:cs="Arial"/>
          <w:sz w:val="20"/>
          <w:szCs w:val="20"/>
        </w:rPr>
      </w:pPr>
      <w:r>
        <w:rPr>
          <w:rFonts w:cs="Arial" w:ascii="Arial" w:hAnsi="Arial"/>
          <w:sz w:val="20"/>
          <w:szCs w:val="20"/>
        </w:rPr>
        <w:t>4. Монтаж взрывной сети.</w:t>
      </w:r>
    </w:p>
    <w:p>
      <w:pPr>
        <w:pStyle w:val="Normal"/>
        <w:autoSpaceDE w:val="false"/>
        <w:ind w:firstLine="720"/>
        <w:jc w:val="both"/>
        <w:rPr>
          <w:rFonts w:ascii="Arial" w:hAnsi="Arial" w:cs="Arial"/>
          <w:sz w:val="20"/>
          <w:szCs w:val="20"/>
        </w:rPr>
      </w:pPr>
      <w:r>
        <w:rPr>
          <w:rFonts w:cs="Arial" w:ascii="Arial" w:hAnsi="Arial"/>
          <w:sz w:val="20"/>
          <w:szCs w:val="20"/>
        </w:rPr>
        <w:t>5. Взрывание зарядов.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Разрыхление скальных грунтов скважинными зарядами в карьерах и котлованах при высоте уступа более 4 до 15 м (диаметр скважин 160 мм),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03-02-014-1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03-02-014-2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03-02-014-3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03-02-014-4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03-02-014-5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03-02-014-6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03-02-014-7  10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│03-02- │03-02- │03-02- │03-02- │03-02- │03-02- │03-02-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│014-1  │014-2  │014-3  │014-4  │014-5  │014-6  │014-7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│1,47   │1,81   │2,31   │3,22   │4,58   │7,38   │12,46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│3,9    │3,9    │3,9    │3,9    │4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│0,54   │0,75   │1,08   │1,74   │2,92   │5,67   │10,66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 маш.-ч │0,38   │0,56   │0,85   │1,45   │2,55   │5,18   │9,95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 кПа (8 ат) 10 м3/мин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100508 │Машины шарошечного бурения на базе│ маш.-ч │0,38   │0,56   │0,85   │1,45   │2,55   │5,18   │9,95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118  кВт   (160   л.с.),│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глубина  бурения  32  м,   диаметр│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160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 типа ГАЗ  │ маш.-ч │0,15   │0,17   │0,2    │0,24   │0,28   │0,31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│0,01   │0,02   │0,03   │0,05   │0,09   │0,18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109-0020│Долота     трехшарошечные     типа│  шт.   │0,013  │0,02   │0,04   │0,07   │0,15   │0,3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Ш1460К-ЦВ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112-0002│Аммонит N 6 ЖВ порошком           │   т.   │0,033  │0,039  │0,044  │0,053  │0,062  │0,07   │0,078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112-0003│Аммонит N 6 ЖВ в патронах         │   т    │0,011  │0,013  │0,015  │0,018  │0,021  │0,023  │0,026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112-0020│Шнур детонирующий                 │   км   │0,013  │0,0145 │0,0205 │0,0246 │0,028  │0,0292 │0,0323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112-0023│Пиротехнические реле КЗДШ-69      │1000 шт.│0,00012│0,00012│0,00012│0,00012│0,00012│0,00012│0,00012│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109-0101│Штанга буровая типа БТС-150       │  шт.   │0,003  │0,005  │0,01   │0,02   │0,04   │0,08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0" w:name="sub_2015"/>
      <w:bookmarkEnd w:id="80"/>
      <w:r>
        <w:rPr>
          <w:rFonts w:cs="Arial" w:ascii="Arial" w:hAnsi="Arial"/>
          <w:b/>
          <w:bCs/>
          <w:color w:val="000080"/>
          <w:sz w:val="20"/>
          <w:szCs w:val="20"/>
        </w:rPr>
        <w:t>Таблица ГЭСН 03-02-015. Разрыхление скальных грунтов</w:t>
        <w:br/>
        <w:t>скважинными зарядами в карьерах и котлованах</w:t>
        <w:br/>
        <w:t>при высоте уступа более 4 до 15 м (диаметр скважин 150 мм)</w:t>
      </w:r>
    </w:p>
    <w:p>
      <w:pPr>
        <w:pStyle w:val="Normal"/>
        <w:autoSpaceDE w:val="false"/>
        <w:jc w:val="both"/>
        <w:rPr>
          <w:rFonts w:ascii="Courier New" w:hAnsi="Courier New" w:cs="Courier New"/>
          <w:b/>
          <w:b/>
          <w:bCs/>
          <w:color w:val="000080"/>
          <w:sz w:val="20"/>
          <w:szCs w:val="20"/>
        </w:rPr>
      </w:pPr>
      <w:bookmarkStart w:id="81" w:name="sub_2015"/>
      <w:bookmarkStart w:id="82" w:name="sub_2015"/>
      <w:bookmarkEnd w:id="8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Бурение скважин.</w:t>
      </w:r>
    </w:p>
    <w:p>
      <w:pPr>
        <w:pStyle w:val="Normal"/>
        <w:autoSpaceDE w:val="false"/>
        <w:ind w:firstLine="720"/>
        <w:jc w:val="both"/>
        <w:rPr>
          <w:rFonts w:ascii="Arial" w:hAnsi="Arial" w:cs="Arial"/>
          <w:sz w:val="20"/>
          <w:szCs w:val="20"/>
        </w:rPr>
      </w:pPr>
      <w:r>
        <w:rPr>
          <w:rFonts w:cs="Arial" w:ascii="Arial" w:hAnsi="Arial"/>
          <w:sz w:val="20"/>
          <w:szCs w:val="20"/>
        </w:rPr>
        <w:t>2. Подготовка взрывчатых материалов.</w:t>
      </w:r>
    </w:p>
    <w:p>
      <w:pPr>
        <w:pStyle w:val="Normal"/>
        <w:autoSpaceDE w:val="false"/>
        <w:ind w:firstLine="720"/>
        <w:jc w:val="both"/>
        <w:rPr>
          <w:rFonts w:ascii="Arial" w:hAnsi="Arial" w:cs="Arial"/>
          <w:sz w:val="20"/>
          <w:szCs w:val="20"/>
        </w:rPr>
      </w:pPr>
      <w:r>
        <w:rPr>
          <w:rFonts w:cs="Arial" w:ascii="Arial" w:hAnsi="Arial"/>
          <w:sz w:val="20"/>
          <w:szCs w:val="20"/>
        </w:rPr>
        <w:t>3. Зарядка и забойка скважин.</w:t>
      </w:r>
    </w:p>
    <w:p>
      <w:pPr>
        <w:pStyle w:val="Normal"/>
        <w:autoSpaceDE w:val="false"/>
        <w:ind w:firstLine="720"/>
        <w:jc w:val="both"/>
        <w:rPr>
          <w:rFonts w:ascii="Arial" w:hAnsi="Arial" w:cs="Arial"/>
          <w:sz w:val="20"/>
          <w:szCs w:val="20"/>
        </w:rPr>
      </w:pPr>
      <w:r>
        <w:rPr>
          <w:rFonts w:cs="Arial" w:ascii="Arial" w:hAnsi="Arial"/>
          <w:sz w:val="20"/>
          <w:szCs w:val="20"/>
        </w:rPr>
        <w:t>4. Монтаж взрывной сети.</w:t>
      </w:r>
    </w:p>
    <w:p>
      <w:pPr>
        <w:pStyle w:val="Normal"/>
        <w:autoSpaceDE w:val="false"/>
        <w:ind w:firstLine="720"/>
        <w:jc w:val="both"/>
        <w:rPr>
          <w:rFonts w:ascii="Arial" w:hAnsi="Arial" w:cs="Arial"/>
          <w:sz w:val="20"/>
          <w:szCs w:val="20"/>
        </w:rPr>
      </w:pPr>
      <w:r>
        <w:rPr>
          <w:rFonts w:cs="Arial" w:ascii="Arial" w:hAnsi="Arial"/>
          <w:sz w:val="20"/>
          <w:szCs w:val="20"/>
        </w:rPr>
        <w:t>5. Взрывание зарядов.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Разрыхление скальных грунтов скважинными зарядами в карьерах и котлованах при высоте уступа более 4 до 15 м (диаметр скважин 150 мм),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03-02-015-1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03-02-015-2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03-02-015-3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03-02-015-4  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 Ед.  │03-02- │03-02-│03-02- │03-02-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затрат        │измер.│015-1  │015-2 │015-3  │015-4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труда│чел.-ч│1,31   │1,42  │1,73   │2,32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│3,9    │3,9   │3,9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машинистов│чел.-ч│0,40   │0,50  │0,74   │1,24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100810 │Станки   буровые  враща-│маш.-ч│0,22   │0,29  │0,49   │0,94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тельного  бурения  само-│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ходные, глубина бурения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23 м, диаметр скважин│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шасси│маш.-ч│0,15   │0,16  │0,18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ГАЗ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бортовые│маш.-ч│0,03   │0,05  │0,07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109-0043│Коронки   твердосплавные│  шт. │0,003  │0,005 │0,006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мелкорезцовые  самозатя-│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гивающиеся типа СМИ-151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112-0002│Аммонит N 6 ЖВ порошком │  т   │0,031  │0,033 │0,036  │0,043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112-0003│Аммонит    N  6   ЖВ   в│  т   │0,011  │0,011 │0,012  │0,014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патронах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112-0015│Провод АПРН для взрывных│  км  │0,019  │0,022 │0,025  │0,029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марки ВП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112-0020│Шнур детонирующий       │  км  │0,0095 │0,011 │0,0125 │0,0145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112-0025│Электродетонаторы       │ 1000 │0,00027│0,0003│0,00039│0,00047│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короткозамедленного дей-│  шт.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ствия водостойкие ЭД-КЗ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109-9140│Штанги буровые          │  м   │0,01   │0,013 │0,021  │0,036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3" w:name="sub_24"/>
      <w:bookmarkEnd w:id="83"/>
      <w:r>
        <w:rPr>
          <w:rFonts w:cs="Arial" w:ascii="Arial" w:hAnsi="Arial"/>
          <w:b/>
          <w:bCs/>
          <w:color w:val="000080"/>
          <w:sz w:val="20"/>
          <w:szCs w:val="20"/>
        </w:rPr>
        <w:t>4. Разрыхление моренных, алловиальных, деловиальных и проловиальных</w:t>
        <w:br/>
        <w:t>грунтов скважинными зарядами при высоте уступа до 6 м</w:t>
      </w:r>
    </w:p>
    <w:p>
      <w:pPr>
        <w:pStyle w:val="Normal"/>
        <w:autoSpaceDE w:val="false"/>
        <w:jc w:val="both"/>
        <w:rPr>
          <w:rFonts w:ascii="Courier New" w:hAnsi="Courier New" w:cs="Courier New"/>
          <w:b/>
          <w:b/>
          <w:bCs/>
          <w:color w:val="000080"/>
          <w:sz w:val="20"/>
          <w:szCs w:val="20"/>
        </w:rPr>
      </w:pPr>
      <w:bookmarkStart w:id="84" w:name="sub_24"/>
      <w:bookmarkStart w:id="85" w:name="sub_24"/>
      <w:bookmarkEnd w:id="8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6" w:name="sub_2018"/>
      <w:bookmarkEnd w:id="86"/>
      <w:r>
        <w:rPr>
          <w:rFonts w:cs="Arial" w:ascii="Arial" w:hAnsi="Arial"/>
          <w:b/>
          <w:bCs/>
          <w:color w:val="000080"/>
          <w:sz w:val="20"/>
          <w:szCs w:val="20"/>
        </w:rPr>
        <w:t>Таблица ГЭСН 03-02-018. Разрыхление моренных, аллювиальных,</w:t>
        <w:br/>
        <w:t>делювиальных и пролювиальных грунтов скважинными зарядами</w:t>
        <w:br/>
        <w:t>при высоте уступа до 6 м</w:t>
      </w:r>
    </w:p>
    <w:p>
      <w:pPr>
        <w:pStyle w:val="Normal"/>
        <w:autoSpaceDE w:val="false"/>
        <w:jc w:val="both"/>
        <w:rPr>
          <w:rFonts w:ascii="Courier New" w:hAnsi="Courier New" w:cs="Courier New"/>
          <w:b/>
          <w:b/>
          <w:bCs/>
          <w:color w:val="000080"/>
          <w:sz w:val="20"/>
          <w:szCs w:val="20"/>
        </w:rPr>
      </w:pPr>
      <w:bookmarkStart w:id="87" w:name="sub_2018"/>
      <w:bookmarkStart w:id="88" w:name="sub_2018"/>
      <w:bookmarkEnd w:id="8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Бурение скважин.</w:t>
      </w:r>
    </w:p>
    <w:p>
      <w:pPr>
        <w:pStyle w:val="Normal"/>
        <w:autoSpaceDE w:val="false"/>
        <w:ind w:firstLine="720"/>
        <w:jc w:val="both"/>
        <w:rPr>
          <w:rFonts w:ascii="Arial" w:hAnsi="Arial" w:cs="Arial"/>
          <w:sz w:val="20"/>
          <w:szCs w:val="20"/>
        </w:rPr>
      </w:pPr>
      <w:r>
        <w:rPr>
          <w:rFonts w:cs="Arial" w:ascii="Arial" w:hAnsi="Arial"/>
          <w:sz w:val="20"/>
          <w:szCs w:val="20"/>
        </w:rPr>
        <w:t>2. Подготовка взрывчатых веществ.</w:t>
      </w:r>
    </w:p>
    <w:p>
      <w:pPr>
        <w:pStyle w:val="Normal"/>
        <w:autoSpaceDE w:val="false"/>
        <w:ind w:firstLine="720"/>
        <w:jc w:val="both"/>
        <w:rPr>
          <w:rFonts w:ascii="Arial" w:hAnsi="Arial" w:cs="Arial"/>
          <w:sz w:val="20"/>
          <w:szCs w:val="20"/>
        </w:rPr>
      </w:pPr>
      <w:r>
        <w:rPr>
          <w:rFonts w:cs="Arial" w:ascii="Arial" w:hAnsi="Arial"/>
          <w:sz w:val="20"/>
          <w:szCs w:val="20"/>
        </w:rPr>
        <w:t>3. Зарядка и забойка.</w:t>
      </w:r>
    </w:p>
    <w:p>
      <w:pPr>
        <w:pStyle w:val="Normal"/>
        <w:autoSpaceDE w:val="false"/>
        <w:ind w:firstLine="720"/>
        <w:jc w:val="both"/>
        <w:rPr>
          <w:rFonts w:ascii="Arial" w:hAnsi="Arial" w:cs="Arial"/>
          <w:sz w:val="20"/>
          <w:szCs w:val="20"/>
        </w:rPr>
      </w:pPr>
      <w:r>
        <w:rPr>
          <w:rFonts w:cs="Arial" w:ascii="Arial" w:hAnsi="Arial"/>
          <w:sz w:val="20"/>
          <w:szCs w:val="20"/>
        </w:rPr>
        <w:t>4. Взрывание.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Разрыхление моренных, аллювиальных, делювиальных и пролювиальных грунтов скважинными зарядами при высоте уступа до 6 м,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03-02-018-1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03-02-018-2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03-02-018-3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03-02-018-4  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│03-02-│03-02-│03-02-│03-02-│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затрат          │измер.│018-1 │018-2 │018-3 │018-4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труда│чел.-ч│3,24  │4,07  │5,28  │7,25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│3,7   │3,7   │3,8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│чел.-ч│1,44  │2,02  │3,00  │4,78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с│маш.-ч│1,14  │1,68  │2,58  │4,25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800 кПа (8 ат)  10│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100508 │Машины  шарошечного бурения│мат.-ч│1,14  │1,68  │2,58  │4,25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базе  трактора  118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(160 л.с.), глубина бурения│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   м,   диаметр   скважин│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шасси│маш.-ч│0,16  │0,18  │0,2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ГАЗ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бортовые│маш.-ч│0,14  │0,16  │0,22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109-0020│Долота  трехшарошечные типа│ шт.  │0,05  │0,06  │0,13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Ш1460К-ЦВ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112-0002│Аммонит N 6 ЖВ порошком    │  т   │0,034 │0,04  │0,046 │0,054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112-0003│Аммонит N 6 ЖВ в патронах  │  т   │0,012 │0,013 │0,016 │0,018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112-0015│Провод  АПРИ  для  взрывных│  км  │0,003 │0,003 │0,003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марки ВП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112-0020│Шнур детонирующий          │  км  │0,03  │0,032 │0,035 │0,035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112-0025│Электродетонаторы  коротко-│ 1000 │0,004 │0,0045│0,005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замедленного действия водо-│  шт.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стойкие ЭД-КЗ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109-0101│Штанга буровая типа БТС-150│ шт.  │0,01  │0,02  │0,04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9" w:name="sub_25"/>
      <w:bookmarkEnd w:id="89"/>
      <w:r>
        <w:rPr>
          <w:rFonts w:cs="Arial" w:ascii="Arial" w:hAnsi="Arial"/>
          <w:b/>
          <w:bCs/>
          <w:color w:val="000080"/>
          <w:sz w:val="20"/>
          <w:szCs w:val="20"/>
        </w:rPr>
        <w:t>5. Разрыхление скальных грунтов в выемках</w:t>
      </w:r>
    </w:p>
    <w:p>
      <w:pPr>
        <w:pStyle w:val="Normal"/>
        <w:autoSpaceDE w:val="false"/>
        <w:jc w:val="both"/>
        <w:rPr>
          <w:rFonts w:ascii="Courier New" w:hAnsi="Courier New" w:cs="Courier New"/>
          <w:b/>
          <w:b/>
          <w:bCs/>
          <w:color w:val="000080"/>
          <w:sz w:val="20"/>
          <w:szCs w:val="20"/>
        </w:rPr>
      </w:pPr>
      <w:bookmarkStart w:id="90" w:name="sub_25"/>
      <w:bookmarkStart w:id="91" w:name="sub_25"/>
      <w:bookmarkEnd w:id="9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2" w:name="sub_2021"/>
      <w:bookmarkEnd w:id="92"/>
      <w:r>
        <w:rPr>
          <w:rFonts w:cs="Arial" w:ascii="Arial" w:hAnsi="Arial"/>
          <w:b/>
          <w:bCs/>
          <w:color w:val="000080"/>
          <w:sz w:val="20"/>
          <w:szCs w:val="20"/>
        </w:rPr>
        <w:t>Таблица ГЭСН 03-02-021. Разрыхление скальных грунтов в выемках</w:t>
        <w:br/>
        <w:t>скважинными зарядами при одной обнаженной поверхности</w:t>
      </w:r>
    </w:p>
    <w:p>
      <w:pPr>
        <w:pStyle w:val="Normal"/>
        <w:autoSpaceDE w:val="false"/>
        <w:jc w:val="both"/>
        <w:rPr>
          <w:rFonts w:ascii="Courier New" w:hAnsi="Courier New" w:cs="Courier New"/>
          <w:b/>
          <w:b/>
          <w:bCs/>
          <w:color w:val="000080"/>
          <w:sz w:val="20"/>
          <w:szCs w:val="20"/>
        </w:rPr>
      </w:pPr>
      <w:bookmarkStart w:id="93" w:name="sub_2021"/>
      <w:bookmarkStart w:id="94" w:name="sub_2021"/>
      <w:bookmarkEnd w:id="9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Бурение скважин.</w:t>
      </w:r>
    </w:p>
    <w:p>
      <w:pPr>
        <w:pStyle w:val="Normal"/>
        <w:autoSpaceDE w:val="false"/>
        <w:ind w:firstLine="720"/>
        <w:jc w:val="both"/>
        <w:rPr>
          <w:rFonts w:ascii="Arial" w:hAnsi="Arial" w:cs="Arial"/>
          <w:sz w:val="20"/>
          <w:szCs w:val="20"/>
        </w:rPr>
      </w:pPr>
      <w:r>
        <w:rPr>
          <w:rFonts w:cs="Arial" w:ascii="Arial" w:hAnsi="Arial"/>
          <w:sz w:val="20"/>
          <w:szCs w:val="20"/>
        </w:rPr>
        <w:t>2. Подготовка взрывчатых веществ.</w:t>
      </w:r>
    </w:p>
    <w:p>
      <w:pPr>
        <w:pStyle w:val="Normal"/>
        <w:autoSpaceDE w:val="false"/>
        <w:ind w:firstLine="720"/>
        <w:jc w:val="both"/>
        <w:rPr>
          <w:rFonts w:ascii="Arial" w:hAnsi="Arial" w:cs="Arial"/>
          <w:sz w:val="20"/>
          <w:szCs w:val="20"/>
        </w:rPr>
      </w:pPr>
      <w:r>
        <w:rPr>
          <w:rFonts w:cs="Arial" w:ascii="Arial" w:hAnsi="Arial"/>
          <w:sz w:val="20"/>
          <w:szCs w:val="20"/>
        </w:rPr>
        <w:t>3. Зарядка и забойка.</w:t>
      </w:r>
    </w:p>
    <w:p>
      <w:pPr>
        <w:pStyle w:val="Normal"/>
        <w:autoSpaceDE w:val="false"/>
        <w:ind w:firstLine="720"/>
        <w:jc w:val="both"/>
        <w:rPr>
          <w:rFonts w:ascii="Arial" w:hAnsi="Arial" w:cs="Arial"/>
          <w:sz w:val="20"/>
          <w:szCs w:val="20"/>
        </w:rPr>
      </w:pPr>
      <w:r>
        <w:rPr>
          <w:rFonts w:cs="Arial" w:ascii="Arial" w:hAnsi="Arial"/>
          <w:sz w:val="20"/>
          <w:szCs w:val="20"/>
        </w:rPr>
        <w:t>4. Монтаж взрывной сети.</w:t>
      </w:r>
    </w:p>
    <w:p>
      <w:pPr>
        <w:pStyle w:val="Normal"/>
        <w:autoSpaceDE w:val="false"/>
        <w:ind w:firstLine="720"/>
        <w:jc w:val="both"/>
        <w:rPr>
          <w:rFonts w:ascii="Arial" w:hAnsi="Arial" w:cs="Arial"/>
          <w:sz w:val="20"/>
          <w:szCs w:val="20"/>
        </w:rPr>
      </w:pPr>
      <w:r>
        <w:rPr>
          <w:rFonts w:cs="Arial" w:ascii="Arial" w:hAnsi="Arial"/>
          <w:sz w:val="20"/>
          <w:szCs w:val="20"/>
        </w:rPr>
        <w:t>5. Взрывание.</w:t>
      </w:r>
    </w:p>
    <w:p>
      <w:pPr>
        <w:pStyle w:val="Normal"/>
        <w:autoSpaceDE w:val="false"/>
        <w:ind w:firstLine="720"/>
        <w:jc w:val="both"/>
        <w:rPr>
          <w:rFonts w:ascii="Arial" w:hAnsi="Arial" w:cs="Arial"/>
          <w:sz w:val="20"/>
          <w:szCs w:val="20"/>
        </w:rPr>
      </w:pPr>
      <w:r>
        <w:rPr>
          <w:rFonts w:cs="Arial" w:ascii="Arial" w:hAnsi="Arial"/>
          <w:sz w:val="20"/>
          <w:szCs w:val="20"/>
        </w:rPr>
        <w:t>6. Зачистка откосов и дна выемки.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проектного объема выемки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Разрыхление скальных грунтов в выемках скважинными зарядами при одной обнаженной поверхности,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03-02-021-1  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03-02-021-2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03-02-021-3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03-02-021-4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03-02-021-5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03-02-021-6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03-02-021-7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│03-02-│03-02-│03-02-│03-02-│03-02-│03-02-│03-02-│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│измер.│021-1 │021-2 │021-3 │021-4 │021-5 │021-6 │021-7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│чел.-ч│4,86  │9,95  │12,65 │19,92 │30,13 │42,56 │53,43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│3,9   │3,9   │ 3,9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│чел.-ч│1,75  │3,92  │ 5,19 │ 8,86 │15,20 │24,01 │29,15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с│маш.-ч│1,36  │3,41  │4,63  │8,21  │14,48 │23,2  │28,29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 кПа (8 ат) 10 м3/мин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100508 │Машины шарошечного бурения на базе│маш.-ч│0,94  │1,67  │2,45  │3,92  │ 7,83 │13,7  │14,48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118  кВт   (160   л.с.),│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глубина  бурения  32  м,   диаметр│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160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100653 │Молотки бурильные средние         │маш.-ч│0,85  │3,48  │4,36  │8,57  │13,3  │19    │27,62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331542 │Станки   для   заточки    бурового│маш.-ч│0,01  │0,03  │0,06  │0,11  │ 0,21 │ 0,53 │ 1,06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инструмента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 типа ГАЗ  │маш.-ч│0,25  │0,31  │0,34  │0,4   │ 0,45 │ 0,5  │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бортовые│маш.-ч│0,14  │0,2   │0,22  │0,25  │ 0,27 │ 0,31 │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109-0020│Долота     трехшарошечные     типа│  шт. │0,03  │0,07  │0,11  │0,23  │0,45  │0,78  │0,78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Ш1460К-ЦВ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109-0047│Коронки типа КДП43-25             │  шт. │0,01  │0,14  │0,17  │0,8   │1,45  │2,39  │5,84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112-0002│Аммонит N 6 ЖВ порошком           │  т   │0,053 │0,069 │0,078 │0,087 │0,095 │0,11  │0,115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112-0003│Аммонит N 6 ЖВ в патронах         │  т   │0,0184│0,024 │0,026 │0,028 │0,032 │0,037 │0,038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112-0015│Провод  АПРН  для  взрывных  работ│  км  │0,003 │0,003 │0,003 │0,003 │0,003 │0,003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ВП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112-0020│Шнур детонирующий                 │  км  │0,0173│0,0211│0,0228│0,0238│0,0256│0,029 │0,0296│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112-0025│Электродетонаторы короткозамедлен-│ 1000 │0,0124│0,032 │0,04  │0,056 │0,07  │0,071 │0,079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действия водостойкие ЭД-КЗ   │  шт.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109-0101│Штата буровая типа БТС-150        │  шт. │0,01  │0,02  │0,03  │0,06  │0,11  │0,2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109-0154│Сталь  буровая  пустотелая   марки│  кг  │0,028 │0,028 │0,168 │0,336 │0,56  │0,84  │1,34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55С2,    шестигранная,    наружный│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размер 22 мм,  внутренний  диаметр│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6,5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101-9130│Карборунд                         │  кг  │0,02  │0,06  │0,12  │0,22  │0,41  │1,04  │2,08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5" w:name="sub_26"/>
      <w:bookmarkEnd w:id="95"/>
      <w:r>
        <w:rPr>
          <w:rFonts w:cs="Arial" w:ascii="Arial" w:hAnsi="Arial"/>
          <w:b/>
          <w:bCs/>
          <w:color w:val="000080"/>
          <w:sz w:val="20"/>
          <w:szCs w:val="20"/>
        </w:rPr>
        <w:t>6. Отработка откосов выемок в скальных грунтах</w:t>
      </w:r>
    </w:p>
    <w:p>
      <w:pPr>
        <w:pStyle w:val="Normal"/>
        <w:autoSpaceDE w:val="false"/>
        <w:jc w:val="both"/>
        <w:rPr>
          <w:rFonts w:ascii="Courier New" w:hAnsi="Courier New" w:cs="Courier New"/>
          <w:b/>
          <w:b/>
          <w:bCs/>
          <w:color w:val="000080"/>
          <w:sz w:val="20"/>
          <w:szCs w:val="20"/>
        </w:rPr>
      </w:pPr>
      <w:bookmarkStart w:id="96" w:name="sub_26"/>
      <w:bookmarkStart w:id="97" w:name="sub_26"/>
      <w:bookmarkEnd w:id="9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8" w:name="sub_2023"/>
      <w:bookmarkEnd w:id="98"/>
      <w:r>
        <w:rPr>
          <w:rFonts w:cs="Arial" w:ascii="Arial" w:hAnsi="Arial"/>
          <w:b/>
          <w:bCs/>
          <w:color w:val="000080"/>
          <w:sz w:val="20"/>
          <w:szCs w:val="20"/>
        </w:rPr>
        <w:t>Таблица ГЭСН 03-02-023. Отработка откосов выемок</w:t>
        <w:br/>
        <w:t>в скальных грунтах методом контурного взрывания</w:t>
      </w:r>
    </w:p>
    <w:p>
      <w:pPr>
        <w:pStyle w:val="Normal"/>
        <w:autoSpaceDE w:val="false"/>
        <w:jc w:val="both"/>
        <w:rPr>
          <w:rFonts w:ascii="Courier New" w:hAnsi="Courier New" w:cs="Courier New"/>
          <w:b/>
          <w:b/>
          <w:bCs/>
          <w:color w:val="000080"/>
          <w:sz w:val="20"/>
          <w:szCs w:val="20"/>
        </w:rPr>
      </w:pPr>
      <w:bookmarkStart w:id="99" w:name="sub_2023"/>
      <w:bookmarkStart w:id="100" w:name="sub_2023"/>
      <w:bookmarkEnd w:id="10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Бурение скважин.</w:t>
      </w:r>
    </w:p>
    <w:p>
      <w:pPr>
        <w:pStyle w:val="Normal"/>
        <w:autoSpaceDE w:val="false"/>
        <w:ind w:firstLine="720"/>
        <w:jc w:val="both"/>
        <w:rPr>
          <w:rFonts w:ascii="Arial" w:hAnsi="Arial" w:cs="Arial"/>
          <w:sz w:val="20"/>
          <w:szCs w:val="20"/>
        </w:rPr>
      </w:pPr>
      <w:r>
        <w:rPr>
          <w:rFonts w:cs="Arial" w:ascii="Arial" w:hAnsi="Arial"/>
          <w:sz w:val="20"/>
          <w:szCs w:val="20"/>
        </w:rPr>
        <w:t>2. Изготовление рассредоточенных зарядов.</w:t>
      </w:r>
    </w:p>
    <w:p>
      <w:pPr>
        <w:pStyle w:val="Normal"/>
        <w:autoSpaceDE w:val="false"/>
        <w:ind w:firstLine="720"/>
        <w:jc w:val="both"/>
        <w:rPr>
          <w:rFonts w:ascii="Arial" w:hAnsi="Arial" w:cs="Arial"/>
          <w:sz w:val="20"/>
          <w:szCs w:val="20"/>
        </w:rPr>
      </w:pPr>
      <w:r>
        <w:rPr>
          <w:rFonts w:cs="Arial" w:ascii="Arial" w:hAnsi="Arial"/>
          <w:sz w:val="20"/>
          <w:szCs w:val="20"/>
        </w:rPr>
        <w:t>3. Заряжение и забойка скважин.</w:t>
      </w:r>
    </w:p>
    <w:p>
      <w:pPr>
        <w:pStyle w:val="Normal"/>
        <w:autoSpaceDE w:val="false"/>
        <w:ind w:firstLine="720"/>
        <w:jc w:val="both"/>
        <w:rPr>
          <w:rFonts w:ascii="Arial" w:hAnsi="Arial" w:cs="Arial"/>
          <w:sz w:val="20"/>
          <w:szCs w:val="20"/>
        </w:rPr>
      </w:pPr>
      <w:r>
        <w:rPr>
          <w:rFonts w:cs="Arial" w:ascii="Arial" w:hAnsi="Arial"/>
          <w:sz w:val="20"/>
          <w:szCs w:val="20"/>
        </w:rPr>
        <w:t>4. Монтаж взрывной сети.</w:t>
      </w:r>
    </w:p>
    <w:p>
      <w:pPr>
        <w:pStyle w:val="Normal"/>
        <w:autoSpaceDE w:val="false"/>
        <w:ind w:firstLine="720"/>
        <w:jc w:val="both"/>
        <w:rPr>
          <w:rFonts w:ascii="Arial" w:hAnsi="Arial" w:cs="Arial"/>
          <w:sz w:val="20"/>
          <w:szCs w:val="20"/>
        </w:rPr>
      </w:pPr>
      <w:r>
        <w:rPr>
          <w:rFonts w:cs="Arial" w:ascii="Arial" w:hAnsi="Arial"/>
          <w:sz w:val="20"/>
          <w:szCs w:val="20"/>
        </w:rPr>
        <w:t>5. Взрывание.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поверхности откоса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Отработка откосов выемок в скальных грунтах методом контурного взрывания,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03-02-023-1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03-02-023-2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03-02-023-3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03-02-023-4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03-02-023-5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03-02-023-6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03-02-023-7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│03-02-│03-02-│03-02-│03-02-│03-02-│03-02-│03-02-│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│измер.│023-1 │023-2 │023-3 │023-4 │023-5 │023-6 │023-7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│чел.-ч│17,27 │17,27 │ 19,46│ 19,46│ 23,24│ 23,24│ 23,24│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 3,4  │  3,4 │  3,4 │  3,4 │  3,4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│чел.-ч│52,20 │74,31 │117,20│183,10│270,77│359,37│606,64│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100503 │Станки        ударно-вращательного│маш.-ч│25,55 │36,5  │ 57,82│ 90,6 │134,12│178,1 │301,22│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самоходные,     глубина│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до 50 м,  диаметр  скважин│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125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с│маш.-ч│25,55 │36,5  │ 57,82│ 90,6 │134,12│178,1 │301,22│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 кПа (8 ат) 10 м3/мин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331542 │Станки   для   заточки    бурового│маш.-ч│ 0,01 │ 0,01 │  0,01│  0,02│  0,14│  0,25│  0,36│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инструмента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 типа ГАЗ  │маш.-ч│ 0,3  │ 0,3  │  0,32│  0,32│  0,42│  0,42│  0,42│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0,8  │ 1,01 │  1,24│  1,58│  2,11│  2,75│  3,78│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109-0057│Коронки типа К-105КА              │  шт. │0,15  │0,22  │0,46  │0,83  │2,66  │4,94  │7,03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109-0083│Пневмоударники   погружные    типа│  шт. │0,14  │0,27  │0,46  │0,68  │1,24  │1,84  │2,77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II-105-2.6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112-0003│Аммонит N 6 ЖВ в патронах         │  т   │0,04  │0,04  │0,059 │0,059 │0,085 │0,085 │0,085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112-0015│Провод  АПРН  для  взрывных  работ│  км  │0,01  │0,01  │0,011 │0,011 │0,013 │0,013 │0,013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ВП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112-0020│Шнур детонирующий                 │  км  │0,152 │0,152 │0,173 │0,173 │0,205 │0,205 │0,205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112-0025│Электродетонаторы короткозамедлен-│ 1000 │0,0005│0,0005│0,0006│0,0006│0,0007│0,0007│0,0007│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действия водостойкие ЭД-КЗ   │  шт.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109-0143│Штанга буровая типа БTC-2         │  шт. │0,21  │0,32  │0,57  │1,14  │2,72  │4,86  │7,79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101-0114│Веревка техническая из  пенькового│  т   │0,002 │0,002 │0,0022│0,0022│0,003 │0,003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волокна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101-9130│Карборунд                         │  кг  │0,02  │0,02  │0,02  │0,04  │0,27  │0,51  │0,71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102-0013│Лесоматериалы   круглые    хвойных│  м3  │0,12  │0,12  │0,14  │0,14  │0,17  │0,17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Жерди  длиной     3-6,5 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3-5 см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1" w:name="sub_3"/>
      <w:bookmarkEnd w:id="101"/>
      <w:r>
        <w:rPr>
          <w:rFonts w:cs="Arial" w:ascii="Arial" w:hAnsi="Arial"/>
          <w:b/>
          <w:bCs/>
          <w:color w:val="000080"/>
          <w:sz w:val="20"/>
          <w:szCs w:val="20"/>
        </w:rPr>
        <w:t>Раздел 03. Разрыхление скальных грунтов камерными зарядами,</w:t>
        <w:br/>
        <w:t>массовое взрывание грунтов на выброс и сброс выемок (каналов)</w:t>
      </w:r>
    </w:p>
    <w:p>
      <w:pPr>
        <w:pStyle w:val="Normal"/>
        <w:autoSpaceDE w:val="false"/>
        <w:jc w:val="both"/>
        <w:rPr>
          <w:rFonts w:ascii="Courier New" w:hAnsi="Courier New" w:cs="Courier New"/>
          <w:b/>
          <w:b/>
          <w:bCs/>
          <w:color w:val="000080"/>
          <w:sz w:val="20"/>
          <w:szCs w:val="20"/>
        </w:rPr>
      </w:pPr>
      <w:bookmarkStart w:id="102" w:name="sub_3"/>
      <w:bookmarkStart w:id="103" w:name="sub_3"/>
      <w:bookmarkEnd w:id="10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4" w:name="sub_31"/>
      <w:bookmarkEnd w:id="104"/>
      <w:r>
        <w:rPr>
          <w:rFonts w:cs="Arial" w:ascii="Arial" w:hAnsi="Arial"/>
          <w:b/>
          <w:bCs/>
          <w:color w:val="000080"/>
          <w:sz w:val="20"/>
          <w:szCs w:val="20"/>
        </w:rPr>
        <w:t>1. Разрыхление скальных грунтов камерными зарядами</w:t>
      </w:r>
    </w:p>
    <w:p>
      <w:pPr>
        <w:pStyle w:val="Normal"/>
        <w:autoSpaceDE w:val="false"/>
        <w:jc w:val="both"/>
        <w:rPr>
          <w:rFonts w:ascii="Courier New" w:hAnsi="Courier New" w:cs="Courier New"/>
          <w:b/>
          <w:b/>
          <w:bCs/>
          <w:color w:val="000080"/>
          <w:sz w:val="20"/>
          <w:szCs w:val="20"/>
        </w:rPr>
      </w:pPr>
      <w:bookmarkStart w:id="105" w:name="sub_31"/>
      <w:bookmarkStart w:id="106" w:name="sub_31"/>
      <w:bookmarkEnd w:id="106"/>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1">
        <w:r>
          <w:rPr>
            <w:rStyle w:val="Style15"/>
            <w:rFonts w:cs="Courier New" w:ascii="Courier New" w:hAnsi="Courier New"/>
            <w:color w:val="008000"/>
            <w:sz w:val="20"/>
            <w:szCs w:val="20"/>
            <w:u w:val="single"/>
            <w:lang w:val="ru-RU" w:eastAsia="ru-RU"/>
          </w:rPr>
          <w:t>ГЭСН 03-03-001. Разрыхление  скальных  грунтов  камерными  зарядами при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высоте уступа более 6 до 15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2">
        <w:r>
          <w:rPr>
            <w:rStyle w:val="Style15"/>
            <w:rFonts w:cs="Courier New" w:ascii="Courier New" w:hAnsi="Courier New"/>
            <w:color w:val="008000"/>
            <w:sz w:val="20"/>
            <w:szCs w:val="20"/>
            <w:u w:val="single"/>
            <w:lang w:val="ru-RU" w:eastAsia="ru-RU"/>
          </w:rPr>
          <w:t>ГЭСН 03-03-002. Разрыхление  скальных  грунтов  камерными  зарядами при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высоте уступа более 15 до 30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7" w:name="sub_3001"/>
      <w:bookmarkEnd w:id="107"/>
      <w:r>
        <w:rPr>
          <w:rFonts w:cs="Arial" w:ascii="Arial" w:hAnsi="Arial"/>
          <w:b/>
          <w:bCs/>
          <w:color w:val="000080"/>
          <w:sz w:val="20"/>
          <w:szCs w:val="20"/>
        </w:rPr>
        <w:t>Таблица ГЭСН 03-03-001. Разрыхление скальных грунтов</w:t>
        <w:br/>
        <w:t>камерными зарядами при высоте уступа более 6 до 15 м</w:t>
      </w:r>
    </w:p>
    <w:p>
      <w:pPr>
        <w:pStyle w:val="Normal"/>
        <w:autoSpaceDE w:val="false"/>
        <w:jc w:val="both"/>
        <w:rPr>
          <w:rFonts w:ascii="Courier New" w:hAnsi="Courier New" w:cs="Courier New"/>
          <w:b/>
          <w:b/>
          <w:bCs/>
          <w:color w:val="000080"/>
          <w:sz w:val="20"/>
          <w:szCs w:val="20"/>
        </w:rPr>
      </w:pPr>
      <w:bookmarkStart w:id="108" w:name="sub_3001"/>
      <w:bookmarkStart w:id="109" w:name="sub_3001"/>
      <w:bookmarkEnd w:id="10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Проходка шурфов и камер с разработкой, погрузкой и выдачей грунтов.</w:t>
      </w:r>
    </w:p>
    <w:p>
      <w:pPr>
        <w:pStyle w:val="Normal"/>
        <w:autoSpaceDE w:val="false"/>
        <w:ind w:firstLine="720"/>
        <w:jc w:val="both"/>
        <w:rPr>
          <w:rFonts w:ascii="Arial" w:hAnsi="Arial" w:cs="Arial"/>
          <w:sz w:val="20"/>
          <w:szCs w:val="20"/>
        </w:rPr>
      </w:pPr>
      <w:r>
        <w:rPr>
          <w:rFonts w:cs="Arial" w:ascii="Arial" w:hAnsi="Arial"/>
          <w:sz w:val="20"/>
          <w:szCs w:val="20"/>
        </w:rPr>
        <w:t>2. Крепление шурфов и камер в грунтах 5-7 группы.</w:t>
      </w:r>
    </w:p>
    <w:p>
      <w:pPr>
        <w:pStyle w:val="Normal"/>
        <w:autoSpaceDE w:val="false"/>
        <w:ind w:firstLine="720"/>
        <w:jc w:val="both"/>
        <w:rPr>
          <w:rFonts w:ascii="Arial" w:hAnsi="Arial" w:cs="Arial"/>
          <w:sz w:val="20"/>
          <w:szCs w:val="20"/>
        </w:rPr>
      </w:pPr>
      <w:r>
        <w:rPr>
          <w:rFonts w:cs="Arial" w:ascii="Arial" w:hAnsi="Arial"/>
          <w:sz w:val="20"/>
          <w:szCs w:val="20"/>
        </w:rPr>
        <w:t>3. Подготовка взрывчатых веществ.</w:t>
      </w:r>
    </w:p>
    <w:p>
      <w:pPr>
        <w:pStyle w:val="Normal"/>
        <w:autoSpaceDE w:val="false"/>
        <w:ind w:firstLine="720"/>
        <w:jc w:val="both"/>
        <w:rPr>
          <w:rFonts w:ascii="Arial" w:hAnsi="Arial" w:cs="Arial"/>
          <w:sz w:val="20"/>
          <w:szCs w:val="20"/>
        </w:rPr>
      </w:pPr>
      <w:r>
        <w:rPr>
          <w:rFonts w:cs="Arial" w:ascii="Arial" w:hAnsi="Arial"/>
          <w:sz w:val="20"/>
          <w:szCs w:val="20"/>
        </w:rPr>
        <w:t>4. Зарядка камер и забойка.</w:t>
      </w:r>
    </w:p>
    <w:p>
      <w:pPr>
        <w:pStyle w:val="Normal"/>
        <w:autoSpaceDE w:val="false"/>
        <w:ind w:firstLine="720"/>
        <w:jc w:val="both"/>
        <w:rPr>
          <w:rFonts w:ascii="Arial" w:hAnsi="Arial" w:cs="Arial"/>
          <w:sz w:val="20"/>
          <w:szCs w:val="20"/>
        </w:rPr>
      </w:pPr>
      <w:r>
        <w:rPr>
          <w:rFonts w:cs="Arial" w:ascii="Arial" w:hAnsi="Arial"/>
          <w:sz w:val="20"/>
          <w:szCs w:val="20"/>
        </w:rPr>
        <w:t>5. Монтаж пробной и взрывной сетей.</w:t>
      </w:r>
    </w:p>
    <w:p>
      <w:pPr>
        <w:pStyle w:val="Normal"/>
        <w:autoSpaceDE w:val="false"/>
        <w:ind w:firstLine="720"/>
        <w:jc w:val="both"/>
        <w:rPr>
          <w:rFonts w:ascii="Arial" w:hAnsi="Arial" w:cs="Arial"/>
          <w:sz w:val="20"/>
          <w:szCs w:val="20"/>
        </w:rPr>
      </w:pPr>
      <w:r>
        <w:rPr>
          <w:rFonts w:cs="Arial" w:ascii="Arial" w:hAnsi="Arial"/>
          <w:sz w:val="20"/>
          <w:szCs w:val="20"/>
        </w:rPr>
        <w:t>6. Взрывание при проходке и основное взрывание.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проектного объема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Разрыхление скальных грунтов камерными зарядами при высоте уступа более 6 до 15 м,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03-03-001-1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03-03-001-2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03-03-001-3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03-03-001-4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03-03-001-5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03-03-001-6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03-03-001-7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│03-03-│03-03-│03-03-│03-03-│03-03-│03-03-│03-03-│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│измер.│001-1 │001-2 │001-3 │001-4 │001-5 │001-6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│чел.-ч│27,08 │27,93 │30,58 │23,13 │26,03 │32,99 │37,96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4,9  │ 4,9  │ 4,9  │ 4,9  │ 4,9  │ 4,9  │ 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0,69 │ 0,90 │ 1,41 │ 1,63 │ 2,77 │ 4,49 │ 7,08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100653 │Молотки бурильные средние         │маш.-ч│1,18  │1,58  │2,58  │2,92  │5,1   │ 8,26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с│маш.-ч│0,59  │0,79  │1,29  │1,46  │2,55  │ 4,13 │ 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 кПа (8 ат) 10 м3/мин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331542 │Станки   для   заточки    бурового│маш.-ч│0,01  │0,01  │0,01  │0,01  │0,01  │ 0,02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инструмента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 типа ГАЗ  │маш.-ч│0,09  │0,1   │0,11  │0,14  │0,16  │ 0,18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бортовые│маш.-ч│0,01  │0,01  │0,01  │0,03  │0,06  │ 0,18 │ 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102-0016│Стойки рудничные длиной 1,5-2,4 м │  м3  │0,13  │0,13  │0,14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102-0081│Пиломатериалы хвойных пород. Доски│  м3  │0,12  │0,13  │0,13  │0,01  │0,01  │0,01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необрезные  длиной  4-6,5  м,  все│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ширины, толщиной 44 мм и более III│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109-0047│Коронки типа КДП43-25             │  шт. │0,01  │0,01  │0,03  │0,34  │0,58  │1,38  │3,41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112-0002│Аммонит N 6 ЖВ порошком           │  т   │0,0206│0,0234│0,0285│0,0308│0,0347│0,0391│0,0425│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112-0003│Аммонит N 6 ЖВ в патронах         │  т   │0,0069│0,0078│0,0095│0,0102│0,0116│0,013 │0,0142│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112-0015│Провод  АПРН  для  взрывных  работ│  км  │0,0141│0,0142│0,0148│0,0157│0,0174│0,0174│0,0174│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ВП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112-0020│Шнур детонирующий                 │  км  │0,0062│0,0062│0,0064│0,007 │0,007 │0,0078│0,0078│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112-0025│Электродетонаторы короткозамедлен-│ 1000 │0,0047│0,0047│0,0063│0,0081│0,0094│0,0124│0,0139│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действия водостойкие ЭД-КЗ   │  шт.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109-0154│Сталь  буровая  пустотелая   марки│  кг  │0,01  │0,042 │0,084 │0,29  │0,51  │1,18  │2,86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55С2,    шестигранная,    наружный│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размер 22 мм,  внутренний  диаметр│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6,5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112-0023│Пиротехнические реле КЗДШ-69      │ 1000 │0,0001│0,0001│0,0001│0,0001│0,0001│0,0001│0,0001│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шт.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101-9130│Карборунд                         │  кг  │0,02  │0,02  │0,02  │0,02  │0,02  │0,04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0" w:name="sub_3002"/>
      <w:bookmarkEnd w:id="110"/>
      <w:r>
        <w:rPr>
          <w:rFonts w:cs="Arial" w:ascii="Arial" w:hAnsi="Arial"/>
          <w:b/>
          <w:bCs/>
          <w:color w:val="000080"/>
          <w:sz w:val="20"/>
          <w:szCs w:val="20"/>
        </w:rPr>
        <w:t>Таблица ГЭСН 03-03-002. Разрыхление скальных грунтов</w:t>
        <w:br/>
        <w:t>камерными зарядами при высоте уступа более 15 до 30 м</w:t>
      </w:r>
    </w:p>
    <w:p>
      <w:pPr>
        <w:pStyle w:val="Normal"/>
        <w:autoSpaceDE w:val="false"/>
        <w:jc w:val="both"/>
        <w:rPr>
          <w:rFonts w:ascii="Courier New" w:hAnsi="Courier New" w:cs="Courier New"/>
          <w:b/>
          <w:b/>
          <w:bCs/>
          <w:color w:val="000080"/>
          <w:sz w:val="20"/>
          <w:szCs w:val="20"/>
        </w:rPr>
      </w:pPr>
      <w:bookmarkStart w:id="111" w:name="sub_3002"/>
      <w:bookmarkStart w:id="112" w:name="sub_3002"/>
      <w:bookmarkEnd w:id="11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Проходка шурфов и камер с разработкой, погрузкой и выдачей грунтов.</w:t>
      </w:r>
    </w:p>
    <w:p>
      <w:pPr>
        <w:pStyle w:val="Normal"/>
        <w:autoSpaceDE w:val="false"/>
        <w:ind w:firstLine="720"/>
        <w:jc w:val="both"/>
        <w:rPr>
          <w:rFonts w:ascii="Arial" w:hAnsi="Arial" w:cs="Arial"/>
          <w:sz w:val="20"/>
          <w:szCs w:val="20"/>
        </w:rPr>
      </w:pPr>
      <w:r>
        <w:rPr>
          <w:rFonts w:cs="Arial" w:ascii="Arial" w:hAnsi="Arial"/>
          <w:sz w:val="20"/>
          <w:szCs w:val="20"/>
        </w:rPr>
        <w:t>2. Крепление шурфов и камер в грунтах 5-7 группы.</w:t>
      </w:r>
    </w:p>
    <w:p>
      <w:pPr>
        <w:pStyle w:val="Normal"/>
        <w:autoSpaceDE w:val="false"/>
        <w:ind w:firstLine="720"/>
        <w:jc w:val="both"/>
        <w:rPr>
          <w:rFonts w:ascii="Arial" w:hAnsi="Arial" w:cs="Arial"/>
          <w:sz w:val="20"/>
          <w:szCs w:val="20"/>
        </w:rPr>
      </w:pPr>
      <w:r>
        <w:rPr>
          <w:rFonts w:cs="Arial" w:ascii="Arial" w:hAnsi="Arial"/>
          <w:sz w:val="20"/>
          <w:szCs w:val="20"/>
        </w:rPr>
        <w:t>3. Подготовка взрывчатых веществ.</w:t>
      </w:r>
    </w:p>
    <w:p>
      <w:pPr>
        <w:pStyle w:val="Normal"/>
        <w:autoSpaceDE w:val="false"/>
        <w:ind w:firstLine="720"/>
        <w:jc w:val="both"/>
        <w:rPr>
          <w:rFonts w:ascii="Arial" w:hAnsi="Arial" w:cs="Arial"/>
          <w:sz w:val="20"/>
          <w:szCs w:val="20"/>
        </w:rPr>
      </w:pPr>
      <w:r>
        <w:rPr>
          <w:rFonts w:cs="Arial" w:ascii="Arial" w:hAnsi="Arial"/>
          <w:sz w:val="20"/>
          <w:szCs w:val="20"/>
        </w:rPr>
        <w:t>4. Зарядка камер и забойка.</w:t>
      </w:r>
    </w:p>
    <w:p>
      <w:pPr>
        <w:pStyle w:val="Normal"/>
        <w:autoSpaceDE w:val="false"/>
        <w:ind w:firstLine="720"/>
        <w:jc w:val="both"/>
        <w:rPr>
          <w:rFonts w:ascii="Arial" w:hAnsi="Arial" w:cs="Arial"/>
          <w:sz w:val="20"/>
          <w:szCs w:val="20"/>
        </w:rPr>
      </w:pPr>
      <w:r>
        <w:rPr>
          <w:rFonts w:cs="Arial" w:ascii="Arial" w:hAnsi="Arial"/>
          <w:sz w:val="20"/>
          <w:szCs w:val="20"/>
        </w:rPr>
        <w:t>5. Монтаж пробной и взрывной сетей.</w:t>
      </w:r>
    </w:p>
    <w:p>
      <w:pPr>
        <w:pStyle w:val="Normal"/>
        <w:autoSpaceDE w:val="false"/>
        <w:ind w:firstLine="720"/>
        <w:jc w:val="both"/>
        <w:rPr>
          <w:rFonts w:ascii="Arial" w:hAnsi="Arial" w:cs="Arial"/>
          <w:sz w:val="20"/>
          <w:szCs w:val="20"/>
        </w:rPr>
      </w:pPr>
      <w:r>
        <w:rPr>
          <w:rFonts w:cs="Arial" w:ascii="Arial" w:hAnsi="Arial"/>
          <w:sz w:val="20"/>
          <w:szCs w:val="20"/>
        </w:rPr>
        <w:t>6. Взрывание при проходке и основное взрывание.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проектного объема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Разрыхление скальных грунтов камерными зарядами при высоте уступа более 15 до 30 м,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03-03-002-1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03-03-002-2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03-03-002-3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03-03-002-4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03-03-002-5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03-03-002-6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03-03-002-7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│03-03- │03-03- │03-03- │03-03- │03-03- │03-03- │03-03-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│измер.│002-1  │002-2  │002-3  │002-4  │002-5  │002-6  │002-7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│чел.-ч│7,11   │7,25   │7,73   │6,74   │7,51   │8,52   │10,02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│4      │4,3    │4,4    │4,7    │4,7    │4,9    │ 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│чел.-ч│0,26   │0,32   │0,43   │0,61   │0,82   │1,00   │ 2,34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100653 │Молотки бурильные средние         │маш.-ч│0,32   │0,42   │0,62   │0,92   │1,3    │1,56   │4,08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с│маш.-ч│0,16   │0,21   │0,31   │0,46   │0,65   │0,78   │2,04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 кПа (8 ат) 10 м3/мин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331542 │Станки   для   заточки    бурового│маш.-ч│0,01   │0,01   │0,01   │0,01   │0,02   │0,02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инструмента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 типа ГАЗ  │маш.-ч│0,09   │0,1    │0,11   │0,14   │0,16   │0,18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бортовые│маш.-ч│0,01   │0,01   │0,01   │0,01   │0,01   │0,04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102-0016│Стойки рудничные длиной 1,5-2,4 м │  м3  │0,16   │0,16   │0,16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102-0081│Пиломатериалы хвойных пород. Доски│  м3  │0,01   │0,01   │0,02   │0,02   │0,02   │0,02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необрезные  длиной  4-6,5  м,  все│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ширины, толщиной 44 мм и более III│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109-0047│Коронки типа КДП43-25             │ шт.  │0,01   │0,01   │0,02   │0,07   │0,12   │0,22   │0,52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112-0002│Аммонит N 6 ЖВ порошком           │  т   │0,0202 │0,0228 │0,0268 │0,0282 │0,0308 │0,035  │0,0378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112-0003│Аммонит N 6 ЖВ в патронах         │  т   │0,0068 │0,0076 │0,0089 │0,0094 │0,0103 │0,0116 │0,0126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112-0015│Провод  АПРН  для  взрывных  работ│  км  │0,0021 │0,0021 │0,0022 │0,0023 │0,0023 │0,0025 │0,0026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ВП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112-0020│Шнур детонирующий                 │  км  │0,00103│0,00104│0,00111│0,00114│0,00114│0,00127│0,00128│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112-0025│Электродетонаторы короткозамедлен-│ 1000 │0,0014 │0,0014 │0,0019 │0,00202│0,00238│0,00286│0,00317│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действия водостойкие ЭД-КЗ   │  шт.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109-0154│Сталь  буровая  пустотелая   марки│  кг  │0,042  │0,042  │0,042  │0,042  │0,084  │0,168  │0,42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55С2,    шестигранная,    наружный│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размер 22 мм,  внутренний  диаметр│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6,5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112-0023│Пиротехнические реле КЗДШ-69      │ 1000 │0,0001 │0,0001 │0,0001 │0,0001 │0,0001 │0,0001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шт.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101-9130│Карборунд                         │  кг  │0,02   │0,02   │0,02   │0,02   │0,04   │0,05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3" w:name="sub_32"/>
      <w:bookmarkEnd w:id="113"/>
      <w:r>
        <w:rPr>
          <w:rFonts w:cs="Arial" w:ascii="Arial" w:hAnsi="Arial"/>
          <w:b/>
          <w:bCs/>
          <w:color w:val="000080"/>
          <w:sz w:val="20"/>
          <w:szCs w:val="20"/>
        </w:rPr>
        <w:t>2. Массовое взрывание грунтов камерными зарядами</w:t>
        <w:br/>
        <w:t>на выброс и сброс до 80% проектного объема выемки</w:t>
      </w:r>
    </w:p>
    <w:p>
      <w:pPr>
        <w:pStyle w:val="Normal"/>
        <w:autoSpaceDE w:val="false"/>
        <w:jc w:val="both"/>
        <w:rPr>
          <w:rFonts w:ascii="Courier New" w:hAnsi="Courier New" w:cs="Courier New"/>
          <w:b/>
          <w:b/>
          <w:bCs/>
          <w:color w:val="000080"/>
          <w:sz w:val="20"/>
          <w:szCs w:val="20"/>
        </w:rPr>
      </w:pPr>
      <w:bookmarkStart w:id="114" w:name="sub_32"/>
      <w:bookmarkStart w:id="115" w:name="sub_32"/>
      <w:bookmarkEnd w:id="115"/>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4">
        <w:r>
          <w:rPr>
            <w:rStyle w:val="Style15"/>
            <w:rFonts w:cs="Courier New" w:ascii="Courier New" w:hAnsi="Courier New"/>
            <w:color w:val="008000"/>
            <w:sz w:val="20"/>
            <w:szCs w:val="20"/>
            <w:u w:val="single"/>
            <w:lang w:val="ru-RU" w:eastAsia="ru-RU"/>
          </w:rPr>
          <w:t>ГЭСН 03-03-004. Массовое  взрывание  грунтов   камерными  зарядами  при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глубине выемки от 3 до 5 м, ширине по дну до 15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5">
        <w:r>
          <w:rPr>
            <w:rStyle w:val="Style15"/>
            <w:rFonts w:cs="Courier New" w:ascii="Courier New" w:hAnsi="Courier New"/>
            <w:color w:val="008000"/>
            <w:sz w:val="20"/>
            <w:szCs w:val="20"/>
            <w:u w:val="single"/>
            <w:lang w:val="ru-RU" w:eastAsia="ru-RU"/>
          </w:rPr>
          <w:t>ГЭСН 03-03-005. Массовое  взрывание  грунтов   камерными  зарядами  при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глубине выемки более 5 м, ширине по дну до 15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6">
        <w:r>
          <w:rPr>
            <w:rStyle w:val="Style15"/>
            <w:rFonts w:cs="Courier New" w:ascii="Courier New" w:hAnsi="Courier New"/>
            <w:color w:val="008000"/>
            <w:sz w:val="20"/>
            <w:szCs w:val="20"/>
            <w:u w:val="single"/>
            <w:lang w:val="ru-RU" w:eastAsia="ru-RU"/>
          </w:rPr>
          <w:t>ГЭСН 03-03-006. Устройство  выемок  (каналов)  взрыванием  грунтов  1-3</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групп траншейными  зарядами на выброс до 80% проектного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объема выемки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6" w:name="sub_3004"/>
      <w:bookmarkEnd w:id="116"/>
      <w:r>
        <w:rPr>
          <w:rFonts w:cs="Arial" w:ascii="Arial" w:hAnsi="Arial"/>
          <w:b/>
          <w:bCs/>
          <w:color w:val="000080"/>
          <w:sz w:val="20"/>
          <w:szCs w:val="20"/>
        </w:rPr>
        <w:t>Таблица ГЭСН 03-03-004. Массовое взрывание грунтов камерными зарядами</w:t>
        <w:br/>
        <w:t>при глубине выемки от 3 до 5 м, ширине по дну до 15 м</w:t>
      </w:r>
    </w:p>
    <w:p>
      <w:pPr>
        <w:pStyle w:val="Normal"/>
        <w:autoSpaceDE w:val="false"/>
        <w:jc w:val="both"/>
        <w:rPr>
          <w:rFonts w:ascii="Courier New" w:hAnsi="Courier New" w:cs="Courier New"/>
          <w:b/>
          <w:b/>
          <w:bCs/>
          <w:color w:val="000080"/>
          <w:sz w:val="20"/>
          <w:szCs w:val="20"/>
        </w:rPr>
      </w:pPr>
      <w:bookmarkStart w:id="117" w:name="sub_3004"/>
      <w:bookmarkStart w:id="118" w:name="sub_3004"/>
      <w:bookmarkEnd w:id="11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Проходка шурфов и камер с разработкой, погрузкой и выдачей грунта.</w:t>
      </w:r>
    </w:p>
    <w:p>
      <w:pPr>
        <w:pStyle w:val="Normal"/>
        <w:autoSpaceDE w:val="false"/>
        <w:ind w:firstLine="720"/>
        <w:jc w:val="both"/>
        <w:rPr>
          <w:rFonts w:ascii="Arial" w:hAnsi="Arial" w:cs="Arial"/>
          <w:sz w:val="20"/>
          <w:szCs w:val="20"/>
        </w:rPr>
      </w:pPr>
      <w:r>
        <w:rPr>
          <w:rFonts w:cs="Arial" w:ascii="Arial" w:hAnsi="Arial"/>
          <w:sz w:val="20"/>
          <w:szCs w:val="20"/>
        </w:rPr>
        <w:t>2. Крепление шурфов и камер в грунтах 1-7 группы.</w:t>
      </w:r>
    </w:p>
    <w:p>
      <w:pPr>
        <w:pStyle w:val="Normal"/>
        <w:autoSpaceDE w:val="false"/>
        <w:ind w:firstLine="720"/>
        <w:jc w:val="both"/>
        <w:rPr>
          <w:rFonts w:ascii="Arial" w:hAnsi="Arial" w:cs="Arial"/>
          <w:sz w:val="20"/>
          <w:szCs w:val="20"/>
        </w:rPr>
      </w:pPr>
      <w:r>
        <w:rPr>
          <w:rFonts w:cs="Arial" w:ascii="Arial" w:hAnsi="Arial"/>
          <w:sz w:val="20"/>
          <w:szCs w:val="20"/>
        </w:rPr>
        <w:t>3. Подготовка взрывчатых веществ.</w:t>
      </w:r>
    </w:p>
    <w:p>
      <w:pPr>
        <w:pStyle w:val="Normal"/>
        <w:autoSpaceDE w:val="false"/>
        <w:ind w:firstLine="720"/>
        <w:jc w:val="both"/>
        <w:rPr>
          <w:rFonts w:ascii="Arial" w:hAnsi="Arial" w:cs="Arial"/>
          <w:sz w:val="20"/>
          <w:szCs w:val="20"/>
        </w:rPr>
      </w:pPr>
      <w:r>
        <w:rPr>
          <w:rFonts w:cs="Arial" w:ascii="Arial" w:hAnsi="Arial"/>
          <w:sz w:val="20"/>
          <w:szCs w:val="20"/>
        </w:rPr>
        <w:t>4. Зарядка камер и забойка.</w:t>
      </w:r>
    </w:p>
    <w:p>
      <w:pPr>
        <w:pStyle w:val="Normal"/>
        <w:autoSpaceDE w:val="false"/>
        <w:ind w:firstLine="720"/>
        <w:jc w:val="both"/>
        <w:rPr>
          <w:rFonts w:ascii="Arial" w:hAnsi="Arial" w:cs="Arial"/>
          <w:sz w:val="20"/>
          <w:szCs w:val="20"/>
        </w:rPr>
      </w:pPr>
      <w:r>
        <w:rPr>
          <w:rFonts w:cs="Arial" w:ascii="Arial" w:hAnsi="Arial"/>
          <w:sz w:val="20"/>
          <w:szCs w:val="20"/>
        </w:rPr>
        <w:t>5. Монтаж пробной и взрывной сетей.</w:t>
      </w:r>
    </w:p>
    <w:p>
      <w:pPr>
        <w:pStyle w:val="Normal"/>
        <w:autoSpaceDE w:val="false"/>
        <w:ind w:firstLine="720"/>
        <w:jc w:val="both"/>
        <w:rPr>
          <w:rFonts w:ascii="Arial" w:hAnsi="Arial" w:cs="Arial"/>
          <w:sz w:val="20"/>
          <w:szCs w:val="20"/>
        </w:rPr>
      </w:pPr>
      <w:r>
        <w:rPr>
          <w:rFonts w:cs="Arial" w:ascii="Arial" w:hAnsi="Arial"/>
          <w:sz w:val="20"/>
          <w:szCs w:val="20"/>
        </w:rPr>
        <w:t>6. Взрывание при проходке и основное взрывание.</w:t>
      </w:r>
    </w:p>
    <w:p>
      <w:pPr>
        <w:pStyle w:val="Normal"/>
        <w:autoSpaceDE w:val="false"/>
        <w:ind w:firstLine="720"/>
        <w:jc w:val="both"/>
        <w:rPr>
          <w:rFonts w:ascii="Arial" w:hAnsi="Arial" w:cs="Arial"/>
          <w:sz w:val="20"/>
          <w:szCs w:val="20"/>
        </w:rPr>
      </w:pPr>
      <w:r>
        <w:rPr>
          <w:rFonts w:cs="Arial" w:ascii="Arial" w:hAnsi="Arial"/>
          <w:sz w:val="20"/>
          <w:szCs w:val="20"/>
        </w:rPr>
        <w:t>7. Зачистка откосов и дна выемки.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проектного объема выемки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Массовое взрывание грунтов камерными зарядами при глубине выемки от 3 до 5 м, ширине по дну до 15 м,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03-03-004-1  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03-03-004-2  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03-03-004-3  6-7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03-03-004-4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03-03-004-5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03-03-004-6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03-03-004-7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│03-03-│03-03-│03-03-│03-03-│03-03-│03-03-│03-03-│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│измер.│004-1 │004-2 │004-3 │004-4 │004-5 │004-6 │004-7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│чел.-ч│41,80 │49,04 │60,40 │43,62 │54,07 │68,11 │86,25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4,1  │ 4,1  │ 4,2  │ 4,3  │ 4,3  │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1,73 │ 3,48 │ 5,87 │ 7,90 │11,50 │17,16 │25,15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 типа ГАЗ  │маш.-ч│0,98  │1,03  │1,29  │ 1,45 │ 1,66 │ 1,93 │ 2,09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бортовые│маш.-ч│0,75  │0,87  │1,05  │ 1,07 │ 1,2  │ 1,37 │ 1,48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100653 │Молотки бурильные средние         │маш.-ч│  -   │3,16  │7,06  │10,76 │17,28 │27,72 │43,16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с│маш.-ч│  -   │1,58  │3,53  │ 5,38 │ 8,64 │13,86 │21,58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 кПа (8 ат) 10 м3/мин          │      │      │      │      │      │      │      │ 1,45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331542 │Станки   для   заточки    бурового│маш.-ч│  -   │0,01  │0,01  │ 0,01 │ 0,02 │ 0,04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инструмента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хвойных│  м3  │0,93  │0,27  │0,31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для  строительства   длиной│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3-6,5 м, диаметром 14-24 см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102-0081│Пиломатериалы хвойных пород. Доски│  м3  │0,25  │0,33  │0,07  │0,07  │0,07  │0,07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необрезные  длиной  4-6,5  м,  все│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ширины, толщиной 44 мм и более III│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112-0002│Аммонит N 6 ЖВ порошком           │  т   │0,219 │0,264 │0,287 │1,14  │1,99  │3,67  │9,03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112-0003│Аммонит N 6 ЖВ в патронах         │  т   │0,073 │0,088 │0,096 │0,324 │0,371 │0,43  │0,466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112-0015│Провод  АПРН  для  взрывных  работ│  км  │0,0106│0,0438│0,056 │0,108 │0,124 │0,144 │0,156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ВП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112-0020│Шнур детонирующий                 │  км  │0,0122│0,0124│0,0139│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112-0025│Электродетонаторы короткозамедлен-│ 1000 │0,0162│0,0239│0,0354│0,014 │0,014 │0,014 │0,014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действия водостойкие ЭД-КЗ   │  шт.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109-0047│Коронки типа КДП43-25             │  шт. │  -   │0,03  │0,03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109-0154│Сталь  буровая  пустотелая   марки│  кг  │  -   │0,097 │0,29  │0,49  │0,86  │1,23  │2,12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55С2,    шестигранная,    наружный│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размер 22 мм,  внутренний  диаметр│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6,5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101-9130│Карборунд                         │  кг  │  -   │0,02  │0,02  │0,02  │0,04  │0,08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9" w:name="sub_3005"/>
      <w:bookmarkEnd w:id="119"/>
      <w:r>
        <w:rPr>
          <w:rFonts w:cs="Arial" w:ascii="Arial" w:hAnsi="Arial"/>
          <w:b/>
          <w:bCs/>
          <w:color w:val="000080"/>
          <w:sz w:val="20"/>
          <w:szCs w:val="20"/>
        </w:rPr>
        <w:t>Таблица ГЭСН 03-03-005. Массовое взрывание грунтов камерными зарядами</w:t>
        <w:br/>
        <w:t>при глубине выемки более 5 м, ширине по дну до 15 м</w:t>
      </w:r>
    </w:p>
    <w:p>
      <w:pPr>
        <w:pStyle w:val="Normal"/>
        <w:autoSpaceDE w:val="false"/>
        <w:jc w:val="both"/>
        <w:rPr>
          <w:rFonts w:ascii="Courier New" w:hAnsi="Courier New" w:cs="Courier New"/>
          <w:b/>
          <w:b/>
          <w:bCs/>
          <w:color w:val="000080"/>
          <w:sz w:val="20"/>
          <w:szCs w:val="20"/>
        </w:rPr>
      </w:pPr>
      <w:bookmarkStart w:id="120" w:name="sub_3005"/>
      <w:bookmarkStart w:id="121" w:name="sub_3005"/>
      <w:bookmarkEnd w:id="12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Проходка шурфов и камер с разработкой, погрузкой и выдачей грунта.</w:t>
      </w:r>
    </w:p>
    <w:p>
      <w:pPr>
        <w:pStyle w:val="Normal"/>
        <w:autoSpaceDE w:val="false"/>
        <w:ind w:firstLine="720"/>
        <w:jc w:val="both"/>
        <w:rPr>
          <w:rFonts w:ascii="Arial" w:hAnsi="Arial" w:cs="Arial"/>
          <w:sz w:val="20"/>
          <w:szCs w:val="20"/>
        </w:rPr>
      </w:pPr>
      <w:r>
        <w:rPr>
          <w:rFonts w:cs="Arial" w:ascii="Arial" w:hAnsi="Arial"/>
          <w:sz w:val="20"/>
          <w:szCs w:val="20"/>
        </w:rPr>
        <w:t>2. Крепление шурфов и камер в грунтах 1-7 группы.</w:t>
      </w:r>
    </w:p>
    <w:p>
      <w:pPr>
        <w:pStyle w:val="Normal"/>
        <w:autoSpaceDE w:val="false"/>
        <w:ind w:firstLine="720"/>
        <w:jc w:val="both"/>
        <w:rPr>
          <w:rFonts w:ascii="Arial" w:hAnsi="Arial" w:cs="Arial"/>
          <w:sz w:val="20"/>
          <w:szCs w:val="20"/>
        </w:rPr>
      </w:pPr>
      <w:r>
        <w:rPr>
          <w:rFonts w:cs="Arial" w:ascii="Arial" w:hAnsi="Arial"/>
          <w:sz w:val="20"/>
          <w:szCs w:val="20"/>
        </w:rPr>
        <w:t>3. Подготовка взрывчатых веществ.</w:t>
      </w:r>
    </w:p>
    <w:p>
      <w:pPr>
        <w:pStyle w:val="Normal"/>
        <w:autoSpaceDE w:val="false"/>
        <w:ind w:firstLine="720"/>
        <w:jc w:val="both"/>
        <w:rPr>
          <w:rFonts w:ascii="Arial" w:hAnsi="Arial" w:cs="Arial"/>
          <w:sz w:val="20"/>
          <w:szCs w:val="20"/>
        </w:rPr>
      </w:pPr>
      <w:r>
        <w:rPr>
          <w:rFonts w:cs="Arial" w:ascii="Arial" w:hAnsi="Arial"/>
          <w:sz w:val="20"/>
          <w:szCs w:val="20"/>
        </w:rPr>
        <w:t>4. Зарядка камер и забойка.</w:t>
      </w:r>
    </w:p>
    <w:p>
      <w:pPr>
        <w:pStyle w:val="Normal"/>
        <w:autoSpaceDE w:val="false"/>
        <w:ind w:firstLine="720"/>
        <w:jc w:val="both"/>
        <w:rPr>
          <w:rFonts w:ascii="Arial" w:hAnsi="Arial" w:cs="Arial"/>
          <w:sz w:val="20"/>
          <w:szCs w:val="20"/>
        </w:rPr>
      </w:pPr>
      <w:r>
        <w:rPr>
          <w:rFonts w:cs="Arial" w:ascii="Arial" w:hAnsi="Arial"/>
          <w:sz w:val="20"/>
          <w:szCs w:val="20"/>
        </w:rPr>
        <w:t>5. Монтаж пробной и взрывной сетей.</w:t>
      </w:r>
    </w:p>
    <w:p>
      <w:pPr>
        <w:pStyle w:val="Normal"/>
        <w:autoSpaceDE w:val="false"/>
        <w:ind w:firstLine="720"/>
        <w:jc w:val="both"/>
        <w:rPr>
          <w:rFonts w:ascii="Arial" w:hAnsi="Arial" w:cs="Arial"/>
          <w:sz w:val="20"/>
          <w:szCs w:val="20"/>
        </w:rPr>
      </w:pPr>
      <w:r>
        <w:rPr>
          <w:rFonts w:cs="Arial" w:ascii="Arial" w:hAnsi="Arial"/>
          <w:sz w:val="20"/>
          <w:szCs w:val="20"/>
        </w:rPr>
        <w:t>6. Взрывание при проходке и основное взрывание.</w:t>
      </w:r>
    </w:p>
    <w:p>
      <w:pPr>
        <w:pStyle w:val="Normal"/>
        <w:autoSpaceDE w:val="false"/>
        <w:ind w:firstLine="720"/>
        <w:jc w:val="both"/>
        <w:rPr>
          <w:rFonts w:ascii="Arial" w:hAnsi="Arial" w:cs="Arial"/>
          <w:sz w:val="20"/>
          <w:szCs w:val="20"/>
        </w:rPr>
      </w:pPr>
      <w:r>
        <w:rPr>
          <w:rFonts w:cs="Arial" w:ascii="Arial" w:hAnsi="Arial"/>
          <w:sz w:val="20"/>
          <w:szCs w:val="20"/>
        </w:rPr>
        <w:t>7. Зачистка откосов и дна выемки.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проектного объема выемки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Массовое взрывание грунтов при глубине выемки более 5 м, ширине по дну до 15 м,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03-03-005-1  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03-03-005-2  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03-03-005-3  6-7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03-03-005-4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03-03-005-5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03-03-005-6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03-03-005-7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│03-03- │03-03- │03-03- │03-03- │03-03- │03-03- │03-03-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│измер.│005-1  │005-2  │005-3  │005-4  │005-5  │005-6  │005-7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│чел.-ч│12,00  │22,07  │28,51  │24,55  │28,17  │36,11  │45,24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4,2   │ 4,6   │ 4,6   │ 4,6   │ 4,6   │ 4,6   │ 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1,36  │ 2,26  │ 3,33  │ 4,73  │ 5,50  │ 9,85  │13,99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 типа ГАЗ  │маш.-ч│0,85   │1,01   │1,1    │1,24   │1,42   │ 1,64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бортовые│маш.-ч│0,51   │0,67   │0,76   │0,82   │0,94   │ 1,08  │ 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100653 │Молотки бурильные средние         │маш.-ч│   -   │1,16   │2,94   │5,34   │6,28   │14,26  │22,04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с│маш.-ч│   -   │0,58   │1,47   │2,67   │3,14   │ 7,13  │11,02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 кПа (8 ат) 10 м3/мин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331542 │Станки   для   заточки    бурового│маш.-ч│   -   │0,01   │0,01   │0,01   │0,01   │ 0,02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инструмента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хвойных│  м3  │0,28   │0,09   │0,1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для  строительства   длиной│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3-6,5 м, диаметром 14-24 см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102-0081│Пиломатериалы хвойных пород. Доски│  м3  │0,07   │0,1    │0,03   │0,02   │0,02   │0,02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необрезные  длиной  4-6,5  м,  все│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ширины, толщиной 44 мм и более III│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112-0002│Аммонит N 6 ЖВ порошком           │  т   │0,189  │0,226  │0,245  │0,277  │0,316  │0,367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112-0003│Аммонит N 6 ЖВ в патронах         │  т   │0,063  │0,075  │0,082  │0,092  │0,106  │0,122  │0,134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112-0015│Провод  АПРН  для  взрывных  работ│  км  │0,00445│0,0161 │0,0208 │0,0149 │0,0142 │0,0159 │0,0173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ВП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112-0020│Шнур детонирующий                 │  км  │0,00546│0,0055 │0,00606│0,00608│0,00608│0,00608│0,00608│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112-0025│Электродетонаторы короткозамедлен-│ 1000 │0,00049│0,00987│0,0119 │0,0254 │0,0321 │0,0356 │0,039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действия водостойкие ЭД-КЗ   │  шт.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109-0047│Коронки типа КДП43-25             │  шт. │   -   │0,01   │0,13   │0,68   │1,43   │2,52   │5,04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109-0154│Сталь  буровая  пустотелая   марки│  кг  │   -   │0,03   │0,1    │0,21   │0,27   │0,63   │1,08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55С2,    шестигранная,    наружный│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размер 22 мм,  внутренний  диаметр│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6,5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101-9130│Карборунд                         │  кг  │   -   │0,02   │0,02   │0,02   │0,02   │0,04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2" w:name="sub_3006"/>
      <w:bookmarkEnd w:id="122"/>
      <w:r>
        <w:rPr>
          <w:rFonts w:cs="Arial" w:ascii="Arial" w:hAnsi="Arial"/>
          <w:b/>
          <w:bCs/>
          <w:color w:val="000080"/>
          <w:sz w:val="20"/>
          <w:szCs w:val="20"/>
        </w:rPr>
        <w:t>Таблица ГЭСН 03-03-006. Устройство выемок (каналов)</w:t>
        <w:br/>
        <w:t>взрыванием грунтов 1-3 групп траншейными зарядами</w:t>
        <w:br/>
        <w:t>на выброс до 80% проектного объема выемки</w:t>
      </w:r>
    </w:p>
    <w:p>
      <w:pPr>
        <w:pStyle w:val="Normal"/>
        <w:autoSpaceDE w:val="false"/>
        <w:jc w:val="both"/>
        <w:rPr>
          <w:rFonts w:ascii="Courier New" w:hAnsi="Courier New" w:cs="Courier New"/>
          <w:b/>
          <w:b/>
          <w:bCs/>
          <w:color w:val="000080"/>
          <w:sz w:val="20"/>
          <w:szCs w:val="20"/>
        </w:rPr>
      </w:pPr>
      <w:bookmarkStart w:id="123" w:name="sub_3006"/>
      <w:bookmarkStart w:id="124" w:name="sub_3006"/>
      <w:bookmarkEnd w:id="12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Проходка зарядной траншеи.</w:t>
      </w:r>
    </w:p>
    <w:p>
      <w:pPr>
        <w:pStyle w:val="Normal"/>
        <w:autoSpaceDE w:val="false"/>
        <w:ind w:firstLine="720"/>
        <w:jc w:val="both"/>
        <w:rPr>
          <w:rFonts w:ascii="Arial" w:hAnsi="Arial" w:cs="Arial"/>
          <w:sz w:val="20"/>
          <w:szCs w:val="20"/>
        </w:rPr>
      </w:pPr>
      <w:r>
        <w:rPr>
          <w:rFonts w:cs="Arial" w:ascii="Arial" w:hAnsi="Arial"/>
          <w:sz w:val="20"/>
          <w:szCs w:val="20"/>
        </w:rPr>
        <w:t>2. Подготовка взрывчатых веществ.</w:t>
      </w:r>
    </w:p>
    <w:p>
      <w:pPr>
        <w:pStyle w:val="Normal"/>
        <w:autoSpaceDE w:val="false"/>
        <w:ind w:firstLine="720"/>
        <w:jc w:val="both"/>
        <w:rPr>
          <w:rFonts w:ascii="Arial" w:hAnsi="Arial" w:cs="Arial"/>
          <w:sz w:val="20"/>
          <w:szCs w:val="20"/>
        </w:rPr>
      </w:pPr>
      <w:r>
        <w:rPr>
          <w:rFonts w:cs="Arial" w:ascii="Arial" w:hAnsi="Arial"/>
          <w:sz w:val="20"/>
          <w:szCs w:val="20"/>
        </w:rPr>
        <w:t>3. Зарядка траншеи и засыпка грунтом.</w:t>
      </w:r>
    </w:p>
    <w:p>
      <w:pPr>
        <w:pStyle w:val="Normal"/>
        <w:autoSpaceDE w:val="false"/>
        <w:ind w:firstLine="720"/>
        <w:jc w:val="both"/>
        <w:rPr>
          <w:rFonts w:ascii="Arial" w:hAnsi="Arial" w:cs="Arial"/>
          <w:sz w:val="20"/>
          <w:szCs w:val="20"/>
        </w:rPr>
      </w:pPr>
      <w:r>
        <w:rPr>
          <w:rFonts w:cs="Arial" w:ascii="Arial" w:hAnsi="Arial"/>
          <w:sz w:val="20"/>
          <w:szCs w:val="20"/>
        </w:rPr>
        <w:t>4. Монтаж взрывной сети.</w:t>
      </w:r>
    </w:p>
    <w:p>
      <w:pPr>
        <w:pStyle w:val="Normal"/>
        <w:autoSpaceDE w:val="false"/>
        <w:ind w:firstLine="720"/>
        <w:jc w:val="both"/>
        <w:rPr>
          <w:rFonts w:ascii="Arial" w:hAnsi="Arial" w:cs="Arial"/>
          <w:sz w:val="20"/>
          <w:szCs w:val="20"/>
        </w:rPr>
      </w:pPr>
      <w:r>
        <w:rPr>
          <w:rFonts w:cs="Arial" w:ascii="Arial" w:hAnsi="Arial"/>
          <w:sz w:val="20"/>
          <w:szCs w:val="20"/>
        </w:rPr>
        <w:t>5. Взрывание.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проектного объема выемки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выемок (каналов) взрыванием грунтов 1-3 групп траншейными зарядами на выброс до 80% проектного объема выемки траншейными зарядами, глубина выемки,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03-03-006-1  до 3, ширина по дну до 3,5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03-03-006-2  до 8, ширина по дну до 9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│03-03-006-1 │03-03-006-2│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8,84     │  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3,7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1,81     │  1,46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маш.-ч │   0,73     │  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пневмоколесном│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маш.-ч │   0,06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79 (108)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 маш.-ч │   1,02     │  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ГАЗ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 │Аммонит N 6 ЖВ порошком    │   т    │   0,076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 │Аммонит N 6 ЖВ в патронах  │   т    │   0,229    │  0,208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 │Провод  АПРН  для  взрывных│   км   │   0,0069   │  0,00217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марки ВП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112-0020 │Шнур детонирующий          │   км   │   0,0386   │  0,0112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 │Электродетонаторы          │1000 шт.│   0,00009  │  0,00002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короткозамедленного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действия водостойкие ЭД-КЗ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113-0129 │Пленка   из   фторопласта-4│   т    │   0,00319  │  0,00081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изоляционная   марки    ИО,│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ориентированная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5" w:name="sub_33"/>
      <w:bookmarkEnd w:id="125"/>
      <w:r>
        <w:rPr>
          <w:rFonts w:cs="Arial" w:ascii="Arial" w:hAnsi="Arial"/>
          <w:b/>
          <w:bCs/>
          <w:color w:val="000080"/>
          <w:sz w:val="20"/>
          <w:szCs w:val="20"/>
        </w:rPr>
        <w:t>3. Массовое взрывание грунтов камерными зарядами на выброс и сброс</w:t>
        <w:br/>
        <w:t>до 60% проектного объема выемки глубиной более 3 м</w:t>
      </w:r>
    </w:p>
    <w:p>
      <w:pPr>
        <w:pStyle w:val="Normal"/>
        <w:autoSpaceDE w:val="false"/>
        <w:jc w:val="both"/>
        <w:rPr>
          <w:rFonts w:ascii="Courier New" w:hAnsi="Courier New" w:cs="Courier New"/>
          <w:b/>
          <w:b/>
          <w:bCs/>
          <w:color w:val="000080"/>
          <w:sz w:val="20"/>
          <w:szCs w:val="20"/>
        </w:rPr>
      </w:pPr>
      <w:bookmarkStart w:id="126" w:name="sub_33"/>
      <w:bookmarkStart w:id="127" w:name="sub_33"/>
      <w:bookmarkEnd w:id="12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8" w:name="sub_3008"/>
      <w:bookmarkEnd w:id="128"/>
      <w:r>
        <w:rPr>
          <w:rFonts w:cs="Arial" w:ascii="Arial" w:hAnsi="Arial"/>
          <w:b/>
          <w:bCs/>
          <w:color w:val="000080"/>
          <w:sz w:val="20"/>
          <w:szCs w:val="20"/>
        </w:rPr>
        <w:t>Таблица ГЭСН 03-03-008. Массовое взрывание грунтов камерными зарядами</w:t>
        <w:br/>
        <w:t>на выброс и сброс до 60% проектного объема выемки глубиной более 3 м</w:t>
      </w:r>
    </w:p>
    <w:p>
      <w:pPr>
        <w:pStyle w:val="Normal"/>
        <w:autoSpaceDE w:val="false"/>
        <w:jc w:val="both"/>
        <w:rPr>
          <w:rFonts w:ascii="Courier New" w:hAnsi="Courier New" w:cs="Courier New"/>
          <w:b/>
          <w:b/>
          <w:bCs/>
          <w:color w:val="000080"/>
          <w:sz w:val="20"/>
          <w:szCs w:val="20"/>
        </w:rPr>
      </w:pPr>
      <w:bookmarkStart w:id="129" w:name="sub_3008"/>
      <w:bookmarkStart w:id="130" w:name="sub_3008"/>
      <w:bookmarkEnd w:id="13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Проходка шурфов и камер с разработкой, погрузкой и выдачей грунтов.</w:t>
      </w:r>
    </w:p>
    <w:p>
      <w:pPr>
        <w:pStyle w:val="Normal"/>
        <w:autoSpaceDE w:val="false"/>
        <w:ind w:firstLine="720"/>
        <w:jc w:val="both"/>
        <w:rPr>
          <w:rFonts w:ascii="Arial" w:hAnsi="Arial" w:cs="Arial"/>
          <w:sz w:val="20"/>
          <w:szCs w:val="20"/>
        </w:rPr>
      </w:pPr>
      <w:r>
        <w:rPr>
          <w:rFonts w:cs="Arial" w:ascii="Arial" w:hAnsi="Arial"/>
          <w:sz w:val="20"/>
          <w:szCs w:val="20"/>
        </w:rPr>
        <w:t>2. Крепление шурфов и камер в грунтах 1-7 группы.</w:t>
      </w:r>
    </w:p>
    <w:p>
      <w:pPr>
        <w:pStyle w:val="Normal"/>
        <w:autoSpaceDE w:val="false"/>
        <w:ind w:firstLine="720"/>
        <w:jc w:val="both"/>
        <w:rPr>
          <w:rFonts w:ascii="Arial" w:hAnsi="Arial" w:cs="Arial"/>
          <w:sz w:val="20"/>
          <w:szCs w:val="20"/>
        </w:rPr>
      </w:pPr>
      <w:r>
        <w:rPr>
          <w:rFonts w:cs="Arial" w:ascii="Arial" w:hAnsi="Arial"/>
          <w:sz w:val="20"/>
          <w:szCs w:val="20"/>
        </w:rPr>
        <w:t>3. Подготовка взрывчатых веществ.</w:t>
      </w:r>
    </w:p>
    <w:p>
      <w:pPr>
        <w:pStyle w:val="Normal"/>
        <w:autoSpaceDE w:val="false"/>
        <w:ind w:firstLine="720"/>
        <w:jc w:val="both"/>
        <w:rPr>
          <w:rFonts w:ascii="Arial" w:hAnsi="Arial" w:cs="Arial"/>
          <w:sz w:val="20"/>
          <w:szCs w:val="20"/>
        </w:rPr>
      </w:pPr>
      <w:r>
        <w:rPr>
          <w:rFonts w:cs="Arial" w:ascii="Arial" w:hAnsi="Arial"/>
          <w:sz w:val="20"/>
          <w:szCs w:val="20"/>
        </w:rPr>
        <w:t>4. Зарядка камер и забойка.</w:t>
      </w:r>
    </w:p>
    <w:p>
      <w:pPr>
        <w:pStyle w:val="Normal"/>
        <w:autoSpaceDE w:val="false"/>
        <w:ind w:firstLine="720"/>
        <w:jc w:val="both"/>
        <w:rPr>
          <w:rFonts w:ascii="Arial" w:hAnsi="Arial" w:cs="Arial"/>
          <w:sz w:val="20"/>
          <w:szCs w:val="20"/>
        </w:rPr>
      </w:pPr>
      <w:r>
        <w:rPr>
          <w:rFonts w:cs="Arial" w:ascii="Arial" w:hAnsi="Arial"/>
          <w:sz w:val="20"/>
          <w:szCs w:val="20"/>
        </w:rPr>
        <w:t>5. Монтаж пробной и взрывной сетей.</w:t>
      </w:r>
    </w:p>
    <w:p>
      <w:pPr>
        <w:pStyle w:val="Normal"/>
        <w:autoSpaceDE w:val="false"/>
        <w:ind w:firstLine="720"/>
        <w:jc w:val="both"/>
        <w:rPr>
          <w:rFonts w:ascii="Arial" w:hAnsi="Arial" w:cs="Arial"/>
          <w:sz w:val="20"/>
          <w:szCs w:val="20"/>
        </w:rPr>
      </w:pPr>
      <w:r>
        <w:rPr>
          <w:rFonts w:cs="Arial" w:ascii="Arial" w:hAnsi="Arial"/>
          <w:sz w:val="20"/>
          <w:szCs w:val="20"/>
        </w:rPr>
        <w:t>6. Взрывание при проходке и основное взрывание.</w:t>
      </w:r>
    </w:p>
    <w:p>
      <w:pPr>
        <w:pStyle w:val="Normal"/>
        <w:autoSpaceDE w:val="false"/>
        <w:ind w:firstLine="720"/>
        <w:jc w:val="both"/>
        <w:rPr>
          <w:rFonts w:ascii="Arial" w:hAnsi="Arial" w:cs="Arial"/>
          <w:sz w:val="20"/>
          <w:szCs w:val="20"/>
        </w:rPr>
      </w:pPr>
      <w:r>
        <w:rPr>
          <w:rFonts w:cs="Arial" w:ascii="Arial" w:hAnsi="Arial"/>
          <w:sz w:val="20"/>
          <w:szCs w:val="20"/>
        </w:rPr>
        <w:t>7. Зачистка откосов и дна выемки.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проектного объема выемки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Массовое взрывание грунтов камерными зарядами на выброс и сброс до 60% проектного объема выемки глубиной более 3 м,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03-03-008-1  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03-03-008-2  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03-03-008-3  6-7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03-03-008-4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03-03-008-5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03-03-008-6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03-03-008-7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│03-03- │03-03- │03-03- │03-03- │03-03- │03-03- │03-03-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│измер.│008-1  │008-2  │008-3  │008-4  │008-5  │008-6  │008-7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│чел.-ч│29,90  │44,15  │48,21  │35,44  │39,43  │52,76  │65,65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4,4   │ 4,9   │ 4,9   │ 4,9   │ 4,9   │ 4,9   │ 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1,14  │ 2,62  │ 4,18  │ 5,92  │ 8,72  │13,11  │19,05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 типа ГАЗ  │маш.-ч│0,64   │0,79   │0,93   │1,08   │ 1,24  │ 1,44  │ 1,56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бортовые│маш.-ч│0,5    │0,59   │0,74   │0,77   │ 0,87  │ 1     │ 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100653 │Молотки бурильные средние         │маш.-ч│  -    │2,48   │5,02   │8,14   │13,22  │21,34  │32,82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с│маш.-ч│  -    │1,24   │2,51   │4,07   │ 6,61  │10,67  │16,41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 кПа (8 ат) 10 м3/мин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331542 │Станки   для   заточки    бурового│маш.-ч│  -    │0,01   │0,01   │0,01   │ 0,01  │ 0,02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инструмента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хвойных│  м3  │0,71   │0,2    │0,2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для  строительства   длиной│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3-6,5 м, диаметром 14-24 см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102-0081│Пиломатериалы хвойных пород. Доски│  м3  │0,18   │0,24   │0,04   │0,04   │0,04   │0,04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необрезные  длиной  4-6,5  м,  все│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ширины, толщиной 44 мм и более III│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112-0002│Аммонит N 6 ЖВ порошком           │  т   │0,144  │0,176  │0,206  │0,241  │0,276  │0,32   │0,348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112-0003│Аммонит N 6 ЖВ в патронах         │  т   │0,048  │0,058  │0,069  │0,08   │0,092  │0,106  │0,116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112-0015│Провод  АПРН  для  взрывных  работ│  км  │0,0079 │0,0327 │0,0365 │0,0255 │0,0241 │0,0265 │0,0283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ВП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112-0020│Шнур детонирующий                 │  км  │0,00926│0,00926│0,00927│0,00929│0,00932│0,00932│0,00932│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112-0025│Электродетонаторы короткозамедлен-│ 1000 │0,00085│0,02   │0,028  │0,0355 │0,0447 │0,0496 │0,0542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действия водостойкие ЭД-КЗ   │  шт.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109-0047│Коронки типа КДП43-25             │  шт. │  -    │0,02   │0,29   │0,91   │1,61   │2,98   │7,26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109-0154│Сталь  буровая  пустотелая   марки│  кг  │  -    │0,07   │0,18   │0,32   │0,57   │0,94   │1,61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55С2,    шестигранная,    наружный│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размер 22 мм,  внутренний  диаметр│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6,5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101-9130│Карборунд                         │  кг  │  -    │0,02   │0,02   │0,02   │0,02   │0,04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1" w:name="sub_4"/>
      <w:bookmarkEnd w:id="131"/>
      <w:r>
        <w:rPr>
          <w:rFonts w:cs="Arial" w:ascii="Arial" w:hAnsi="Arial"/>
          <w:b/>
          <w:bCs/>
          <w:color w:val="000080"/>
          <w:sz w:val="20"/>
          <w:szCs w:val="20"/>
        </w:rPr>
        <w:t>Раздел 04. Прочие работы</w:t>
      </w:r>
    </w:p>
    <w:p>
      <w:pPr>
        <w:pStyle w:val="Normal"/>
        <w:autoSpaceDE w:val="false"/>
        <w:jc w:val="both"/>
        <w:rPr>
          <w:rFonts w:ascii="Courier New" w:hAnsi="Courier New" w:cs="Courier New"/>
          <w:b/>
          <w:b/>
          <w:bCs/>
          <w:color w:val="000080"/>
          <w:sz w:val="20"/>
          <w:szCs w:val="20"/>
        </w:rPr>
      </w:pPr>
      <w:bookmarkStart w:id="132" w:name="sub_4"/>
      <w:bookmarkStart w:id="133" w:name="sub_4"/>
      <w:bookmarkEnd w:id="13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4" w:name="sub_41"/>
      <w:bookmarkEnd w:id="134"/>
      <w:r>
        <w:rPr>
          <w:rFonts w:cs="Arial" w:ascii="Arial" w:hAnsi="Arial"/>
          <w:b/>
          <w:bCs/>
          <w:color w:val="000080"/>
          <w:sz w:val="20"/>
          <w:szCs w:val="20"/>
        </w:rPr>
        <w:t>1. Дробление негабаритных кусков грунта шпуровыми зарядами</w:t>
        <w:br/>
        <w:t>при шпуровом, скважинном камерном методах взрывания</w:t>
      </w:r>
    </w:p>
    <w:p>
      <w:pPr>
        <w:pStyle w:val="Normal"/>
        <w:autoSpaceDE w:val="false"/>
        <w:jc w:val="both"/>
        <w:rPr>
          <w:rFonts w:ascii="Courier New" w:hAnsi="Courier New" w:cs="Courier New"/>
          <w:b/>
          <w:b/>
          <w:bCs/>
          <w:color w:val="000080"/>
          <w:sz w:val="20"/>
          <w:szCs w:val="20"/>
        </w:rPr>
      </w:pPr>
      <w:bookmarkStart w:id="135" w:name="sub_41"/>
      <w:bookmarkStart w:id="136" w:name="sub_41"/>
      <w:bookmarkEnd w:id="136"/>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1">
        <w:r>
          <w:rPr>
            <w:rStyle w:val="Style15"/>
            <w:rFonts w:cs="Courier New" w:ascii="Courier New" w:hAnsi="Courier New"/>
            <w:color w:val="008000"/>
            <w:sz w:val="20"/>
            <w:szCs w:val="20"/>
            <w:u w:val="single"/>
            <w:lang w:val="ru-RU" w:eastAsia="ru-RU"/>
          </w:rPr>
          <w:t>ГЭСН 03-04-001. Дробление  негабаритных   кусков  грунта  при  шпуровом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методе взрывания при разработке разрыхленного    грунта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экскаватором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2">
        <w:r>
          <w:rPr>
            <w:rStyle w:val="Style15"/>
            <w:rFonts w:cs="Courier New" w:ascii="Courier New" w:hAnsi="Courier New"/>
            <w:color w:val="008000"/>
            <w:sz w:val="20"/>
            <w:szCs w:val="20"/>
            <w:u w:val="single"/>
            <w:lang w:val="ru-RU" w:eastAsia="ru-RU"/>
          </w:rPr>
          <w:t>ГЭСН 03-04-002. Дробление  негабаритных  кусков  грунта  при скважинном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методе  взрывания  при  разработке разрыхленного грунта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экскаватором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3">
        <w:r>
          <w:rPr>
            <w:rStyle w:val="Style15"/>
            <w:rFonts w:cs="Courier New" w:ascii="Courier New" w:hAnsi="Courier New"/>
            <w:color w:val="008000"/>
            <w:sz w:val="20"/>
            <w:szCs w:val="20"/>
            <w:u w:val="single"/>
            <w:lang w:val="ru-RU" w:eastAsia="ru-RU"/>
          </w:rPr>
          <w:t>ГЭСН 03-04-003. Дробление  негабаритных  кусков  грунта  при   камерном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методе взрывания при разработке  разрыхленного   грунта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экскаватором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7" w:name="sub_4001"/>
      <w:bookmarkEnd w:id="137"/>
      <w:r>
        <w:rPr>
          <w:rFonts w:cs="Arial" w:ascii="Arial" w:hAnsi="Arial"/>
          <w:b/>
          <w:bCs/>
          <w:color w:val="000080"/>
          <w:sz w:val="20"/>
          <w:szCs w:val="20"/>
        </w:rPr>
        <w:t>Таблица ГЭСН 03-04-001. Дробление негабаритных кусков грунта</w:t>
        <w:br/>
        <w:t>при шпуровом методе взрывания при разработке</w:t>
        <w:br/>
        <w:t>разрыхленного грунта экскаватором</w:t>
      </w:r>
    </w:p>
    <w:p>
      <w:pPr>
        <w:pStyle w:val="Normal"/>
        <w:autoSpaceDE w:val="false"/>
        <w:jc w:val="both"/>
        <w:rPr>
          <w:rFonts w:ascii="Courier New" w:hAnsi="Courier New" w:cs="Courier New"/>
          <w:b/>
          <w:b/>
          <w:bCs/>
          <w:color w:val="000080"/>
          <w:sz w:val="20"/>
          <w:szCs w:val="20"/>
        </w:rPr>
      </w:pPr>
      <w:bookmarkStart w:id="138" w:name="sub_4001"/>
      <w:bookmarkStart w:id="139" w:name="sub_4001"/>
      <w:bookmarkEnd w:id="13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Бурение шпуров.</w:t>
      </w:r>
    </w:p>
    <w:p>
      <w:pPr>
        <w:pStyle w:val="Normal"/>
        <w:autoSpaceDE w:val="false"/>
        <w:ind w:firstLine="720"/>
        <w:jc w:val="both"/>
        <w:rPr>
          <w:rFonts w:ascii="Arial" w:hAnsi="Arial" w:cs="Arial"/>
          <w:sz w:val="20"/>
          <w:szCs w:val="20"/>
        </w:rPr>
      </w:pPr>
      <w:r>
        <w:rPr>
          <w:rFonts w:cs="Arial" w:ascii="Arial" w:hAnsi="Arial"/>
          <w:sz w:val="20"/>
          <w:szCs w:val="20"/>
        </w:rPr>
        <w:t>2. Подготовка взрывчатых материалов.</w:t>
      </w:r>
    </w:p>
    <w:p>
      <w:pPr>
        <w:pStyle w:val="Normal"/>
        <w:autoSpaceDE w:val="false"/>
        <w:ind w:firstLine="720"/>
        <w:jc w:val="both"/>
        <w:rPr>
          <w:rFonts w:ascii="Arial" w:hAnsi="Arial" w:cs="Arial"/>
          <w:sz w:val="20"/>
          <w:szCs w:val="20"/>
        </w:rPr>
      </w:pPr>
      <w:r>
        <w:rPr>
          <w:rFonts w:cs="Arial" w:ascii="Arial" w:hAnsi="Arial"/>
          <w:sz w:val="20"/>
          <w:szCs w:val="20"/>
        </w:rPr>
        <w:t>3. Зарядка и забойка.</w:t>
      </w:r>
    </w:p>
    <w:p>
      <w:pPr>
        <w:pStyle w:val="Normal"/>
        <w:autoSpaceDE w:val="false"/>
        <w:ind w:firstLine="720"/>
        <w:jc w:val="both"/>
        <w:rPr>
          <w:rFonts w:ascii="Arial" w:hAnsi="Arial" w:cs="Arial"/>
          <w:sz w:val="20"/>
          <w:szCs w:val="20"/>
        </w:rPr>
      </w:pPr>
      <w:r>
        <w:rPr>
          <w:rFonts w:cs="Arial" w:ascii="Arial" w:hAnsi="Arial"/>
          <w:sz w:val="20"/>
          <w:szCs w:val="20"/>
        </w:rPr>
        <w:t>4. Монтаж взрывной сети.</w:t>
      </w:r>
    </w:p>
    <w:p>
      <w:pPr>
        <w:pStyle w:val="Normal"/>
        <w:autoSpaceDE w:val="false"/>
        <w:ind w:firstLine="720"/>
        <w:jc w:val="both"/>
        <w:rPr>
          <w:rFonts w:ascii="Arial" w:hAnsi="Arial" w:cs="Arial"/>
          <w:sz w:val="20"/>
          <w:szCs w:val="20"/>
        </w:rPr>
      </w:pPr>
      <w:r>
        <w:rPr>
          <w:rFonts w:cs="Arial" w:ascii="Arial" w:hAnsi="Arial"/>
          <w:sz w:val="20"/>
          <w:szCs w:val="20"/>
        </w:rPr>
        <w:t>5. Взрывание.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 основного взрывания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Дробление негабаритных кусков грунта при шпуровом методе взрывания при разработке разрыхленного грунта экскаватором с ковшом вместимостью до 1,25 м3,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03-04-001-1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03-04-001-2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03-04-001-3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03-04-001-4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03-04-001-5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Дробление негабаритных кусков грунта при шпуровом методе взрывания при разработке разрыхленного грунта экскаватором с ковшом вместимостью до 2 м3,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03-04-001-6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03-04-001-7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03-04-001-8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03-04-001-9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  Ед. │03-04-│03-04- │03-04-│03-04-│03-04-│03-04- │03-04-│03-04-│03-04-│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затрат         │измер.│001-1 │001-2  │001-3 │001-4 │001-5 │001-6  │001-7 │001-8 │001-9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труда│чел.-ч│0,55  │1,15   │1,58  │2,10  │3,18  │0,58   │0,97  │1,71  │2,41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│4     │4      │4     │4     │4     │4      │4     │4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труда│чел.-ч│0,07  │0,16   │0,27  │0,40  │0,73  │0,09   │0,16  │0,33  │0,56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машинистов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100603 │Молотки       бурильные│маш.-ч│0,12  │0,3    │0,52  │0,78  │1,44  │0,16   │0,3   │0,64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легкие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передвижные│маш.-ч│0,06  │0,15   │0,26  │0,39  │0,72  │0,08   │0,15  │0,32  │0,55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двигателем внутренне-│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сгорания  800  кПа│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 ат) 10 м3/мин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331542 │Станки   для    заточки│маш.-ч│0,01  │0,01   │0,01  │0,01  │0,01  │0,01   │0,01  │0,01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бурового инструмента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шасси│маш.-ч│0,01  │0,01   │0,01  │0,01  │0,01  │0,01   │0,01  │0,01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ГАЗ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109-0047│Коронки типа КДП43-25  │  шт. │0,01  │0,044  │0,08  │0,15  │0,43  │0,02   │0,05  │0,12  │0,32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112-0002│Аммонит N 6 ЖВ порошком│   т  │0,0003│0,0005 │0,0007│0,001 │0,0014│0,00025│0,0004│0,0008│0,001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112-0003│Аммонит  N   6   ЖВ   в│   т  │0,0001│0,00017│0,0002│0,0003│0,0005│0,00008│0,0001│0,0002│0,0004│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патронах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112-0015│Провод     АПРН     для│  км  │0,005 │0,01   │0,013 │0,015 │0,02  │0,005  │0,0075│0,013 │0,015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взрывных работ марки ВП│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112-0025│Электродетонаторы      │ 1000 │0,0055│0,011  │0,014 │0,017 │0,022 │0,0055 │0,008 │0,014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короткозамедленного    │  шт.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действия    водостойкие│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ЭД-КЗ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109-0154│Сталь буровая  пустоте-│  кг  │0,008 │0,025  │0,056 │0,067 │0,14  │0,014  │0,028 │0,056 │0,112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лая марки 55С2,  шести-│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гранная, наружный  раз-│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мер 22  мм,  внутренний│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6,5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101-9130│Карборунд              │  кг  │0,01  │0,015  │0,02  │0,025 │0,03  │0,016  │0,02  │0,022 │0,025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0" w:name="sub_4002"/>
      <w:bookmarkEnd w:id="140"/>
      <w:r>
        <w:rPr>
          <w:rFonts w:cs="Arial" w:ascii="Arial" w:hAnsi="Arial"/>
          <w:b/>
          <w:bCs/>
          <w:color w:val="000080"/>
          <w:sz w:val="20"/>
          <w:szCs w:val="20"/>
        </w:rPr>
        <w:t>Таблица ГЭСН 03-04-002. Дробление негабаритных кусков грунта</w:t>
        <w:br/>
        <w:t>при скважинном методе взрывания при разработке</w:t>
        <w:br/>
        <w:t>разрыхленного грунта экскаватором</w:t>
      </w:r>
    </w:p>
    <w:p>
      <w:pPr>
        <w:pStyle w:val="Normal"/>
        <w:autoSpaceDE w:val="false"/>
        <w:jc w:val="both"/>
        <w:rPr>
          <w:rFonts w:ascii="Courier New" w:hAnsi="Courier New" w:cs="Courier New"/>
          <w:b/>
          <w:b/>
          <w:bCs/>
          <w:color w:val="000080"/>
          <w:sz w:val="20"/>
          <w:szCs w:val="20"/>
        </w:rPr>
      </w:pPr>
      <w:bookmarkStart w:id="141" w:name="sub_4002"/>
      <w:bookmarkStart w:id="142" w:name="sub_4002"/>
      <w:bookmarkEnd w:id="14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Бурение шпуров.</w:t>
      </w:r>
    </w:p>
    <w:p>
      <w:pPr>
        <w:pStyle w:val="Normal"/>
        <w:autoSpaceDE w:val="false"/>
        <w:ind w:firstLine="720"/>
        <w:jc w:val="both"/>
        <w:rPr>
          <w:rFonts w:ascii="Arial" w:hAnsi="Arial" w:cs="Arial"/>
          <w:sz w:val="20"/>
          <w:szCs w:val="20"/>
        </w:rPr>
      </w:pPr>
      <w:r>
        <w:rPr>
          <w:rFonts w:cs="Arial" w:ascii="Arial" w:hAnsi="Arial"/>
          <w:sz w:val="20"/>
          <w:szCs w:val="20"/>
        </w:rPr>
        <w:t>2. Подготовка взрывчатых материалов.</w:t>
      </w:r>
    </w:p>
    <w:p>
      <w:pPr>
        <w:pStyle w:val="Normal"/>
        <w:autoSpaceDE w:val="false"/>
        <w:ind w:firstLine="720"/>
        <w:jc w:val="both"/>
        <w:rPr>
          <w:rFonts w:ascii="Arial" w:hAnsi="Arial" w:cs="Arial"/>
          <w:sz w:val="20"/>
          <w:szCs w:val="20"/>
        </w:rPr>
      </w:pPr>
      <w:r>
        <w:rPr>
          <w:rFonts w:cs="Arial" w:ascii="Arial" w:hAnsi="Arial"/>
          <w:sz w:val="20"/>
          <w:szCs w:val="20"/>
        </w:rPr>
        <w:t>3.Зарядка и забойка.</w:t>
      </w:r>
    </w:p>
    <w:p>
      <w:pPr>
        <w:pStyle w:val="Normal"/>
        <w:autoSpaceDE w:val="false"/>
        <w:ind w:firstLine="720"/>
        <w:jc w:val="both"/>
        <w:rPr>
          <w:rFonts w:ascii="Arial" w:hAnsi="Arial" w:cs="Arial"/>
          <w:sz w:val="20"/>
          <w:szCs w:val="20"/>
        </w:rPr>
      </w:pPr>
      <w:r>
        <w:rPr>
          <w:rFonts w:cs="Arial" w:ascii="Arial" w:hAnsi="Arial"/>
          <w:sz w:val="20"/>
          <w:szCs w:val="20"/>
        </w:rPr>
        <w:t>4. Монтаж взрывной сети.</w:t>
      </w:r>
    </w:p>
    <w:p>
      <w:pPr>
        <w:pStyle w:val="Normal"/>
        <w:autoSpaceDE w:val="false"/>
        <w:ind w:firstLine="720"/>
        <w:jc w:val="both"/>
        <w:rPr>
          <w:rFonts w:ascii="Arial" w:hAnsi="Arial" w:cs="Arial"/>
          <w:sz w:val="20"/>
          <w:szCs w:val="20"/>
        </w:rPr>
      </w:pPr>
      <w:r>
        <w:rPr>
          <w:rFonts w:cs="Arial" w:ascii="Arial" w:hAnsi="Arial"/>
          <w:sz w:val="20"/>
          <w:szCs w:val="20"/>
        </w:rPr>
        <w:t>5. Взрывание.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 основного взрывания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Дробление негабаритных кусков грунта при скважинном методе взрывания при разработке разрыхленного грунта экскаватором с ковшом вместимостью до 1,25 м3,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03-04-002-1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03-04-002-2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03-04-002-3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03-04-002-4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03-04-002-5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03-04-002-6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03-04-002-7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03-04-002-8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Дробление негабаритных кусков грунта при скважинном методе взрывания при разработке разрыхленного грунта экскаватором с ковшом вместимостью до 2 м3,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03-04-002-9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03-04-002-10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03-04-002-11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03-04-002-12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03-04-002-13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03-04-002-14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03-04-002-15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03-04-002-16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Дробление негабаритных кусков грунта при скважинном методе взрывания при разработке разрыхленного грунта экскаватором с ковшом вместимостью до 3 м3,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03-04-002-17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03-04-002-18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03-04-002-19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03-04-002-20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03-04-002-21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03-04-002-22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Дробление негабаритных кусков грунта при скважинном методе взрывания при разработке разрыхленного грунта экскаватором с ковшом вместимостью до 4,6 м3,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03-04-002-23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03-04-002-24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03-04-002-25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03-04-002-26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03-04-002-27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03-04-002-28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43" w:name="sub_4021"/>
      <w:bookmarkStart w:id="144" w:name="sub_207226832"/>
      <w:bookmarkEnd w:id="143"/>
      <w:bookmarkEnd w:id="144"/>
      <w:r>
        <w:rPr>
          <w:rFonts w:cs="Arial" w:ascii="Arial" w:hAnsi="Arial"/>
          <w:i/>
          <w:iCs/>
          <w:color w:val="800080"/>
          <w:sz w:val="20"/>
          <w:szCs w:val="20"/>
        </w:rPr>
        <w:t xml:space="preserve">Начало таблицы, см. </w:t>
      </w:r>
      <w:hyperlink w:anchor="sub_4022">
        <w:r>
          <w:rPr>
            <w:rStyle w:val="Style15"/>
            <w:rFonts w:cs="Arial" w:ascii="Arial" w:hAnsi="Arial"/>
            <w:i/>
            <w:iCs/>
            <w:color w:val="008000"/>
            <w:sz w:val="20"/>
            <w:szCs w:val="20"/>
            <w:u w:val="single"/>
          </w:rPr>
          <w:t>продолжение</w:t>
        </w:r>
      </w:hyperlink>
    </w:p>
    <w:p>
      <w:pPr>
        <w:pStyle w:val="Normal"/>
        <w:autoSpaceDE w:val="false"/>
        <w:jc w:val="both"/>
        <w:rPr>
          <w:rFonts w:ascii="Arial" w:hAnsi="Arial" w:cs="Arial"/>
          <w:i/>
          <w:i/>
          <w:iCs/>
          <w:color w:val="800080"/>
          <w:sz w:val="20"/>
          <w:szCs w:val="20"/>
        </w:rPr>
      </w:pPr>
      <w:bookmarkStart w:id="145" w:name="sub_4021"/>
      <w:bookmarkStart w:id="146" w:name="sub_207226832"/>
      <w:bookmarkStart w:id="147" w:name="sub_4021"/>
      <w:bookmarkStart w:id="148" w:name="sub_207226832"/>
      <w:bookmarkEnd w:id="147"/>
      <w:bookmarkEnd w:id="148"/>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│03-04-│03-04-│03-04-│03-04-│03-04-│03-04-│03-04-│03-04-│03-04- │03-04-│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затрат           │измер.│002-1 │002-2 │002-3 │002-4 │002-5 │002-6 │002-7 │002-8 │002-9  │002-10│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труда│чел.-ч│1,40  │2,96  │3,94  │4,93  │6,18  │9,14  │11,32 │15,42 │0,93   │2,01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│4     │4     │4     │4     │4     │4     │ 4    │4     │4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│чел.-ч│0,11  │0,24  │0,38  │0,57  │0,85  │1,50  │ 2,19 │3,56  │0,08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100603 │Молотки бурильные легкие   │маш.-ч│0,18  │0,44  │0,72  │1,1   │1,64  │2,94  │4,3   │7,02  │0,12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с│маш.-ч│0,09  │0,22  │0,36  │0,55  │0,82  │1,47  │2,15  │3,51  │0,06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800 кПа (8 ат)  10│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331542 │Станки для заточки бурового│маш.-ч│0,01  │0,01  │0,01  │0,01  │0,01  │0,01  │0,01  │0,01  │0,01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инструмента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шасси│маш.-ч│0,01  │0,01  │0,01  │0,01  │0,02  │0,02  │0,03  │0,04  │0,01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ГАЗ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бортовые│маш.-ч│0,01  │0,01  │0,01  │0,01  │0,01  │0,01  │0,01  │0,01  │0,01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109-0047│Коронки типа КДП43-25      │  шт. │0,002 │0,01  │0,03  │0,09  │0,24  │0,45  │0,8   │3,13  │0,002  │0,007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112-0002│Аммонит N 6 ЖВ порошком    │  т   │0,0003│0,0008│0,0013│0,0019│0,0026│0,004 │0,0054│0,0106│0,00022│0,0006│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112-0003│Аммонит N 6 ЖВ в патронах  │  т   │0,0001│0,0003│0,0004│0,0006│0,0009│0,0014│0,0018│0,0036│0,00007│0,0002│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112-0015│Провод  АПРН  для  взрывных│  км  │0,015 │0,03  │0,039 │0,046 │0,054 │0,07  │0,082 │0,148 │0,01   │0,021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марки ВП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112-0025│Электродетонаторы          │ 1000 │0,016 │0,033 │0,042 │0,05  │0,059 │0,08  │0,09  │0,148 │0,01   │0,015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короткозамедленного        │  шт.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действия водостойкие ЭД-КЗ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109-0154│Сталь  буровая   пустотелая│  кг  │0,008 │0,028 │0,056 │0,084 │0,14  │0,25  │0,36  │0,64  │0,006  │0,019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55С2,  шестигранная,│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наружный  размер   22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внутренний диаметр 6,5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101-9130│Карборунд                  │  кг  │0,01  │0,015 │0,02  │0,023 │0,027 │0,03  │0,035 │0,04  │0,01   │0,015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49" w:name="sub_4022"/>
      <w:bookmarkStart w:id="150" w:name="sub_207228520"/>
      <w:bookmarkEnd w:id="149"/>
      <w:bookmarkEnd w:id="150"/>
      <w:r>
        <w:rPr>
          <w:rFonts w:cs="Arial" w:ascii="Arial" w:hAnsi="Arial"/>
          <w:i/>
          <w:iCs/>
          <w:color w:val="800080"/>
          <w:sz w:val="20"/>
          <w:szCs w:val="20"/>
        </w:rPr>
        <w:t xml:space="preserve">Продолжение таблицы, см. </w:t>
      </w:r>
      <w:hyperlink w:anchor="sub_4023">
        <w:r>
          <w:rPr>
            <w:rStyle w:val="Style15"/>
            <w:rFonts w:cs="Arial" w:ascii="Arial" w:hAnsi="Arial"/>
            <w:i/>
            <w:iCs/>
            <w:color w:val="008000"/>
            <w:sz w:val="20"/>
            <w:szCs w:val="20"/>
            <w:u w:val="single"/>
          </w:rPr>
          <w:t>окончание</w:t>
        </w:r>
      </w:hyperlink>
      <w:r>
        <w:rPr>
          <w:rFonts w:cs="Arial" w:ascii="Arial" w:hAnsi="Arial"/>
          <w:i/>
          <w:iCs/>
          <w:color w:val="800080"/>
          <w:sz w:val="20"/>
          <w:szCs w:val="20"/>
        </w:rPr>
        <w:t xml:space="preserve">, см. </w:t>
      </w:r>
      <w:hyperlink w:anchor="sub_402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151" w:name="sub_4022"/>
      <w:bookmarkStart w:id="152" w:name="sub_207228520"/>
      <w:bookmarkStart w:id="153" w:name="sub_4022"/>
      <w:bookmarkStart w:id="154" w:name="sub_207228520"/>
      <w:bookmarkEnd w:id="153"/>
      <w:bookmarkEnd w:id="154"/>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│03-04-│03-04-│03-04-│03-04-│03-04-│03-04-│03-04- │03-04-│03-04-│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затрат           │измер.│002-11│002-12│002-13│002-14│002-15│002-16│002-17 │002-18│002-19│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труда│чел.-ч│2,74  │3,41  │4,32  │6,60  │8,92  │11,48 │0,45   │0,57  │0,73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│4     │4     │4     │4     │4     │ 4,2  │4      │4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│чел.-ч│0,28  │0,39  │0,62  │1,14  │1,81  │ 2,80 │0,07   │0,09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100603 │Молотки бурильные легкие   │маш.-ч│0,52  │0,74  │1,16  │2,14  │3,38  │5,22  │0,12   │0,16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с│маш.-ч│0,26  │0,37  │0,58  │1,07  │1,69  │2,61  │0,06   │0,08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800 кПа (8 ат)  10│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331542 │Станки для заточки бурового│маш.-ч│0,01  │0,01  │0,01  │0,01  │0,02  │0,02  │0,01   │0,01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инструмента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шасси│маш.-ч│0,01  │0,01  │0,01  │0,02  │0,03  │0,03  │0,01   │0,01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ГАЗ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бортовые│маш.-ч│0,01  │0,01  │0,03  │0,05  │0,09  │0,16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109-0047│Коронки типа КДП43-25      │  шт. │0,002 │0,06  │0,17  │0,32  │0,63  │1,54  │0,005  │0,012 │0,035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112-0002│Аммонит N 6 ЖВ порошком    │  т   │0,0009│0,0013│0,0019│0,003 │0,0043│0,0052│0,00043│0,0006│0,0009│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112-0003│Аммонит N 6 ЖВ в патронах  │  т   │0,0003│0,0004│0,0006│0,001 │0,0014│0,0017│0,00015│0,0002│0,0003│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112-0015│Провод  АПРН  для  взрывных│  км  │0,027 │0,03  │0,038 │0,053 │0,065 │0,073 │0,0038 │0,0045│0,005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марки ВП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112-0025│Электродетонаторы          │ 1000 │0,02  │0,023 │0,041 │0,058 │0,071 │0,08  │0,0041 │0,005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короткозамедленного        │  шт.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действия водостойкие ЭД-КЗ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109-0154│Сталь  буровая   пустотелая│  кг  │0,036 │0,056 │0,084 │0,168 │0,28  │0,48  │0,008  │0,014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55С2,  шестигранная,│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наружный  размер   22   мм,│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внутренний диаметр 6,5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101-9130│Карборунд                  │  кг  │0,02  │0,024 │0,026 │0,03  │0,04  │0,05  │0,01   │0,016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55" w:name="sub_4023"/>
      <w:bookmarkStart w:id="156" w:name="sub_207230208"/>
      <w:bookmarkEnd w:id="155"/>
      <w:bookmarkEnd w:id="156"/>
      <w:r>
        <w:rPr>
          <w:rFonts w:cs="Arial" w:ascii="Arial" w:hAnsi="Arial"/>
          <w:i/>
          <w:iCs/>
          <w:color w:val="800080"/>
          <w:sz w:val="20"/>
          <w:szCs w:val="20"/>
        </w:rPr>
        <w:t xml:space="preserve">Окончание таблицы, см. </w:t>
      </w:r>
      <w:hyperlink w:anchor="sub_402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157" w:name="sub_4023"/>
      <w:bookmarkStart w:id="158" w:name="sub_207230208"/>
      <w:bookmarkStart w:id="159" w:name="sub_4023"/>
      <w:bookmarkStart w:id="160" w:name="sub_207230208"/>
      <w:bookmarkEnd w:id="159"/>
      <w:bookmarkEnd w:id="16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│03-04-│03-04-│03-04-│03-04-│03-04- │03-04-│03-04- │03-04-│03-04-│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затрат           │измер.│002-20│002-21│002-22│002-23│002-24 │002-25│002-26 │002-27│002-28│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труда│чел.-ч│1,19  │1,56  │2,25  │0,32  │0,37   │0,51  │0,82   │1,10  │1,60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│4     │4     │4     │4     │4      │4     │4      │4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│чел.-ч│0,25  │0,37  │0,61  │0,05  │0,07   │0,10  │0,17   │0,27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100603 │Молотки бурильные легкие   │маш.-ч│0,48  │0,72  │1,2   │0,08  │0,12   │0,18  │0,32   │0,52  │0,86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с│маш.-ч│0,24  │0,36  │0,6   │0,04  │0,06   │0,09  │0,16   │0,26  │0,43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800 кПа (8 ат)  10│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331542 │Станки для заточки бурового│маш.-ч│0,01  │0,01  │0,01  │0,01  │0,01   │0,01  │0,01   │0,01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инструмента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шасси│маш.-ч│0,01  │0,01  │0,01  │0,01  │0,01   │0,01  │0,01   │0,01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ГАЗ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109-0047│Коронки типа КДП43-25      │  шт. │0,08  │0,13  │0,36  │0,003 │0,008  │0,02  │0,05   │0,09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112-0002│Аммонит N 6 ЖВ порошком    │  т   │0,0015│0,002 │0,0027│0,0003│0,00042│0,0006│0,001  │0,0014│0,002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112-0003│Аммонит N 6 ЖВ в патронах  │  т   │0,0005│0,0007│0,0009│0,0001│0,00014│0,0002│0,00035│0,0005│0,0007│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112-0015│Провод  АПРН  для  взрывных│  км  │0,008 │0,009 │0,011 │0,0026│0,003  │0,004 │0,0056 │0,006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марки ВП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112-0025│Электродетонаторы          │ 1000 │0,009 │0,01  │0,013 │0,0028│0,0033 │0,0041│0,0061 │0,007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короткозамедленного        │  шт.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действия водостойкие ЭД-КЗ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109-0154│Сталь  буровая   пустотелая│  кг  │0,039 │0,056 │0,11  │0,006 │0,008  │0,014 │0,028  │0,056 │0,084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55С2,  шестигранная,│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наружный  размер   22   мм,│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внутренний диаметр 6,5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101-9130│Карборунд                  │  кг  │0,024 │0,03  │0,035 │0,01  │0,015  │0,018 │0,02   │0,024 │0,028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1" w:name="sub_4003"/>
      <w:bookmarkEnd w:id="161"/>
      <w:r>
        <w:rPr>
          <w:rFonts w:cs="Arial" w:ascii="Arial" w:hAnsi="Arial"/>
          <w:b/>
          <w:bCs/>
          <w:color w:val="000080"/>
          <w:sz w:val="20"/>
          <w:szCs w:val="20"/>
        </w:rPr>
        <w:t>Таблица ГЭСН 03-04-003. Дробление негабаритных кусков грунта</w:t>
        <w:br/>
        <w:t>при камерном методе взрывания при разработке</w:t>
        <w:br/>
        <w:t>разрыхленного грунта экскаватором</w:t>
      </w:r>
    </w:p>
    <w:p>
      <w:pPr>
        <w:pStyle w:val="Normal"/>
        <w:autoSpaceDE w:val="false"/>
        <w:jc w:val="both"/>
        <w:rPr>
          <w:rFonts w:ascii="Courier New" w:hAnsi="Courier New" w:cs="Courier New"/>
          <w:b/>
          <w:b/>
          <w:bCs/>
          <w:color w:val="000080"/>
          <w:sz w:val="20"/>
          <w:szCs w:val="20"/>
        </w:rPr>
      </w:pPr>
      <w:bookmarkStart w:id="162" w:name="sub_4003"/>
      <w:bookmarkStart w:id="163" w:name="sub_4003"/>
      <w:bookmarkEnd w:id="16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Бурение шпуров.</w:t>
      </w:r>
    </w:p>
    <w:p>
      <w:pPr>
        <w:pStyle w:val="Normal"/>
        <w:autoSpaceDE w:val="false"/>
        <w:ind w:firstLine="720"/>
        <w:jc w:val="both"/>
        <w:rPr>
          <w:rFonts w:ascii="Arial" w:hAnsi="Arial" w:cs="Arial"/>
          <w:sz w:val="20"/>
          <w:szCs w:val="20"/>
        </w:rPr>
      </w:pPr>
      <w:r>
        <w:rPr>
          <w:rFonts w:cs="Arial" w:ascii="Arial" w:hAnsi="Arial"/>
          <w:sz w:val="20"/>
          <w:szCs w:val="20"/>
        </w:rPr>
        <w:t>2. Подготовка взрывчатых веществ.</w:t>
      </w:r>
    </w:p>
    <w:p>
      <w:pPr>
        <w:pStyle w:val="Normal"/>
        <w:autoSpaceDE w:val="false"/>
        <w:ind w:firstLine="720"/>
        <w:jc w:val="both"/>
        <w:rPr>
          <w:rFonts w:ascii="Arial" w:hAnsi="Arial" w:cs="Arial"/>
          <w:sz w:val="20"/>
          <w:szCs w:val="20"/>
        </w:rPr>
      </w:pPr>
      <w:r>
        <w:rPr>
          <w:rFonts w:cs="Arial" w:ascii="Arial" w:hAnsi="Arial"/>
          <w:sz w:val="20"/>
          <w:szCs w:val="20"/>
        </w:rPr>
        <w:t>3. Зарядка и забойка.</w:t>
      </w:r>
    </w:p>
    <w:p>
      <w:pPr>
        <w:pStyle w:val="Normal"/>
        <w:autoSpaceDE w:val="false"/>
        <w:ind w:firstLine="720"/>
        <w:jc w:val="both"/>
        <w:rPr>
          <w:rFonts w:ascii="Arial" w:hAnsi="Arial" w:cs="Arial"/>
          <w:sz w:val="20"/>
          <w:szCs w:val="20"/>
        </w:rPr>
      </w:pPr>
      <w:r>
        <w:rPr>
          <w:rFonts w:cs="Arial" w:ascii="Arial" w:hAnsi="Arial"/>
          <w:sz w:val="20"/>
          <w:szCs w:val="20"/>
        </w:rPr>
        <w:t>4. Монтаж взрывной сети.</w:t>
      </w:r>
    </w:p>
    <w:p>
      <w:pPr>
        <w:pStyle w:val="Normal"/>
        <w:autoSpaceDE w:val="false"/>
        <w:ind w:firstLine="720"/>
        <w:jc w:val="both"/>
        <w:rPr>
          <w:rFonts w:ascii="Arial" w:hAnsi="Arial" w:cs="Arial"/>
          <w:sz w:val="20"/>
          <w:szCs w:val="20"/>
        </w:rPr>
      </w:pPr>
      <w:r>
        <w:rPr>
          <w:rFonts w:cs="Arial" w:ascii="Arial" w:hAnsi="Arial"/>
          <w:sz w:val="20"/>
          <w:szCs w:val="20"/>
        </w:rPr>
        <w:t>5. Взрывание.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 основного взрывания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Дробление негабаритных кусков грунта при камерном методе взрывания при разработке разрыхленного грунта экскаватором с ковшом вместимостью до 1,25 м3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03-04-003-1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03-04-003-2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03-04-003-3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03-04-003-4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03-04-003-5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03-04-003-6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03-04-003-7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03-04-003-8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Дробление негабаритных кусков грунта при камерном методе взрывания при разработке разрыхленного грунта экскаватором с ковшом вместимостью до 2 м3,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03-04-003-9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03-04-003-10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03-04-003-11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03-04-003-12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03-04-003-13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03-04-003-14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03-04-003-15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03-04-003-16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Дробление негабаритных кусков грунта при камерном методе взрывания при разработке разрыхленного грунта экскаватором с ковшом вместимостью до 3 м3,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03-04-003-17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03-04-003-18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03-04-003-19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03-04-003-20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03-04-003-21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03-04-003-22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03-04-003-23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03-04-003-24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Дробление негабаритных кусков грунта при камерном методе взрывания при разработке разрыхленного грунта экскаватором с ковшом вместимостью до 4,6 м3,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03-04-003-25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03-04-003-26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03-04-003-27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03-04-003-28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03-04-003-29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03-04-003-30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03-04-003-31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03-04-003-32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64" w:name="sub_4031"/>
      <w:bookmarkStart w:id="165" w:name="sub_207233908"/>
      <w:bookmarkEnd w:id="164"/>
      <w:bookmarkEnd w:id="165"/>
      <w:r>
        <w:rPr>
          <w:rFonts w:cs="Arial" w:ascii="Arial" w:hAnsi="Arial"/>
          <w:i/>
          <w:iCs/>
          <w:color w:val="800080"/>
          <w:sz w:val="20"/>
          <w:szCs w:val="20"/>
        </w:rPr>
        <w:t xml:space="preserve">Начало таблицы, см. </w:t>
      </w:r>
      <w:hyperlink w:anchor="sub_4032">
        <w:r>
          <w:rPr>
            <w:rStyle w:val="Style15"/>
            <w:rFonts w:cs="Arial" w:ascii="Arial" w:hAnsi="Arial"/>
            <w:i/>
            <w:iCs/>
            <w:color w:val="008000"/>
            <w:sz w:val="20"/>
            <w:szCs w:val="20"/>
            <w:u w:val="single"/>
          </w:rPr>
          <w:t>продолжение</w:t>
        </w:r>
      </w:hyperlink>
    </w:p>
    <w:p>
      <w:pPr>
        <w:sectPr>
          <w:type w:val="nextPage"/>
          <w:pgSz w:w="11906" w:h="16838"/>
          <w:pgMar w:left="850" w:right="850" w:header="0" w:top="1440" w:footer="0" w:bottom="1440" w:gutter="0"/>
          <w:pgNumType w:fmt="decimal"/>
          <w:formProt w:val="false"/>
          <w:textDirection w:val="lrTb"/>
          <w:docGrid w:type="default" w:linePitch="360" w:charSpace="0"/>
        </w:sectPr>
        <w:pStyle w:val="Normal"/>
        <w:autoSpaceDE w:val="false"/>
        <w:jc w:val="both"/>
        <w:rPr>
          <w:rFonts w:ascii="Arial" w:hAnsi="Arial" w:cs="Arial"/>
          <w:i/>
          <w:i/>
          <w:iCs/>
          <w:color w:val="800080"/>
          <w:sz w:val="20"/>
          <w:szCs w:val="20"/>
        </w:rPr>
      </w:pPr>
      <w:bookmarkStart w:id="166" w:name="sub_4031"/>
      <w:bookmarkStart w:id="167" w:name="sub_207233908"/>
      <w:bookmarkStart w:id="168" w:name="sub_4031"/>
      <w:bookmarkStart w:id="169" w:name="sub_207233908"/>
      <w:bookmarkEnd w:id="168"/>
      <w:bookmarkEnd w:id="169"/>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│03-04- │03-04- │03-04- │03-04- │03-04- │03-04-│03-04-│03-04-│03-04- │03-04- │03-04-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затрат           │измер.│003-1  │003-2  │003-3  │003-4  │003-5  │003-6 │003-7 │003-8 │003-9  │003-10 │003-11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труда│чел.-ч│6,80   │9,71   │13,18  │17,02  │20,52  │26,11 │32,24 │39,65 │1,32   │2,17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│4      │4      │ 4     │ 4     │ 4     │ 4    │ 4    │ 4    │4      │4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│чел.-ч│0,38   │0,62   │ 1,01  │ 1,56  │ 2,34  │ 3,67 │ 5,52 │ 8,39 │0,11   │0,21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100603 │Молотки бурильные легкие   │маш.-ч│0,72   │1,2    │1,98   │3,08   │4,6    │7,2   │10,86 │16,58 │0,18   │0,38   │0,62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с│маш.-ч│0,36   │0,6    │0,99   │1,54   │2,3    │3,6   │5,43  │8,29  │0,09   │0,19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800 кПа (8 ат)  10│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331542 │Станки для заточки бурового│маш.-ч│0,01   │0,01   │0,01   │0,01   │0,01   │0,01  │0,01  │0,02  │0,01   │0,01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инструмента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шасси│маш.-ч│0,01   │0,01   │0,01   │0,01   │0,03   │0,05  │0,06  │0,07  │0,01   │0,01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ГАЗ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бортовые│маш.-ч│0,01   │0,01   │0,01   │0,01   │0,01   │0,02  │0,03  │0,03  │0,01   │0,01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109-0047│Коронки типа КДП43-25      │  шт. │0,01   │0,03   │0,09   │0,24   │0,66   │1,15  │2,01  │4,89  │0,01   │0,01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112-0002│Аммонит N 6 ЖВ порошком    │  т   │0,00121│0,00216│0,00362│0,00546│0,00742│0,0101│0,0137│0,0166│0,00074│0,00148│0,00259│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112-0003│Аммонит N 6 ЖВ в патронах  │  т   │0,0004 │0,00072│0,00121│0,00182│0,00248│0,0034│0,0046│0,0055│0,00024│0,0005 │0,00086│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112-0015│Провод  АПРН  для  взрывных│  км  │0,0575 │0,08   │0,105  │0,13   │0,15   │0,178 │0,208 │0,23  │0,0105 │0,0165 │0,0225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марки ВП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112-0025│Электродетонаторы          │ 1000 │0,0575 │0,08   │0,105  │0,13   │0,15   │0,178 │0,208 │0,23  │0,0105 │0,0165 │0,0225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короткозамедленного        │  шт.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действия водостойкие ЭД-КЗ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109-0154│Сталь  буровая   пустотелая│  кг  │0,134  │0,2    │0,3    │0,41   │0,55   │0,75  │2,27  │3,29  │0,13   │0,2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55С2,  шестигранная,│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наружный  размер   22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внутренний диаметр 6,5 мм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101-9130│Карборунд                  │  кг  │0,01   │0,014  │0,018  │0,02   │0,023  │0,026 │0,03  │0,045 │0,013  │0,017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sectPr>
          <w:type w:val="nextPage"/>
          <w:pgSz w:orient="landscape" w:w="23811" w:h="16838"/>
          <w:pgMar w:left="850" w:right="850" w:header="0" w:top="1440" w:footer="0" w:bottom="1440" w:gutter="0"/>
          <w:pgNumType w:fmt="decimal"/>
          <w:formProt w:val="false"/>
          <w:textDirection w:val="lrTb"/>
          <w:docGrid w:type="default" w:linePitch="360" w:charSpace="0"/>
        </w:sect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70" w:name="sub_4032"/>
      <w:bookmarkStart w:id="171" w:name="sub_207235596"/>
      <w:bookmarkEnd w:id="170"/>
      <w:bookmarkEnd w:id="171"/>
      <w:r>
        <w:rPr>
          <w:rFonts w:cs="Arial" w:ascii="Arial" w:hAnsi="Arial"/>
          <w:i/>
          <w:iCs/>
          <w:color w:val="800080"/>
          <w:sz w:val="20"/>
          <w:szCs w:val="20"/>
        </w:rPr>
        <w:t xml:space="preserve">Продолжение таблицы, см. </w:t>
      </w:r>
      <w:hyperlink w:anchor="sub_4033">
        <w:r>
          <w:rPr>
            <w:rStyle w:val="Style15"/>
            <w:rFonts w:cs="Arial" w:ascii="Arial" w:hAnsi="Arial"/>
            <w:i/>
            <w:iCs/>
            <w:color w:val="008000"/>
            <w:sz w:val="20"/>
            <w:szCs w:val="20"/>
            <w:u w:val="single"/>
          </w:rPr>
          <w:t>окончание</w:t>
        </w:r>
      </w:hyperlink>
      <w:r>
        <w:rPr>
          <w:rFonts w:cs="Arial" w:ascii="Arial" w:hAnsi="Arial"/>
          <w:i/>
          <w:iCs/>
          <w:color w:val="800080"/>
          <w:sz w:val="20"/>
          <w:szCs w:val="20"/>
        </w:rPr>
        <w:t xml:space="preserve">, см. </w:t>
      </w:r>
      <w:hyperlink w:anchor="sub_4031">
        <w:r>
          <w:rPr>
            <w:rStyle w:val="Style15"/>
            <w:rFonts w:cs="Arial" w:ascii="Arial" w:hAnsi="Arial"/>
            <w:i/>
            <w:iCs/>
            <w:color w:val="008000"/>
            <w:sz w:val="20"/>
            <w:szCs w:val="20"/>
            <w:u w:val="single"/>
          </w:rPr>
          <w:t>начало</w:t>
        </w:r>
      </w:hyperlink>
    </w:p>
    <w:p>
      <w:pPr>
        <w:sectPr>
          <w:type w:val="nextPage"/>
          <w:pgSz w:w="11906" w:h="16838"/>
          <w:pgMar w:left="850" w:right="850" w:header="0" w:top="1440" w:footer="0" w:bottom="1440" w:gutter="0"/>
          <w:pgNumType w:fmt="decimal"/>
          <w:formProt w:val="false"/>
          <w:textDirection w:val="lrTb"/>
          <w:docGrid w:type="default" w:linePitch="360" w:charSpace="0"/>
        </w:sectPr>
        <w:pStyle w:val="Normal"/>
        <w:autoSpaceDE w:val="false"/>
        <w:jc w:val="both"/>
        <w:rPr>
          <w:rFonts w:ascii="Arial" w:hAnsi="Arial" w:cs="Arial"/>
          <w:i/>
          <w:i/>
          <w:iCs/>
          <w:color w:val="800080"/>
          <w:sz w:val="20"/>
          <w:szCs w:val="20"/>
        </w:rPr>
      </w:pPr>
      <w:bookmarkStart w:id="172" w:name="sub_4032"/>
      <w:bookmarkStart w:id="173" w:name="sub_207235596"/>
      <w:bookmarkStart w:id="174" w:name="sub_4032"/>
      <w:bookmarkStart w:id="175" w:name="sub_207235596"/>
      <w:bookmarkEnd w:id="174"/>
      <w:bookmarkEnd w:id="175"/>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│03-04- │03-04- │03-04- │03-04- │03-04-│03-04- │03-04- │03-04- │03-04- │03-04- │03-04-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затрат           │измер.│003-12 │003-13 │003-14 │003-15 │003-16│003-17 │003-18 │003-19 │003-20 │003-21 │003-22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труда│чел.-ч│3,91   │5,06   │6,19   │6,89   │9,32  │1,05   │1,17   │1,44   │1,96   │2,57   │3,34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│4      │4      │4      │4      │4     │4      │4      │4      │4      │4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│чел.-ч│0,50   │0,81   │1,20   │1,66   │2,82  │0,09   │0,11   │0,16   │0,241  │0,38   │0,60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100603 │Молотки бурильные легкие   │маш.-ч│0,96   │1,56   │2,32   │3,22   │5,4   │0,16   │0,2    │0,3    │0,46   │0,74   │1,16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с│маш.-ч│0,48   │0,78   │1,16   │1,61   │2,76  │0,08   │0,1    │0,15   │0,23   │0,37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800 кПа (8 ат)  10│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331542 │Станки для заточки бурового│маш.-ч│0,01   │0,01   │0,01   │0,01   │0,01  │0,01   │0,01   │0,01   │0,01   │0,01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инструмента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шасси│маш.-ч│0,01   │0,02   │0,03   │0,04   │0,05  │0,01   │0,01   │0,01   │0,01   │0,01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ГАЗ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бортовые│маш.-ч│0,01   │0,01   │0,01   │0,01   │0,01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109-0047│Коронки типа КДП43-25      │  шт. │0,07   │0,22   │0,37   │0,6    │1,59  │0,01   │0,01   │0,01   │0,04   │0,11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112-0002│Аммонит N 6 ЖВ порошком    │  т   │0,00378│0,00569│0,00741│0,00922│0,0122│0,00058│0,00081│0,00121│0,00189│0,00272│0,0037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112-0003│Аммонит N 6 ЖВ в патронах  │  т   │0,00126│0,0019 │0,00247│0,00308│0,0041│0,00019│0,00027│0,0004 │0,00063│0,00091│0,00124│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112-0015│Провод  АПРН  для  взрывных│  км  │0,027  │0,0345 │0,039  │0,042  │0,051 │0,00825│0,009  │0,0105 │0,0135 │0,0165 │0,0195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марки ВП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112-0025│Электродетонаторы          │ 1000 │0,027  │0,0345 │0,039  │0,042  │0,051 │0,00825│0,009  │0,0105 │0,0135 │0,0165 │0,0195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короткозамедленного        │  шт.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действия водостойкие ЭД-КЗ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109-0154│Сталь  буровая   пустотелая│  кг  │0,92   │1,25   │1,7    │2,27   │3,20  │0,134  │0,2    │0,3    │0,92   │1,25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55С2,  шестигранная,│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наружный  размер   22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внутренний диаметр 6,5 мм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101-9130│Карборунд                  │  кг  │0,024  │0,026  │0,029  │0,03   │0,034 │0,01   │0,015  │0,02   │0,023  │0,025  │0,028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sectPr>
          <w:type w:val="nextPage"/>
          <w:pgSz w:orient="landscape" w:w="23811" w:h="16838"/>
          <w:pgMar w:left="850" w:right="850" w:header="0" w:top="1440" w:footer="0" w:bottom="1440" w:gutter="0"/>
          <w:pgNumType w:fmt="decimal"/>
          <w:formProt w:val="false"/>
          <w:textDirection w:val="lrTb"/>
          <w:docGrid w:type="default" w:linePitch="360" w:charSpace="0"/>
        </w:sect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76" w:name="sub_4033"/>
      <w:bookmarkStart w:id="177" w:name="sub_207237284"/>
      <w:bookmarkEnd w:id="176"/>
      <w:bookmarkEnd w:id="177"/>
      <w:r>
        <w:rPr>
          <w:rFonts w:cs="Arial" w:ascii="Arial" w:hAnsi="Arial"/>
          <w:i/>
          <w:iCs/>
          <w:color w:val="800080"/>
          <w:sz w:val="20"/>
          <w:szCs w:val="20"/>
        </w:rPr>
        <w:t xml:space="preserve">Окончание таблицы, см. </w:t>
      </w:r>
      <w:hyperlink w:anchor="sub_403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178" w:name="sub_4033"/>
      <w:bookmarkStart w:id="179" w:name="sub_207237284"/>
      <w:bookmarkStart w:id="180" w:name="sub_4033"/>
      <w:bookmarkStart w:id="181" w:name="sub_207237284"/>
      <w:bookmarkEnd w:id="180"/>
      <w:bookmarkEnd w:id="181"/>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│03-04- │03-04- │03-04- │03-04- │03-04- │03-04- │03-04- │03-04- │03-04- │03-04-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затрат           │измер.│003-23 │003-24 │003-25 │003-26 │003-27 │003-28 │003-29 │003-30 │003-31 │003-32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труда│чел.-ч│4,01   │5,31   │0,29   │0,52   │0,73   │0,87   │1,18   │1,55   │2,01   │2,65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│4      │4      │4      │4      │4      │4      │4      │4      │4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│чел.-ч│0,83   │1,31   │0,03   │0,06   │0,08   │0,11   │0,18   │0,28   │0,42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100603 │Молотки бурильные легкие   │маш.-ч│1,62   │2,56   │0,04   │0,1    │0,14   │0,2    │0,34   │0,54   │0,82   │1,28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с│маш.-ч│0,81   │1,28   │0,02   │0,05   │0,07   │0,1    │0,17   │0,27   │0,41   │0,64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800 кПа (8 ат)  10│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331542 │Станки для заточки бурового│маш.-ч│0,01   │0,01   │0,01   │0,01   │0,01   │0,01   │0,01   │0,01   │0,01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инструмента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шасси│маш.-ч│0,02   │0,03   │0,01   │0,01   │0,01   │0,01   │0,01   │0,01   │0,01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ГАЗ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109-0047│Коронки типа КДП43-25      │  шт. │0,3    │0,75   │0,01   │0,01   │0,01   │0,02   │0,05   │0,09   │0,15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112-0002│Аммонит N 6 ЖВ порошком    │  т   │0,00462│0,00576│0,00016│0,00034│0,0006 │0,00084│0,00124│0,00171│0,00231│0,00288│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112-0003│Аммонит N 6 ЖВ в патронах  │  т   │0,00154│0,00192│0,00005│0,00011│0,0002 │0,00028│0,00041│0,00057│0,00077│0,00096│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112-0015│Провод  АПРН  для  взрывных│  км  │0,021  │0,024  │0,00225│0,00375│0,00525│0,006  │0,0075 │0,009  │0,0105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марки ВП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112-0025│Электродетонаторы          │ 1000 │0,021  │0,024  │0,00225│0,00375│0,00525│0,006  │0,0075 │0,009  │0,0105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короткозамедленного        │  шт.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действия водостойкие ЭД-КЗ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109-0154│Сталь  буровая   пустотелая│  кг  │2,27   │3,287  │0,134  │0,199  │0,3    │0,918  │1,25   │1,74   │2,273  │3,287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55С2,  шестигранная,│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наружный  размер   22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внутренний диаметр 6,5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101-9130│Карборунд                  │  кг  │0,03   │0,035  │0,01   │0,015  │0,018  │0,02   │0,023  │0,026  │0,03   │0,034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2" w:name="sub_42"/>
      <w:bookmarkEnd w:id="182"/>
      <w:r>
        <w:rPr>
          <w:rFonts w:cs="Arial" w:ascii="Arial" w:hAnsi="Arial"/>
          <w:b/>
          <w:bCs/>
          <w:color w:val="000080"/>
          <w:sz w:val="20"/>
          <w:szCs w:val="20"/>
        </w:rPr>
        <w:t>2. Разрыхление мерзлых грунтов</w:t>
      </w:r>
    </w:p>
    <w:p>
      <w:pPr>
        <w:pStyle w:val="Normal"/>
        <w:autoSpaceDE w:val="false"/>
        <w:jc w:val="both"/>
        <w:rPr>
          <w:rFonts w:ascii="Courier New" w:hAnsi="Courier New" w:cs="Courier New"/>
          <w:b/>
          <w:b/>
          <w:bCs/>
          <w:color w:val="000080"/>
          <w:sz w:val="20"/>
          <w:szCs w:val="20"/>
        </w:rPr>
      </w:pPr>
      <w:bookmarkStart w:id="183" w:name="sub_42"/>
      <w:bookmarkStart w:id="184" w:name="sub_42"/>
      <w:bookmarkEnd w:id="184"/>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7">
        <w:r>
          <w:rPr>
            <w:rStyle w:val="Style15"/>
            <w:rFonts w:cs="Courier New" w:ascii="Courier New" w:hAnsi="Courier New"/>
            <w:color w:val="008000"/>
            <w:sz w:val="20"/>
            <w:szCs w:val="20"/>
            <w:u w:val="single"/>
            <w:lang w:val="ru-RU" w:eastAsia="ru-RU"/>
          </w:rPr>
          <w:t>ГЭСН 03-04-007. Разрыхление  мерзлых   грунтов  при   бурении  станками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вращательного бурения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8">
        <w:r>
          <w:rPr>
            <w:rStyle w:val="Style15"/>
            <w:rFonts w:cs="Courier New" w:ascii="Courier New" w:hAnsi="Courier New"/>
            <w:color w:val="008000"/>
            <w:sz w:val="20"/>
            <w:szCs w:val="20"/>
            <w:u w:val="single"/>
            <w:lang w:val="ru-RU" w:eastAsia="ru-RU"/>
          </w:rPr>
          <w:t>ГЭСН 03-04-008. Разрыхление  мерзлых   грунтов  при   шнековом  бурении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машинами буровыми шарошечного  бурения на базе трактора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118 кВт</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9">
        <w:r>
          <w:rPr>
            <w:rStyle w:val="Style15"/>
            <w:rFonts w:cs="Courier New" w:ascii="Courier New" w:hAnsi="Courier New"/>
            <w:color w:val="008000"/>
            <w:sz w:val="20"/>
            <w:szCs w:val="20"/>
            <w:u w:val="single"/>
            <w:lang w:val="ru-RU" w:eastAsia="ru-RU"/>
          </w:rPr>
          <w:t>ГЭСН 03-04-009. Разрыхление     мерзлых     моренных,     аллювиальных,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делювиальных  и пролювиальных грунтов буровыми машинами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шарошечного бурения с диаметром  долота  150 мм на базе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трактора 118 кВт при высоте уступа более 3 до 6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5" w:name="sub_4007"/>
      <w:bookmarkEnd w:id="185"/>
      <w:r>
        <w:rPr>
          <w:rFonts w:cs="Arial" w:ascii="Arial" w:hAnsi="Arial"/>
          <w:b/>
          <w:bCs/>
          <w:color w:val="000080"/>
          <w:sz w:val="20"/>
          <w:szCs w:val="20"/>
        </w:rPr>
        <w:t>Таблица ГЭСН 03-04-007. Разрыхление мерзлых грунтов</w:t>
        <w:br/>
        <w:t>при бурении станками вращательного бурения</w:t>
      </w:r>
    </w:p>
    <w:p>
      <w:pPr>
        <w:pStyle w:val="Normal"/>
        <w:autoSpaceDE w:val="false"/>
        <w:jc w:val="both"/>
        <w:rPr>
          <w:rFonts w:ascii="Courier New" w:hAnsi="Courier New" w:cs="Courier New"/>
          <w:b/>
          <w:b/>
          <w:bCs/>
          <w:color w:val="000080"/>
          <w:sz w:val="20"/>
          <w:szCs w:val="20"/>
        </w:rPr>
      </w:pPr>
      <w:bookmarkStart w:id="186" w:name="sub_4007"/>
      <w:bookmarkStart w:id="187" w:name="sub_4007"/>
      <w:bookmarkEnd w:id="187"/>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Бурение шпуров.</w:t>
      </w:r>
    </w:p>
    <w:p>
      <w:pPr>
        <w:pStyle w:val="Normal"/>
        <w:autoSpaceDE w:val="false"/>
        <w:ind w:firstLine="720"/>
        <w:jc w:val="both"/>
        <w:rPr>
          <w:rFonts w:ascii="Arial" w:hAnsi="Arial" w:cs="Arial"/>
          <w:sz w:val="20"/>
          <w:szCs w:val="20"/>
        </w:rPr>
      </w:pPr>
      <w:r>
        <w:rPr>
          <w:rFonts w:cs="Arial" w:ascii="Arial" w:hAnsi="Arial"/>
          <w:sz w:val="20"/>
          <w:szCs w:val="20"/>
        </w:rPr>
        <w:t>2. Подготовка взрывчатых веществ.</w:t>
      </w:r>
    </w:p>
    <w:p>
      <w:pPr>
        <w:pStyle w:val="Normal"/>
        <w:autoSpaceDE w:val="false"/>
        <w:ind w:firstLine="720"/>
        <w:jc w:val="both"/>
        <w:rPr>
          <w:rFonts w:ascii="Arial" w:hAnsi="Arial" w:cs="Arial"/>
          <w:sz w:val="20"/>
          <w:szCs w:val="20"/>
        </w:rPr>
      </w:pPr>
      <w:r>
        <w:rPr>
          <w:rFonts w:cs="Arial" w:ascii="Arial" w:hAnsi="Arial"/>
          <w:sz w:val="20"/>
          <w:szCs w:val="20"/>
        </w:rPr>
        <w:t>3. Зарядка и забойка.</w:t>
      </w:r>
    </w:p>
    <w:p>
      <w:pPr>
        <w:pStyle w:val="Normal"/>
        <w:autoSpaceDE w:val="false"/>
        <w:ind w:firstLine="720"/>
        <w:jc w:val="both"/>
        <w:rPr>
          <w:rFonts w:ascii="Arial" w:hAnsi="Arial" w:cs="Arial"/>
          <w:sz w:val="20"/>
          <w:szCs w:val="20"/>
        </w:rPr>
      </w:pPr>
      <w:r>
        <w:rPr>
          <w:rFonts w:cs="Arial" w:ascii="Arial" w:hAnsi="Arial"/>
          <w:sz w:val="20"/>
          <w:szCs w:val="20"/>
        </w:rPr>
        <w:t>4. Монтаж взрывной сети.</w:t>
      </w:r>
    </w:p>
    <w:p>
      <w:pPr>
        <w:pStyle w:val="Normal"/>
        <w:autoSpaceDE w:val="false"/>
        <w:ind w:firstLine="720"/>
        <w:jc w:val="both"/>
        <w:rPr>
          <w:rFonts w:ascii="Arial" w:hAnsi="Arial" w:cs="Arial"/>
          <w:sz w:val="20"/>
          <w:szCs w:val="20"/>
        </w:rPr>
      </w:pPr>
      <w:r>
        <w:rPr>
          <w:rFonts w:cs="Arial" w:ascii="Arial" w:hAnsi="Arial"/>
          <w:sz w:val="20"/>
          <w:szCs w:val="20"/>
        </w:rPr>
        <w:t>5. Взрывание.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мерзлого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Разрыхление мерзлых грунтов при бурении станками вращательного бурения грунтов 4 группы при глубине промерзания: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03-04-007-1  до 1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03-04-007-2  более 1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Разрыхление мерзлых грунтов при бурении станками вращательного бурения грунтов 5-6 групп при глубине промерзания: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03-04-007-3  до 1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03-04-007-4  более 1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│03-04-│03-04-│03-04-│03-04-│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│измер.│007-1 │007-2 │007-3 │007-4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│чел.-ч│23,34 │10,83 │31,80 │16,53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3,7  │ 4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8,14 │ 4,50 │15,04 │ 7,96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100810  │Станки буровые вращатель- │маш.-ч│ 7,71 │ 4,01 │14,5  │ 7,48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бурения  самоходные,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глубина  бурения до 23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скважин 150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 │маш.-ч│ 0,26 │ 0,25 │ 0,3  │ 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ГАЗ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0,17 │ 0,24 │ 0,24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109-0043 │Коронки    твердосплавные │  шт. │ 0,47 │ 0,24 │ 1,71 │ 1,06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мелкорезцовые самозатяги-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вающиеся типа СМИ-151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 │Аммонит N 6 ЖВ порошком   │  т   │ 0,058│ 0,054│ 0,064│ 0,059│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 │Аммонит N 6 ЖВ в патронах │  т   │ 0,02 │ 0,018│ 0,021│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 │Провод АПРН для  взрывных │  км  │ 0,022│ 0,008│ 0,025│ 0,009│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марки ВП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112-0020 │Шнур детонирующий         │  км  │ 0,253│ 0,118│ 0,253│ 0,118│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 │Электродетонаторы         │ 1000 │ 0,11 │ 0,03 │ 0,126│ 0,046│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короткозамедленного       │  шт.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действия      водостойкие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ЭД-КЗ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109-0148 │Шнек диаметром 135 мм     │  шт. │ 0,24 │ 0,12 │ 1,03 │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8" w:name="sub_4008"/>
      <w:bookmarkEnd w:id="188"/>
      <w:r>
        <w:rPr>
          <w:rFonts w:cs="Arial" w:ascii="Arial" w:hAnsi="Arial"/>
          <w:b/>
          <w:bCs/>
          <w:color w:val="000080"/>
          <w:sz w:val="20"/>
          <w:szCs w:val="20"/>
        </w:rPr>
        <w:t>Таблица ГЭСН 03-04-008. Разрыхление мерзлых грунтов</w:t>
        <w:br/>
        <w:t>при шнековом бурении машинами буровыми шарошечного бурения</w:t>
        <w:br/>
        <w:t>на базе трактора 118 кВт</w:t>
      </w:r>
    </w:p>
    <w:p>
      <w:pPr>
        <w:pStyle w:val="Normal"/>
        <w:autoSpaceDE w:val="false"/>
        <w:jc w:val="both"/>
        <w:rPr>
          <w:rFonts w:ascii="Courier New" w:hAnsi="Courier New" w:cs="Courier New"/>
          <w:b/>
          <w:b/>
          <w:bCs/>
          <w:color w:val="000080"/>
          <w:sz w:val="20"/>
          <w:szCs w:val="20"/>
        </w:rPr>
      </w:pPr>
      <w:bookmarkStart w:id="189" w:name="sub_4008"/>
      <w:bookmarkStart w:id="190" w:name="sub_4008"/>
      <w:bookmarkEnd w:id="19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Бурение скважин.</w:t>
      </w:r>
    </w:p>
    <w:p>
      <w:pPr>
        <w:pStyle w:val="Normal"/>
        <w:autoSpaceDE w:val="false"/>
        <w:ind w:firstLine="720"/>
        <w:jc w:val="both"/>
        <w:rPr>
          <w:rFonts w:ascii="Arial" w:hAnsi="Arial" w:cs="Arial"/>
          <w:sz w:val="20"/>
          <w:szCs w:val="20"/>
        </w:rPr>
      </w:pPr>
      <w:r>
        <w:rPr>
          <w:rFonts w:cs="Arial" w:ascii="Arial" w:hAnsi="Arial"/>
          <w:sz w:val="20"/>
          <w:szCs w:val="20"/>
        </w:rPr>
        <w:t>2. Подготовка взрывчатых материалов.</w:t>
      </w:r>
    </w:p>
    <w:p>
      <w:pPr>
        <w:pStyle w:val="Normal"/>
        <w:autoSpaceDE w:val="false"/>
        <w:ind w:firstLine="720"/>
        <w:jc w:val="both"/>
        <w:rPr>
          <w:rFonts w:ascii="Arial" w:hAnsi="Arial" w:cs="Arial"/>
          <w:sz w:val="20"/>
          <w:szCs w:val="20"/>
        </w:rPr>
      </w:pPr>
      <w:r>
        <w:rPr>
          <w:rFonts w:cs="Arial" w:ascii="Arial" w:hAnsi="Arial"/>
          <w:sz w:val="20"/>
          <w:szCs w:val="20"/>
        </w:rPr>
        <w:t>3. Зарядка и забойка.</w:t>
      </w:r>
    </w:p>
    <w:p>
      <w:pPr>
        <w:pStyle w:val="Normal"/>
        <w:autoSpaceDE w:val="false"/>
        <w:ind w:firstLine="720"/>
        <w:jc w:val="both"/>
        <w:rPr>
          <w:rFonts w:ascii="Arial" w:hAnsi="Arial" w:cs="Arial"/>
          <w:sz w:val="20"/>
          <w:szCs w:val="20"/>
        </w:rPr>
      </w:pPr>
      <w:r>
        <w:rPr>
          <w:rFonts w:cs="Arial" w:ascii="Arial" w:hAnsi="Arial"/>
          <w:sz w:val="20"/>
          <w:szCs w:val="20"/>
        </w:rPr>
        <w:t>4. Монтаж взрывной сети.</w:t>
      </w:r>
    </w:p>
    <w:p>
      <w:pPr>
        <w:pStyle w:val="Normal"/>
        <w:autoSpaceDE w:val="false"/>
        <w:ind w:firstLine="720"/>
        <w:jc w:val="both"/>
        <w:rPr>
          <w:rFonts w:ascii="Arial" w:hAnsi="Arial" w:cs="Arial"/>
          <w:sz w:val="20"/>
          <w:szCs w:val="20"/>
        </w:rPr>
      </w:pPr>
      <w:r>
        <w:rPr>
          <w:rFonts w:cs="Arial" w:ascii="Arial" w:hAnsi="Arial"/>
          <w:sz w:val="20"/>
          <w:szCs w:val="20"/>
        </w:rPr>
        <w:t>5. Взрывание.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мерзлого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Разрыхление мерзлых грунтов при шнековом бурении машинами буровыми шарошечного бурения на базе трактора 118 кВт грунтов 4 группы при глубине промерзания: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03-04-008-1  до 1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03-04-008-2  более 1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Разрыхление мерзлых грунтов при шнековом бурении машинами буровыми шарошечного бурения на базе трактора 118 кВт грунтов 5-6 групп при глубине промерзания: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03-04-008-3  до 1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03-04-008-4  более 1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│03-04-│03-04-│03-04-│03-04-│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│измер. │008-1 │008-2 │008-3 │008-4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│19,90 │9,03  │26,23 │13,66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│3,7   │ 4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4,56 │2,54  │ 9,26 │ 4,97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с│маш.-ч │ 4,04 │2,09  │ 8,51 │ 4,39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800 кПа  (8  ат)│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100508  │Машины        шарошечного│маш.-ч │ 4,04 │2,09  │ 8,51 │ 4,39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на базе  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118   кВт   (160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глубина  бурения  32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скважин 160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шасси│маш.-ч │ 0,26 │0,25  │ 0,3  │ 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ГАЗ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0,26 │0,2   │ 0,45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 │Аммонит N 6 ЖВ порошком  │  т    │ 0,058│0,054 │ 0,064│ 0,059│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 │Аммонит N 6 ЖВ в патронах│  т    │ 0,02 │0,018 │ 0,021│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 │Провод АПРН для  взрывных│  км   │ 0,022│0,008 │ 0,025│ 0,009│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марки ВП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112-0020 │Шнур детонирующий        │  км   │ 0,253│0,118 │ 0,253│ 0,118│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 │Электродетонаторы        │ 1000  │ 0,11 │0,03  │ 0,126│ 0,046│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короткозамедленного      │  шт.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действия      водостойкие│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ЭД-КЗ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109-0131 │Резец породный типа РПП  │  шт.  │ 0,47 │0,24  │ 1,71 │ 1,06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109-0148 │Шнек диаметром 135 мм    │  шт.  │ 0,24 │0,12  │ 1,03 │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1" w:name="sub_4009"/>
      <w:bookmarkEnd w:id="191"/>
      <w:r>
        <w:rPr>
          <w:rFonts w:cs="Arial" w:ascii="Arial" w:hAnsi="Arial"/>
          <w:b/>
          <w:bCs/>
          <w:color w:val="000080"/>
          <w:sz w:val="20"/>
          <w:szCs w:val="20"/>
        </w:rPr>
        <w:t>Таблица ГЭСН 03-04-009. Разрыхление мерзлых моренных, аллювиальных,</w:t>
        <w:br/>
        <w:t>делювиальных и пролювиальных грунтов буровыми машинами</w:t>
        <w:br/>
        <w:t>шарошечного бурения с диаметром долота 150 мм</w:t>
        <w:br/>
        <w:t>на базе трактора 118 кВт при высоте уступа более 3 до 6 м</w:t>
      </w:r>
    </w:p>
    <w:p>
      <w:pPr>
        <w:pStyle w:val="Normal"/>
        <w:autoSpaceDE w:val="false"/>
        <w:jc w:val="both"/>
        <w:rPr>
          <w:rFonts w:ascii="Courier New" w:hAnsi="Courier New" w:cs="Courier New"/>
          <w:b/>
          <w:b/>
          <w:bCs/>
          <w:color w:val="000080"/>
          <w:sz w:val="20"/>
          <w:szCs w:val="20"/>
        </w:rPr>
      </w:pPr>
      <w:bookmarkStart w:id="192" w:name="sub_4009"/>
      <w:bookmarkStart w:id="193" w:name="sub_4009"/>
      <w:bookmarkEnd w:id="19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Бурение скважин.</w:t>
      </w:r>
    </w:p>
    <w:p>
      <w:pPr>
        <w:pStyle w:val="Normal"/>
        <w:autoSpaceDE w:val="false"/>
        <w:ind w:firstLine="720"/>
        <w:jc w:val="both"/>
        <w:rPr>
          <w:rFonts w:ascii="Arial" w:hAnsi="Arial" w:cs="Arial"/>
          <w:sz w:val="20"/>
          <w:szCs w:val="20"/>
        </w:rPr>
      </w:pPr>
      <w:r>
        <w:rPr>
          <w:rFonts w:cs="Arial" w:ascii="Arial" w:hAnsi="Arial"/>
          <w:sz w:val="20"/>
          <w:szCs w:val="20"/>
        </w:rPr>
        <w:t>2. Подготовка взрывчатых веществ.</w:t>
      </w:r>
    </w:p>
    <w:p>
      <w:pPr>
        <w:pStyle w:val="Normal"/>
        <w:autoSpaceDE w:val="false"/>
        <w:ind w:firstLine="720"/>
        <w:jc w:val="both"/>
        <w:rPr>
          <w:rFonts w:ascii="Arial" w:hAnsi="Arial" w:cs="Arial"/>
          <w:sz w:val="20"/>
          <w:szCs w:val="20"/>
        </w:rPr>
      </w:pPr>
      <w:r>
        <w:rPr>
          <w:rFonts w:cs="Arial" w:ascii="Arial" w:hAnsi="Arial"/>
          <w:sz w:val="20"/>
          <w:szCs w:val="20"/>
        </w:rPr>
        <w:t>3. Зарядка и забойка.</w:t>
      </w:r>
    </w:p>
    <w:p>
      <w:pPr>
        <w:pStyle w:val="Normal"/>
        <w:autoSpaceDE w:val="false"/>
        <w:ind w:firstLine="720"/>
        <w:jc w:val="both"/>
        <w:rPr>
          <w:rFonts w:ascii="Arial" w:hAnsi="Arial" w:cs="Arial"/>
          <w:sz w:val="20"/>
          <w:szCs w:val="20"/>
        </w:rPr>
      </w:pPr>
      <w:r>
        <w:rPr>
          <w:rFonts w:cs="Arial" w:ascii="Arial" w:hAnsi="Arial"/>
          <w:sz w:val="20"/>
          <w:szCs w:val="20"/>
        </w:rPr>
        <w:t>4. Монтаж взрывной сети.</w:t>
      </w:r>
    </w:p>
    <w:p>
      <w:pPr>
        <w:pStyle w:val="Normal"/>
        <w:autoSpaceDE w:val="false"/>
        <w:ind w:firstLine="720"/>
        <w:jc w:val="both"/>
        <w:rPr>
          <w:rFonts w:ascii="Arial" w:hAnsi="Arial" w:cs="Arial"/>
          <w:sz w:val="20"/>
          <w:szCs w:val="20"/>
        </w:rPr>
      </w:pPr>
      <w:r>
        <w:rPr>
          <w:rFonts w:cs="Arial" w:ascii="Arial" w:hAnsi="Arial"/>
          <w:sz w:val="20"/>
          <w:szCs w:val="20"/>
        </w:rPr>
        <w:t>5. Взрывание.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мерзлого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Разрыхление мерзлых моренных, аллювиальных, делювиальных и пролювиальных грунтов буровыми машинами шарошечного бурения с диаметром долота 150 мм на базе трактора 118 кВт при высоте уступа более 3 до 6 м,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03-04-009-1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03-04-009-2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03-04-009-3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03-04-009-4  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│03-04-│03-04-│03-04-│03-04-│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│009-1 │009-2 │009-3 │009-4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│3,61  │4,49  │5,59  │7,57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│3,8   │3,8   │3,8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│1,75  │2,43  │3,38  │5,24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маш.-ч │1,38  │1,95  │2,82  │4,58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двигателем внутреннего│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800 кПа (8  ат)│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100508  │Машины       шарошечного│ маш.-ч │1,38  │1,95  │2,82  │4,58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на базе 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118  кВт   (160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глубина  бурения  32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скважин 160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 маш.-ч │0,2   │0,25  │0,28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ГАЗ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│0,17  │0,23  │0,28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109-0021 │Долота    трехшарошечные│   шт.  │0,1   │0,22  │0,41  │0,73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Ш1460К-ПВ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 │Аммонит N 6 ЖВ порошком │   т    │0,045 │0,056 │0,064 │0,067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 │Аммонит   N   6   ЖВ   в│   т    │0,015 │0,019 │0,021 │0,023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патронах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 │Провод АПРН для взрывных│   км   │0,0023│0,0023│0,0023│0,0023│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марки ВП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112-0020 │Шнур детонирующий       │   км   │0,026 │0,028 │0,028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 │Электродетонаторы       │1000 шт.│0,0031│0,0033│0,0034│0,0035│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короткозамедленного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действия     водостойкие│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ЭД-КЗ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109-0101 │Штанга   буровая    типа│  шт.   │0,01  │0,02  │0,04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БТС-150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4" w:name="sub_43"/>
      <w:bookmarkEnd w:id="194"/>
      <w:r>
        <w:rPr>
          <w:rFonts w:cs="Arial" w:ascii="Arial" w:hAnsi="Arial"/>
          <w:b/>
          <w:bCs/>
          <w:color w:val="000080"/>
          <w:sz w:val="20"/>
          <w:szCs w:val="20"/>
        </w:rPr>
        <w:t>3. Дробление валунов шпуровыми зарядами</w:t>
      </w:r>
    </w:p>
    <w:p>
      <w:pPr>
        <w:pStyle w:val="Normal"/>
        <w:autoSpaceDE w:val="false"/>
        <w:jc w:val="both"/>
        <w:rPr>
          <w:rFonts w:ascii="Courier New" w:hAnsi="Courier New" w:cs="Courier New"/>
          <w:b/>
          <w:b/>
          <w:bCs/>
          <w:color w:val="000080"/>
          <w:sz w:val="20"/>
          <w:szCs w:val="20"/>
        </w:rPr>
      </w:pPr>
      <w:bookmarkStart w:id="195" w:name="sub_43"/>
      <w:bookmarkStart w:id="196" w:name="sub_43"/>
      <w:bookmarkEnd w:id="19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7" w:name="sub_4012"/>
      <w:bookmarkEnd w:id="197"/>
      <w:r>
        <w:rPr>
          <w:rFonts w:cs="Arial" w:ascii="Arial" w:hAnsi="Arial"/>
          <w:b/>
          <w:bCs/>
          <w:color w:val="000080"/>
          <w:sz w:val="20"/>
          <w:szCs w:val="20"/>
        </w:rPr>
        <w:t>Таблица ГЭСН 03-04-012. Дробление валунов шпуровыми зарядами</w:t>
      </w:r>
    </w:p>
    <w:p>
      <w:pPr>
        <w:pStyle w:val="Normal"/>
        <w:autoSpaceDE w:val="false"/>
        <w:jc w:val="both"/>
        <w:rPr>
          <w:rFonts w:ascii="Courier New" w:hAnsi="Courier New" w:cs="Courier New"/>
          <w:b/>
          <w:b/>
          <w:bCs/>
          <w:color w:val="000080"/>
          <w:sz w:val="20"/>
          <w:szCs w:val="20"/>
        </w:rPr>
      </w:pPr>
      <w:bookmarkStart w:id="198" w:name="sub_4012"/>
      <w:bookmarkStart w:id="199" w:name="sub_4012"/>
      <w:bookmarkEnd w:id="19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Бурение.</w:t>
      </w:r>
    </w:p>
    <w:p>
      <w:pPr>
        <w:pStyle w:val="Normal"/>
        <w:autoSpaceDE w:val="false"/>
        <w:ind w:firstLine="720"/>
        <w:jc w:val="both"/>
        <w:rPr>
          <w:rFonts w:ascii="Arial" w:hAnsi="Arial" w:cs="Arial"/>
          <w:sz w:val="20"/>
          <w:szCs w:val="20"/>
        </w:rPr>
      </w:pPr>
      <w:r>
        <w:rPr>
          <w:rFonts w:cs="Arial" w:ascii="Arial" w:hAnsi="Arial"/>
          <w:sz w:val="20"/>
          <w:szCs w:val="20"/>
        </w:rPr>
        <w:t>2. Подготовка взрывчатых материалов.</w:t>
      </w:r>
    </w:p>
    <w:p>
      <w:pPr>
        <w:pStyle w:val="Normal"/>
        <w:autoSpaceDE w:val="false"/>
        <w:ind w:firstLine="720"/>
        <w:jc w:val="both"/>
        <w:rPr>
          <w:rFonts w:ascii="Arial" w:hAnsi="Arial" w:cs="Arial"/>
          <w:sz w:val="20"/>
          <w:szCs w:val="20"/>
        </w:rPr>
      </w:pPr>
      <w:r>
        <w:rPr>
          <w:rFonts w:cs="Arial" w:ascii="Arial" w:hAnsi="Arial"/>
          <w:sz w:val="20"/>
          <w:szCs w:val="20"/>
        </w:rPr>
        <w:t>3. Зарядка и забойка.</w:t>
      </w:r>
    </w:p>
    <w:p>
      <w:pPr>
        <w:pStyle w:val="Normal"/>
        <w:autoSpaceDE w:val="false"/>
        <w:ind w:firstLine="720"/>
        <w:jc w:val="both"/>
        <w:rPr>
          <w:rFonts w:ascii="Arial" w:hAnsi="Arial" w:cs="Arial"/>
          <w:sz w:val="20"/>
          <w:szCs w:val="20"/>
        </w:rPr>
      </w:pPr>
      <w:r>
        <w:rPr>
          <w:rFonts w:cs="Arial" w:ascii="Arial" w:hAnsi="Arial"/>
          <w:sz w:val="20"/>
          <w:szCs w:val="20"/>
        </w:rPr>
        <w:t>4. Монтаж взрывной сети.</w:t>
      </w:r>
    </w:p>
    <w:p>
      <w:pPr>
        <w:pStyle w:val="Normal"/>
        <w:autoSpaceDE w:val="false"/>
        <w:ind w:firstLine="720"/>
        <w:jc w:val="both"/>
        <w:rPr>
          <w:rFonts w:ascii="Arial" w:hAnsi="Arial" w:cs="Arial"/>
          <w:sz w:val="20"/>
          <w:szCs w:val="20"/>
        </w:rPr>
      </w:pPr>
      <w:r>
        <w:rPr>
          <w:rFonts w:cs="Arial" w:ascii="Arial" w:hAnsi="Arial"/>
          <w:sz w:val="20"/>
          <w:szCs w:val="20"/>
        </w:rPr>
        <w:t>5. Взрывание.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валунов в плотном теле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03-04-012-1  Дробление валунов шпуровыми зарядами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│03-04-012-1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43,10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14,55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100653  │Молотки бурильные средние              │ маш.-ч │   28,77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  двигателем│ маш.-ч │   14,38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800 кПа (8 ат)  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 типа ГАЗ       │ маш.-ч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331542  │Станки для заточки бурового инструмента│ маш.-ч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109-0047 │Коронки типа КДП43-25                  │   шт.  │    3,96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 │Аммонит N 6 ЖВ порошком                │   т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 │Аммонит N 6 ЖВ в патронах              │   т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 │Провод АПРН для взрывных работ марки ВП│   км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 │Электродетонаторы   короткозамедленного│1000 шт.│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действия водостойкие ЭД-КЗ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109-0154 │Сталь буровая  пустотелая  марки  55С2,│   кг   │    0,563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шестигранная, наружный  размер  22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внутренний диаметр 6,5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101-9130 │Карборунд                              │   кг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0" w:name="sub_44"/>
      <w:bookmarkEnd w:id="200"/>
      <w:r>
        <w:rPr>
          <w:rFonts w:cs="Arial" w:ascii="Arial" w:hAnsi="Arial"/>
          <w:b/>
          <w:bCs/>
          <w:color w:val="000080"/>
          <w:sz w:val="20"/>
          <w:szCs w:val="20"/>
        </w:rPr>
        <w:t>4. Корчевка пней</w:t>
      </w:r>
    </w:p>
    <w:p>
      <w:pPr>
        <w:pStyle w:val="Normal"/>
        <w:autoSpaceDE w:val="false"/>
        <w:jc w:val="both"/>
        <w:rPr>
          <w:rFonts w:ascii="Courier New" w:hAnsi="Courier New" w:cs="Courier New"/>
          <w:b/>
          <w:b/>
          <w:bCs/>
          <w:color w:val="000080"/>
          <w:sz w:val="20"/>
          <w:szCs w:val="20"/>
        </w:rPr>
      </w:pPr>
      <w:bookmarkStart w:id="201" w:name="sub_44"/>
      <w:bookmarkStart w:id="202" w:name="sub_44"/>
      <w:bookmarkEnd w:id="20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3" w:name="sub_4014"/>
      <w:bookmarkEnd w:id="203"/>
      <w:r>
        <w:rPr>
          <w:rFonts w:cs="Arial" w:ascii="Arial" w:hAnsi="Arial"/>
          <w:b/>
          <w:bCs/>
          <w:color w:val="000080"/>
          <w:sz w:val="20"/>
          <w:szCs w:val="20"/>
        </w:rPr>
        <w:t>Таблица ГЭСН 03-04-014. Корчевка пней</w:t>
      </w:r>
    </w:p>
    <w:p>
      <w:pPr>
        <w:pStyle w:val="Normal"/>
        <w:autoSpaceDE w:val="false"/>
        <w:jc w:val="both"/>
        <w:rPr>
          <w:rFonts w:ascii="Courier New" w:hAnsi="Courier New" w:cs="Courier New"/>
          <w:b/>
          <w:b/>
          <w:bCs/>
          <w:color w:val="000080"/>
          <w:sz w:val="20"/>
          <w:szCs w:val="20"/>
        </w:rPr>
      </w:pPr>
      <w:bookmarkStart w:id="204" w:name="sub_4014"/>
      <w:bookmarkStart w:id="205" w:name="sub_4014"/>
      <w:bookmarkEnd w:id="20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Подкопка пней.</w:t>
      </w:r>
    </w:p>
    <w:p>
      <w:pPr>
        <w:pStyle w:val="Normal"/>
        <w:autoSpaceDE w:val="false"/>
        <w:ind w:firstLine="720"/>
        <w:jc w:val="both"/>
        <w:rPr>
          <w:rFonts w:ascii="Arial" w:hAnsi="Arial" w:cs="Arial"/>
          <w:sz w:val="20"/>
          <w:szCs w:val="20"/>
        </w:rPr>
      </w:pPr>
      <w:r>
        <w:rPr>
          <w:rFonts w:cs="Arial" w:ascii="Arial" w:hAnsi="Arial"/>
          <w:sz w:val="20"/>
          <w:szCs w:val="20"/>
        </w:rPr>
        <w:t>2. Подготовка взрывчатых материалов.</w:t>
      </w:r>
    </w:p>
    <w:p>
      <w:pPr>
        <w:pStyle w:val="Normal"/>
        <w:autoSpaceDE w:val="false"/>
        <w:ind w:firstLine="720"/>
        <w:jc w:val="both"/>
        <w:rPr>
          <w:rFonts w:ascii="Arial" w:hAnsi="Arial" w:cs="Arial"/>
          <w:sz w:val="20"/>
          <w:szCs w:val="20"/>
        </w:rPr>
      </w:pPr>
      <w:r>
        <w:rPr>
          <w:rFonts w:cs="Arial" w:ascii="Arial" w:hAnsi="Arial"/>
          <w:sz w:val="20"/>
          <w:szCs w:val="20"/>
        </w:rPr>
        <w:t>3. Зарядка и забойка.</w:t>
      </w:r>
    </w:p>
    <w:p>
      <w:pPr>
        <w:pStyle w:val="Normal"/>
        <w:autoSpaceDE w:val="false"/>
        <w:ind w:firstLine="720"/>
        <w:jc w:val="both"/>
        <w:rPr>
          <w:rFonts w:ascii="Arial" w:hAnsi="Arial" w:cs="Arial"/>
          <w:sz w:val="20"/>
          <w:szCs w:val="20"/>
        </w:rPr>
      </w:pPr>
      <w:r>
        <w:rPr>
          <w:rFonts w:cs="Arial" w:ascii="Arial" w:hAnsi="Arial"/>
          <w:sz w:val="20"/>
          <w:szCs w:val="20"/>
        </w:rPr>
        <w:t>4. Взрывание.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пней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Корчевка пней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03-04-014-1  до 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03-01-014-2  более 400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 03-04-014-1 │ 03-04-014-2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25,20     │   73,90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2,6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0,22     │    0,60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 маш.-ч │    0,22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ГАЗ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 │Аммонит N 6 ЖВ порошком │   т    │    0,0525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 │Аммонит   N   6   ЖВ   в│   т    │    0,0175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патронах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112-0019 │Шнур огнепроводный ОША  │   км   │    0,16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112-0021 │Капсюли-детонаторы КД-8С│1000 шт.│    0,16     │    0,165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6" w:name="sub_5"/>
      <w:bookmarkEnd w:id="206"/>
      <w:r>
        <w:rPr>
          <w:rFonts w:cs="Arial" w:ascii="Arial" w:hAnsi="Arial"/>
          <w:b/>
          <w:bCs/>
          <w:color w:val="000080"/>
          <w:sz w:val="20"/>
          <w:szCs w:val="20"/>
        </w:rPr>
        <w:t>Раздел 05. Укрытие взрываемых площадей и производство</w:t>
        <w:br/>
        <w:t>буровзрывных работ на действующих железнодорожных путях</w:t>
      </w:r>
    </w:p>
    <w:p>
      <w:pPr>
        <w:pStyle w:val="Normal"/>
        <w:autoSpaceDE w:val="false"/>
        <w:jc w:val="both"/>
        <w:rPr>
          <w:rFonts w:ascii="Courier New" w:hAnsi="Courier New" w:cs="Courier New"/>
          <w:b/>
          <w:b/>
          <w:bCs/>
          <w:color w:val="000080"/>
          <w:sz w:val="20"/>
          <w:szCs w:val="20"/>
        </w:rPr>
      </w:pPr>
      <w:bookmarkStart w:id="207" w:name="sub_5"/>
      <w:bookmarkStart w:id="208" w:name="sub_5"/>
      <w:bookmarkEnd w:id="20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9" w:name="sub_51"/>
      <w:bookmarkEnd w:id="209"/>
      <w:r>
        <w:rPr>
          <w:rFonts w:cs="Arial" w:ascii="Arial" w:hAnsi="Arial"/>
          <w:b/>
          <w:bCs/>
          <w:color w:val="000080"/>
          <w:sz w:val="20"/>
          <w:szCs w:val="20"/>
        </w:rPr>
        <w:t>1. Укрытие взрываемой площади для защиты сооружений</w:t>
      </w:r>
    </w:p>
    <w:p>
      <w:pPr>
        <w:pStyle w:val="Normal"/>
        <w:autoSpaceDE w:val="false"/>
        <w:jc w:val="both"/>
        <w:rPr>
          <w:rFonts w:ascii="Courier New" w:hAnsi="Courier New" w:cs="Courier New"/>
          <w:b/>
          <w:b/>
          <w:bCs/>
          <w:color w:val="000080"/>
          <w:sz w:val="20"/>
          <w:szCs w:val="20"/>
        </w:rPr>
      </w:pPr>
      <w:bookmarkStart w:id="210" w:name="sub_51"/>
      <w:bookmarkStart w:id="211" w:name="sub_51"/>
      <w:bookmarkEnd w:id="211"/>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1">
        <w:r>
          <w:rPr>
            <w:rStyle w:val="Style15"/>
            <w:rFonts w:cs="Courier New" w:ascii="Courier New" w:hAnsi="Courier New"/>
            <w:color w:val="008000"/>
            <w:sz w:val="20"/>
            <w:szCs w:val="20"/>
            <w:u w:val="single"/>
            <w:lang w:val="ru-RU" w:eastAsia="ru-RU"/>
          </w:rPr>
          <w:t>ГЭСН 03-05-001. Укрытие  взрываемой  площади  металлическими  сетками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мешками  с  песком   (для  ограничения  разлета  кусков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взрываемого грунта)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2">
        <w:r>
          <w:rPr>
            <w:rStyle w:val="Style15"/>
            <w:rFonts w:cs="Courier New" w:ascii="Courier New" w:hAnsi="Courier New"/>
            <w:color w:val="008000"/>
            <w:sz w:val="20"/>
            <w:szCs w:val="20"/>
            <w:u w:val="single"/>
            <w:lang w:val="ru-RU" w:eastAsia="ru-RU"/>
          </w:rPr>
          <w:t>ГЭСН 03-05-002. Укрытие   взрываемой   площади   бревенчатыми   щитами,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пригруженными железобетонными  блоками (для ограничения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разлета кусков взрываемого грунта)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3">
        <w:r>
          <w:rPr>
            <w:rStyle w:val="Style15"/>
            <w:rFonts w:cs="Courier New" w:ascii="Courier New" w:hAnsi="Courier New"/>
            <w:color w:val="008000"/>
            <w:sz w:val="20"/>
            <w:szCs w:val="20"/>
            <w:u w:val="single"/>
            <w:lang w:val="ru-RU" w:eastAsia="ru-RU"/>
          </w:rPr>
          <w:t>ГЭСН 03-05-003. Укрытие   взрываемой   площади   бревенчатыми   щитами,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пригруженными     железобетонными      блоками     (для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предотвращения разлета кусков взрываемого грунта)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4">
        <w:r>
          <w:rPr>
            <w:rStyle w:val="Style15"/>
            <w:rFonts w:cs="Courier New" w:ascii="Courier New" w:hAnsi="Courier New"/>
            <w:color w:val="008000"/>
            <w:sz w:val="20"/>
            <w:szCs w:val="20"/>
            <w:u w:val="single"/>
            <w:lang w:val="ru-RU" w:eastAsia="ru-RU"/>
          </w:rPr>
          <w:t>ГЭСН 03-05-004. Укрытие   взрываемой   площади   металлическими щитами,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пригруженными железобетонными  блоками (для ограничения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разлета кусков взрываемого грунта)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5">
        <w:r>
          <w:rPr>
            <w:rStyle w:val="Style15"/>
            <w:rFonts w:cs="Courier New" w:ascii="Courier New" w:hAnsi="Courier New"/>
            <w:color w:val="008000"/>
            <w:sz w:val="20"/>
            <w:szCs w:val="20"/>
            <w:u w:val="single"/>
            <w:lang w:val="ru-RU" w:eastAsia="ru-RU"/>
          </w:rPr>
          <w:t>ГЭСН 03-05-005. Укрытие   взрываемой   площади   металлическими щитами,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пригруженными     железобетонными      блоками     (для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предотвращения разлета кусков взрываемого грунта)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2" w:name="sub_5001"/>
      <w:bookmarkEnd w:id="212"/>
      <w:r>
        <w:rPr>
          <w:rFonts w:cs="Arial" w:ascii="Arial" w:hAnsi="Arial"/>
          <w:b/>
          <w:bCs/>
          <w:color w:val="000080"/>
          <w:sz w:val="20"/>
          <w:szCs w:val="20"/>
        </w:rPr>
        <w:t>Таблица ГЭСН 03-05-001. Укрытие взрываемой площади</w:t>
        <w:br/>
        <w:t>металлическими сетками и мешками с песком</w:t>
        <w:br/>
        <w:t>(для ограничения разлета кусков взрываемого грунта)</w:t>
      </w:r>
    </w:p>
    <w:p>
      <w:pPr>
        <w:pStyle w:val="Normal"/>
        <w:autoSpaceDE w:val="false"/>
        <w:jc w:val="both"/>
        <w:rPr>
          <w:rFonts w:ascii="Courier New" w:hAnsi="Courier New" w:cs="Courier New"/>
          <w:b/>
          <w:b/>
          <w:bCs/>
          <w:color w:val="000080"/>
          <w:sz w:val="20"/>
          <w:szCs w:val="20"/>
        </w:rPr>
      </w:pPr>
      <w:bookmarkStart w:id="213" w:name="sub_5001"/>
      <w:bookmarkStart w:id="214" w:name="sub_5001"/>
      <w:bookmarkEnd w:id="21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Погрузка и выгрузка металлических сеток автокраном.</w:t>
      </w:r>
    </w:p>
    <w:p>
      <w:pPr>
        <w:pStyle w:val="Normal"/>
        <w:autoSpaceDE w:val="false"/>
        <w:ind w:firstLine="720"/>
        <w:jc w:val="both"/>
        <w:rPr>
          <w:rFonts w:ascii="Arial" w:hAnsi="Arial" w:cs="Arial"/>
          <w:sz w:val="20"/>
          <w:szCs w:val="20"/>
        </w:rPr>
      </w:pPr>
      <w:r>
        <w:rPr>
          <w:rFonts w:cs="Arial" w:ascii="Arial" w:hAnsi="Arial"/>
          <w:sz w:val="20"/>
          <w:szCs w:val="20"/>
        </w:rPr>
        <w:t>2. Подноска металлических сеток.</w:t>
      </w:r>
    </w:p>
    <w:p>
      <w:pPr>
        <w:pStyle w:val="Normal"/>
        <w:autoSpaceDE w:val="false"/>
        <w:ind w:firstLine="720"/>
        <w:jc w:val="both"/>
        <w:rPr>
          <w:rFonts w:ascii="Arial" w:hAnsi="Arial" w:cs="Arial"/>
          <w:sz w:val="20"/>
          <w:szCs w:val="20"/>
        </w:rPr>
      </w:pPr>
      <w:r>
        <w:rPr>
          <w:rFonts w:cs="Arial" w:ascii="Arial" w:hAnsi="Arial"/>
          <w:sz w:val="20"/>
          <w:szCs w:val="20"/>
        </w:rPr>
        <w:t>3. Укладка металлических сеток.</w:t>
      </w:r>
    </w:p>
    <w:p>
      <w:pPr>
        <w:pStyle w:val="Normal"/>
        <w:autoSpaceDE w:val="false"/>
        <w:ind w:firstLine="720"/>
        <w:jc w:val="both"/>
        <w:rPr>
          <w:rFonts w:ascii="Arial" w:hAnsi="Arial" w:cs="Arial"/>
          <w:sz w:val="20"/>
          <w:szCs w:val="20"/>
        </w:rPr>
      </w:pPr>
      <w:r>
        <w:rPr>
          <w:rFonts w:cs="Arial" w:ascii="Arial" w:hAnsi="Arial"/>
          <w:sz w:val="20"/>
          <w:szCs w:val="20"/>
        </w:rPr>
        <w:t>4. Затаривание мешков песком, подноска их и укладка поверх сеток.</w:t>
      </w:r>
    </w:p>
    <w:p>
      <w:pPr>
        <w:pStyle w:val="Normal"/>
        <w:autoSpaceDE w:val="false"/>
        <w:ind w:firstLine="720"/>
        <w:jc w:val="both"/>
        <w:rPr>
          <w:rFonts w:ascii="Arial" w:hAnsi="Arial" w:cs="Arial"/>
          <w:sz w:val="20"/>
          <w:szCs w:val="20"/>
        </w:rPr>
      </w:pPr>
      <w:r>
        <w:rPr>
          <w:rFonts w:cs="Arial" w:ascii="Arial" w:hAnsi="Arial"/>
          <w:sz w:val="20"/>
          <w:szCs w:val="20"/>
        </w:rPr>
        <w:t>5. Уборка металлических сеток после взрыва.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укрытия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03-05-001-1  Укрытие взрываемой  площади   для   защиты   сооружений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металлическими   сетками   и   мешками  с  песком  (для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ограничения разлета кусков взрываемого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│03-05-001-1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16,70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маш.-ч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101-1587 │Сетка   из   оцинкованной    проволоки│   м2    │  605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 мм крученая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408-9040 │Песок для строительных работ природный│   м3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101-0621 │Мешки бумажные марки  НМ  (непропитан-│1000 шт.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открытые сшитые 3-слойные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5" w:name="sub_5002"/>
      <w:bookmarkEnd w:id="215"/>
      <w:r>
        <w:rPr>
          <w:rFonts w:cs="Arial" w:ascii="Arial" w:hAnsi="Arial"/>
          <w:b/>
          <w:bCs/>
          <w:color w:val="000080"/>
          <w:sz w:val="20"/>
          <w:szCs w:val="20"/>
        </w:rPr>
        <w:t>Таблица ГЭСН 03-05-002. Укрытие взрываемой площади</w:t>
        <w:br/>
        <w:t>бревенчатыми щитами, пригруженными железобетонными блоками</w:t>
        <w:br/>
        <w:t>(для ограничения разлета кусков взрываемого грунта)</w:t>
      </w:r>
    </w:p>
    <w:p>
      <w:pPr>
        <w:pStyle w:val="Normal"/>
        <w:autoSpaceDE w:val="false"/>
        <w:jc w:val="both"/>
        <w:rPr>
          <w:rFonts w:ascii="Courier New" w:hAnsi="Courier New" w:cs="Courier New"/>
          <w:b/>
          <w:b/>
          <w:bCs/>
          <w:color w:val="000080"/>
          <w:sz w:val="20"/>
          <w:szCs w:val="20"/>
        </w:rPr>
      </w:pPr>
      <w:bookmarkStart w:id="216" w:name="sub_5002"/>
      <w:bookmarkStart w:id="217" w:name="sub_5002"/>
      <w:bookmarkEnd w:id="217"/>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Сборка щитов.</w:t>
      </w:r>
    </w:p>
    <w:p>
      <w:pPr>
        <w:pStyle w:val="Normal"/>
        <w:autoSpaceDE w:val="false"/>
        <w:ind w:firstLine="720"/>
        <w:jc w:val="both"/>
        <w:rPr>
          <w:rFonts w:ascii="Arial" w:hAnsi="Arial" w:cs="Arial"/>
          <w:sz w:val="20"/>
          <w:szCs w:val="20"/>
        </w:rPr>
      </w:pPr>
      <w:r>
        <w:rPr>
          <w:rFonts w:cs="Arial" w:ascii="Arial" w:hAnsi="Arial"/>
          <w:sz w:val="20"/>
          <w:szCs w:val="20"/>
        </w:rPr>
        <w:t>2. Погрузка в автотранспорт.</w:t>
      </w:r>
    </w:p>
    <w:p>
      <w:pPr>
        <w:pStyle w:val="Normal"/>
        <w:autoSpaceDE w:val="false"/>
        <w:ind w:firstLine="720"/>
        <w:jc w:val="both"/>
        <w:rPr>
          <w:rFonts w:ascii="Arial" w:hAnsi="Arial" w:cs="Arial"/>
          <w:sz w:val="20"/>
          <w:szCs w:val="20"/>
        </w:rPr>
      </w:pPr>
      <w:r>
        <w:rPr>
          <w:rFonts w:cs="Arial" w:ascii="Arial" w:hAnsi="Arial"/>
          <w:sz w:val="20"/>
          <w:szCs w:val="20"/>
        </w:rPr>
        <w:t>3. Перемещение.</w:t>
      </w:r>
    </w:p>
    <w:p>
      <w:pPr>
        <w:pStyle w:val="Normal"/>
        <w:autoSpaceDE w:val="false"/>
        <w:ind w:firstLine="720"/>
        <w:jc w:val="both"/>
        <w:rPr>
          <w:rFonts w:ascii="Arial" w:hAnsi="Arial" w:cs="Arial"/>
          <w:sz w:val="20"/>
          <w:szCs w:val="20"/>
        </w:rPr>
      </w:pPr>
      <w:r>
        <w:rPr>
          <w:rFonts w:cs="Arial" w:ascii="Arial" w:hAnsi="Arial"/>
          <w:sz w:val="20"/>
          <w:szCs w:val="20"/>
        </w:rPr>
        <w:t>4. Монтаж.</w:t>
      </w:r>
    </w:p>
    <w:p>
      <w:pPr>
        <w:pStyle w:val="Normal"/>
        <w:autoSpaceDE w:val="false"/>
        <w:ind w:firstLine="720"/>
        <w:jc w:val="both"/>
        <w:rPr>
          <w:rFonts w:ascii="Arial" w:hAnsi="Arial" w:cs="Arial"/>
          <w:sz w:val="20"/>
          <w:szCs w:val="20"/>
        </w:rPr>
      </w:pPr>
      <w:r>
        <w:rPr>
          <w:rFonts w:cs="Arial" w:ascii="Arial" w:hAnsi="Arial"/>
          <w:sz w:val="20"/>
          <w:szCs w:val="20"/>
        </w:rPr>
        <w:t>5. Пригрузка щитов железобетонными блоками.</w:t>
      </w:r>
    </w:p>
    <w:p>
      <w:pPr>
        <w:pStyle w:val="Normal"/>
        <w:autoSpaceDE w:val="false"/>
        <w:ind w:firstLine="720"/>
        <w:jc w:val="both"/>
        <w:rPr>
          <w:rFonts w:ascii="Arial" w:hAnsi="Arial" w:cs="Arial"/>
          <w:sz w:val="20"/>
          <w:szCs w:val="20"/>
        </w:rPr>
      </w:pPr>
      <w:r>
        <w:rPr>
          <w:rFonts w:cs="Arial" w:ascii="Arial" w:hAnsi="Arial"/>
          <w:sz w:val="20"/>
          <w:szCs w:val="20"/>
        </w:rPr>
        <w:t>6. Демонтаж.</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укрытия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03-05-002-1  Укрытие взрываемой   площади    бревенчатыми    щитами,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пригруженными железобетонными блоками (для  ограничения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разлета кусков взрываемого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│03-05-002-1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89,10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59,22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маш.-ч  │   30,06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27,23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маш.-ч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250-400а с дизельным двигателем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3,86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040101  │Электростанции передвижные 2 кВт      │ маш.-ч  │    1,93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 маш.-ч  │    1,28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101-0092 │Болты    с    шестигранной    головкой│   т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резьбы 16-(18)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массой│   т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101-1019 │Швеллеры N 40, сталь марки Ст0        │   т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 │Лесоматериалы  круглые  хвойных  пород│   м3    │    3,45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строительства  длиной    3-6,5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14-24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440-9122 │Блоки железобетонные                  │   т     │    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101-1519 │Электроды диаметром 4 мм Э55          │   т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101-1602 │Ацетилен газообразный технический     │   м3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8" w:name="sub_5003"/>
      <w:bookmarkEnd w:id="218"/>
      <w:r>
        <w:rPr>
          <w:rFonts w:cs="Arial" w:ascii="Arial" w:hAnsi="Arial"/>
          <w:b/>
          <w:bCs/>
          <w:color w:val="000080"/>
          <w:sz w:val="20"/>
          <w:szCs w:val="20"/>
        </w:rPr>
        <w:t>Таблица ГЭСН 03-05-003. Укрытие взрываемой площади</w:t>
        <w:br/>
        <w:t>бревенчатыми щитами, пригруженными железобетонными блоками</w:t>
        <w:br/>
        <w:t>(для предотвращения разлета кусков взрываемого грунта)</w:t>
      </w:r>
    </w:p>
    <w:p>
      <w:pPr>
        <w:pStyle w:val="Normal"/>
        <w:autoSpaceDE w:val="false"/>
        <w:jc w:val="both"/>
        <w:rPr>
          <w:rFonts w:ascii="Courier New" w:hAnsi="Courier New" w:cs="Courier New"/>
          <w:b/>
          <w:b/>
          <w:bCs/>
          <w:color w:val="000080"/>
          <w:sz w:val="20"/>
          <w:szCs w:val="20"/>
        </w:rPr>
      </w:pPr>
      <w:bookmarkStart w:id="219" w:name="sub_5003"/>
      <w:bookmarkStart w:id="220" w:name="sub_5003"/>
      <w:bookmarkEnd w:id="22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Сборка щитов.</w:t>
      </w:r>
    </w:p>
    <w:p>
      <w:pPr>
        <w:pStyle w:val="Normal"/>
        <w:autoSpaceDE w:val="false"/>
        <w:ind w:firstLine="720"/>
        <w:jc w:val="both"/>
        <w:rPr>
          <w:rFonts w:ascii="Arial" w:hAnsi="Arial" w:cs="Arial"/>
          <w:sz w:val="20"/>
          <w:szCs w:val="20"/>
        </w:rPr>
      </w:pPr>
      <w:r>
        <w:rPr>
          <w:rFonts w:cs="Arial" w:ascii="Arial" w:hAnsi="Arial"/>
          <w:sz w:val="20"/>
          <w:szCs w:val="20"/>
        </w:rPr>
        <w:t>2. Погрузка в автотранспорт.</w:t>
      </w:r>
    </w:p>
    <w:p>
      <w:pPr>
        <w:pStyle w:val="Normal"/>
        <w:autoSpaceDE w:val="false"/>
        <w:ind w:firstLine="720"/>
        <w:jc w:val="both"/>
        <w:rPr>
          <w:rFonts w:ascii="Arial" w:hAnsi="Arial" w:cs="Arial"/>
          <w:sz w:val="20"/>
          <w:szCs w:val="20"/>
        </w:rPr>
      </w:pPr>
      <w:r>
        <w:rPr>
          <w:rFonts w:cs="Arial" w:ascii="Arial" w:hAnsi="Arial"/>
          <w:sz w:val="20"/>
          <w:szCs w:val="20"/>
        </w:rPr>
        <w:t>3. Перемещение.</w:t>
      </w:r>
    </w:p>
    <w:p>
      <w:pPr>
        <w:pStyle w:val="Normal"/>
        <w:autoSpaceDE w:val="false"/>
        <w:ind w:firstLine="720"/>
        <w:jc w:val="both"/>
        <w:rPr>
          <w:rFonts w:ascii="Arial" w:hAnsi="Arial" w:cs="Arial"/>
          <w:sz w:val="20"/>
          <w:szCs w:val="20"/>
        </w:rPr>
      </w:pPr>
      <w:r>
        <w:rPr>
          <w:rFonts w:cs="Arial" w:ascii="Arial" w:hAnsi="Arial"/>
          <w:sz w:val="20"/>
          <w:szCs w:val="20"/>
        </w:rPr>
        <w:t>4. Монтаж.</w:t>
      </w:r>
    </w:p>
    <w:p>
      <w:pPr>
        <w:pStyle w:val="Normal"/>
        <w:autoSpaceDE w:val="false"/>
        <w:ind w:firstLine="720"/>
        <w:jc w:val="both"/>
        <w:rPr>
          <w:rFonts w:ascii="Arial" w:hAnsi="Arial" w:cs="Arial"/>
          <w:sz w:val="20"/>
          <w:szCs w:val="20"/>
        </w:rPr>
      </w:pPr>
      <w:r>
        <w:rPr>
          <w:rFonts w:cs="Arial" w:ascii="Arial" w:hAnsi="Arial"/>
          <w:sz w:val="20"/>
          <w:szCs w:val="20"/>
        </w:rPr>
        <w:t>5. Пригрузка щитов железобетонными блоками.</w:t>
      </w:r>
    </w:p>
    <w:p>
      <w:pPr>
        <w:pStyle w:val="Normal"/>
        <w:autoSpaceDE w:val="false"/>
        <w:ind w:firstLine="720"/>
        <w:jc w:val="both"/>
        <w:rPr>
          <w:rFonts w:ascii="Arial" w:hAnsi="Arial" w:cs="Arial"/>
          <w:sz w:val="20"/>
          <w:szCs w:val="20"/>
        </w:rPr>
      </w:pPr>
      <w:r>
        <w:rPr>
          <w:rFonts w:cs="Arial" w:ascii="Arial" w:hAnsi="Arial"/>
          <w:sz w:val="20"/>
          <w:szCs w:val="20"/>
        </w:rPr>
        <w:t>6. Демонтаж.</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укрытия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03-05-003-1  Укрытие взрываемой   площади    бревенчатыми    щитами,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пригруженными      железобетонными     блоками     (для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предотвращения разлета кусков взрываемого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│03-05-003-1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186,00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145,00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маш.-ч  │   74,8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68,27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маш.-ч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250-400а с дизельным двигателем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3,86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040101  │Электростанции передвижные 2 кВт      │ маш.-ч  │    1,93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 маш.-ч. │    1,28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101-0092 │Болты    с    шестигранной    головкой│   т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резьбы 16-(18)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массой│   т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101-1019 │Швеллеры N 40, сталь марки Ст0        │   т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 │Лесоматериалы  круглые  хвойных  пород│   м3    │    3,45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строительства  длиной    3-6,5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14-24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440-9122 │Блоки железобетонные                  │   т     │    4,69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101-1519 │Электроды диаметром 4 мм Э55          │   т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101-1602 │Ацетилен газообразный технический     │   м3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1" w:name="sub_5004"/>
      <w:bookmarkEnd w:id="221"/>
      <w:r>
        <w:rPr>
          <w:rFonts w:cs="Arial" w:ascii="Arial" w:hAnsi="Arial"/>
          <w:b/>
          <w:bCs/>
          <w:color w:val="000080"/>
          <w:sz w:val="20"/>
          <w:szCs w:val="20"/>
        </w:rPr>
        <w:t>Таблица ГЭСН 03-05-004. Укрытие взрываемой площади</w:t>
        <w:br/>
        <w:t>металлическими щитами, пригруженными железобетонными блоками</w:t>
        <w:br/>
        <w:t>(для ограничения разлета кусков взрываемого грунта)</w:t>
      </w:r>
    </w:p>
    <w:p>
      <w:pPr>
        <w:pStyle w:val="Normal"/>
        <w:autoSpaceDE w:val="false"/>
        <w:jc w:val="both"/>
        <w:rPr>
          <w:rFonts w:ascii="Courier New" w:hAnsi="Courier New" w:cs="Courier New"/>
          <w:b/>
          <w:b/>
          <w:bCs/>
          <w:color w:val="000080"/>
          <w:sz w:val="20"/>
          <w:szCs w:val="20"/>
        </w:rPr>
      </w:pPr>
      <w:bookmarkStart w:id="222" w:name="sub_5004"/>
      <w:bookmarkStart w:id="223" w:name="sub_5004"/>
      <w:bookmarkEnd w:id="22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Погрузка и выгрузка металлических щитов автокраном.</w:t>
      </w:r>
    </w:p>
    <w:p>
      <w:pPr>
        <w:pStyle w:val="Normal"/>
        <w:autoSpaceDE w:val="false"/>
        <w:ind w:firstLine="720"/>
        <w:jc w:val="both"/>
        <w:rPr>
          <w:rFonts w:ascii="Arial" w:hAnsi="Arial" w:cs="Arial"/>
          <w:sz w:val="20"/>
          <w:szCs w:val="20"/>
        </w:rPr>
      </w:pPr>
      <w:r>
        <w:rPr>
          <w:rFonts w:cs="Arial" w:ascii="Arial" w:hAnsi="Arial"/>
          <w:sz w:val="20"/>
          <w:szCs w:val="20"/>
        </w:rPr>
        <w:t>2. Монтаж.</w:t>
      </w:r>
    </w:p>
    <w:p>
      <w:pPr>
        <w:pStyle w:val="Normal"/>
        <w:autoSpaceDE w:val="false"/>
        <w:ind w:firstLine="720"/>
        <w:jc w:val="both"/>
        <w:rPr>
          <w:rFonts w:ascii="Arial" w:hAnsi="Arial" w:cs="Arial"/>
          <w:sz w:val="20"/>
          <w:szCs w:val="20"/>
        </w:rPr>
      </w:pPr>
      <w:r>
        <w:rPr>
          <w:rFonts w:cs="Arial" w:ascii="Arial" w:hAnsi="Arial"/>
          <w:sz w:val="20"/>
          <w:szCs w:val="20"/>
        </w:rPr>
        <w:t>3. Пригрузка щитов.</w:t>
      </w:r>
    </w:p>
    <w:p>
      <w:pPr>
        <w:pStyle w:val="Normal"/>
        <w:autoSpaceDE w:val="false"/>
        <w:ind w:firstLine="720"/>
        <w:jc w:val="both"/>
        <w:rPr>
          <w:rFonts w:ascii="Arial" w:hAnsi="Arial" w:cs="Arial"/>
          <w:sz w:val="20"/>
          <w:szCs w:val="20"/>
        </w:rPr>
      </w:pPr>
      <w:r>
        <w:rPr>
          <w:rFonts w:cs="Arial" w:ascii="Arial" w:hAnsi="Arial"/>
          <w:sz w:val="20"/>
          <w:szCs w:val="20"/>
        </w:rPr>
        <w:t>4. Демонтаж.</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укрытия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03-05-004-1  Укрытие взрываемой  площади    металлическими   щитами,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пригруженными железобетонными блоками  для  ограничения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разлета кусков взрываемого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│03-05-004-1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118,00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103,25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маш.-ч  │   56,76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46,49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101-0092 │Болты    с    шестигранной    головкой│   т     │    0,0013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резьбы 16-(18)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101-1084 │Широкополосный (универсальный) горяче-│   т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катаный прокат с ребровой кривизной по│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точности изготовления  класса  "А"  из│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С345 толщиной до 14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 │Лесоматериалы  круглые  хвойных  пород│   м3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строительства  длиной    3-6,5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14-24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440-9122 │Блоки железобетонные                  │   т     │    3,57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4" w:name="sub_5005"/>
      <w:bookmarkEnd w:id="224"/>
      <w:r>
        <w:rPr>
          <w:rFonts w:cs="Arial" w:ascii="Arial" w:hAnsi="Arial"/>
          <w:b/>
          <w:bCs/>
          <w:color w:val="000080"/>
          <w:sz w:val="20"/>
          <w:szCs w:val="20"/>
        </w:rPr>
        <w:t>Таблица ГЭСН 03-05-005. Укрытие взрываемой площади</w:t>
        <w:br/>
        <w:t>металлическими щитами, пригруженными железобетонными блоками</w:t>
        <w:br/>
        <w:t>(для предотвращения разлета кусков взрываемого грунта)</w:t>
      </w:r>
    </w:p>
    <w:p>
      <w:pPr>
        <w:pStyle w:val="Normal"/>
        <w:autoSpaceDE w:val="false"/>
        <w:jc w:val="both"/>
        <w:rPr>
          <w:rFonts w:ascii="Courier New" w:hAnsi="Courier New" w:cs="Courier New"/>
          <w:b/>
          <w:b/>
          <w:bCs/>
          <w:color w:val="000080"/>
          <w:sz w:val="20"/>
          <w:szCs w:val="20"/>
        </w:rPr>
      </w:pPr>
      <w:bookmarkStart w:id="225" w:name="sub_5005"/>
      <w:bookmarkStart w:id="226" w:name="sub_5005"/>
      <w:bookmarkEnd w:id="226"/>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Погрузка и выгрузка металлических щитов автокраном.</w:t>
      </w:r>
    </w:p>
    <w:p>
      <w:pPr>
        <w:pStyle w:val="Normal"/>
        <w:autoSpaceDE w:val="false"/>
        <w:ind w:firstLine="720"/>
        <w:jc w:val="both"/>
        <w:rPr>
          <w:rFonts w:ascii="Arial" w:hAnsi="Arial" w:cs="Arial"/>
          <w:sz w:val="20"/>
          <w:szCs w:val="20"/>
        </w:rPr>
      </w:pPr>
      <w:r>
        <w:rPr>
          <w:rFonts w:cs="Arial" w:ascii="Arial" w:hAnsi="Arial"/>
          <w:sz w:val="20"/>
          <w:szCs w:val="20"/>
        </w:rPr>
        <w:t>2. Монтаж.</w:t>
      </w:r>
    </w:p>
    <w:p>
      <w:pPr>
        <w:pStyle w:val="Normal"/>
        <w:autoSpaceDE w:val="false"/>
        <w:ind w:firstLine="720"/>
        <w:jc w:val="both"/>
        <w:rPr>
          <w:rFonts w:ascii="Arial" w:hAnsi="Arial" w:cs="Arial"/>
          <w:sz w:val="20"/>
          <w:szCs w:val="20"/>
        </w:rPr>
      </w:pPr>
      <w:r>
        <w:rPr>
          <w:rFonts w:cs="Arial" w:ascii="Arial" w:hAnsi="Arial"/>
          <w:sz w:val="20"/>
          <w:szCs w:val="20"/>
        </w:rPr>
        <w:t>3. Пригрузка щитов железобетонными блоками.</w:t>
      </w:r>
    </w:p>
    <w:p>
      <w:pPr>
        <w:pStyle w:val="Normal"/>
        <w:autoSpaceDE w:val="false"/>
        <w:ind w:firstLine="720"/>
        <w:jc w:val="both"/>
        <w:rPr>
          <w:rFonts w:ascii="Arial" w:hAnsi="Arial" w:cs="Arial"/>
          <w:sz w:val="20"/>
          <w:szCs w:val="20"/>
        </w:rPr>
      </w:pPr>
      <w:r>
        <w:rPr>
          <w:rFonts w:cs="Arial" w:ascii="Arial" w:hAnsi="Arial"/>
          <w:sz w:val="20"/>
          <w:szCs w:val="20"/>
        </w:rPr>
        <w:t>4. Демонтаж.</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укрытия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03-05-005-1  Укрытие взрываемой  площади    металлическими   щитами,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пригруженными     железобетонными      блоками     (для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предотвращения разлета кусков взрываемого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│03-05-005-1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274,00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256,41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маш.-ч  │  140,95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115,46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101-0092 │Болты    с    шестигранной    головкой│    т    │    0,0013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резьбы 16-(18)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101-1084 │Широкополосный         (универсальный)│    т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прокат   с    ребровой│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кривизной  по  точности   изготовления│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класса "А" из стали С345  толщиной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 │Лесоматериалы  круглые  хвойных  пород│    м3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строительства  длиной    3-6,5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14-24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440-9122 │Блоки железобетонные                  │    т    │    9,62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7" w:name="sub_52"/>
      <w:bookmarkEnd w:id="227"/>
      <w:r>
        <w:rPr>
          <w:rFonts w:cs="Arial" w:ascii="Arial" w:hAnsi="Arial"/>
          <w:b/>
          <w:bCs/>
          <w:color w:val="000080"/>
          <w:sz w:val="20"/>
          <w:szCs w:val="20"/>
        </w:rPr>
        <w:t>2. Производство буровзрывных работ</w:t>
        <w:br/>
        <w:t>на действующих железнодорожных путях</w:t>
      </w:r>
    </w:p>
    <w:p>
      <w:pPr>
        <w:pStyle w:val="Normal"/>
        <w:autoSpaceDE w:val="false"/>
        <w:jc w:val="both"/>
        <w:rPr>
          <w:rFonts w:ascii="Courier New" w:hAnsi="Courier New" w:cs="Courier New"/>
          <w:b/>
          <w:b/>
          <w:bCs/>
          <w:color w:val="000080"/>
          <w:sz w:val="20"/>
          <w:szCs w:val="20"/>
        </w:rPr>
      </w:pPr>
      <w:bookmarkStart w:id="228" w:name="sub_52"/>
      <w:bookmarkStart w:id="229" w:name="sub_52"/>
      <w:bookmarkEnd w:id="229"/>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8">
        <w:r>
          <w:rPr>
            <w:rStyle w:val="Style15"/>
            <w:rFonts w:cs="Courier New" w:ascii="Courier New" w:hAnsi="Courier New"/>
            <w:color w:val="008000"/>
            <w:sz w:val="20"/>
            <w:szCs w:val="20"/>
            <w:u w:val="single"/>
            <w:lang w:val="ru-RU" w:eastAsia="ru-RU"/>
          </w:rPr>
          <w:t>ГЭСН 03-05-008. Укрытие железнодорожного пути настилом переездного типа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 уширении выемок буровзрывным способом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9">
        <w:r>
          <w:rPr>
            <w:rStyle w:val="Style15"/>
            <w:rFonts w:cs="Courier New" w:ascii="Courier New" w:hAnsi="Courier New"/>
            <w:color w:val="008000"/>
            <w:sz w:val="20"/>
            <w:szCs w:val="20"/>
            <w:u w:val="single"/>
            <w:lang w:val="ru-RU" w:eastAsia="ru-RU"/>
          </w:rPr>
          <w:t>ГЭСН 03-05-009. Разрыхление  скальных  грунтов   шпуровыми  зарядами  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котлованах под опоры контактной сети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10">
        <w:r>
          <w:rPr>
            <w:rStyle w:val="Style15"/>
            <w:rFonts w:cs="Courier New" w:ascii="Courier New" w:hAnsi="Courier New"/>
            <w:color w:val="008000"/>
            <w:sz w:val="20"/>
            <w:szCs w:val="20"/>
            <w:u w:val="single"/>
            <w:lang w:val="ru-RU" w:eastAsia="ru-RU"/>
          </w:rPr>
          <w:t>ГЭСН 03-05-010. Укрытие котлованов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0" w:name="sub_5008"/>
      <w:bookmarkEnd w:id="230"/>
      <w:r>
        <w:rPr>
          <w:rFonts w:cs="Arial" w:ascii="Arial" w:hAnsi="Arial"/>
          <w:b/>
          <w:bCs/>
          <w:color w:val="000080"/>
          <w:sz w:val="20"/>
          <w:szCs w:val="20"/>
        </w:rPr>
        <w:t>Таблица ГЭСН 03-05-008. Укрытие железнодорожного пути</w:t>
        <w:br/>
        <w:t>настилом переездного типа при уширении выемок буровзрывным способом</w:t>
      </w:r>
    </w:p>
    <w:p>
      <w:pPr>
        <w:pStyle w:val="Normal"/>
        <w:autoSpaceDE w:val="false"/>
        <w:jc w:val="both"/>
        <w:rPr>
          <w:rFonts w:ascii="Courier New" w:hAnsi="Courier New" w:cs="Courier New"/>
          <w:b/>
          <w:b/>
          <w:bCs/>
          <w:color w:val="000080"/>
          <w:sz w:val="20"/>
          <w:szCs w:val="20"/>
        </w:rPr>
      </w:pPr>
      <w:bookmarkStart w:id="231" w:name="sub_5008"/>
      <w:bookmarkStart w:id="232" w:name="sub_5008"/>
      <w:bookmarkEnd w:id="23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Перевозка материалов с погрузкой и выгрузкой.</w:t>
      </w:r>
    </w:p>
    <w:p>
      <w:pPr>
        <w:pStyle w:val="Normal"/>
        <w:autoSpaceDE w:val="false"/>
        <w:ind w:firstLine="720"/>
        <w:jc w:val="both"/>
        <w:rPr>
          <w:rFonts w:ascii="Arial" w:hAnsi="Arial" w:cs="Arial"/>
          <w:sz w:val="20"/>
          <w:szCs w:val="20"/>
        </w:rPr>
      </w:pPr>
      <w:r>
        <w:rPr>
          <w:rFonts w:cs="Arial" w:ascii="Arial" w:hAnsi="Arial"/>
          <w:sz w:val="20"/>
          <w:szCs w:val="20"/>
        </w:rPr>
        <w:t>2. Перевозка материалов к месту работ.</w:t>
      </w:r>
    </w:p>
    <w:p>
      <w:pPr>
        <w:pStyle w:val="Normal"/>
        <w:autoSpaceDE w:val="false"/>
        <w:ind w:firstLine="720"/>
        <w:jc w:val="both"/>
        <w:rPr>
          <w:rFonts w:ascii="Arial" w:hAnsi="Arial" w:cs="Arial"/>
          <w:sz w:val="20"/>
          <w:szCs w:val="20"/>
        </w:rPr>
      </w:pPr>
      <w:r>
        <w:rPr>
          <w:rFonts w:cs="Arial" w:ascii="Arial" w:hAnsi="Arial"/>
          <w:sz w:val="20"/>
          <w:szCs w:val="20"/>
        </w:rPr>
        <w:t>3. Монтаж.</w:t>
      </w:r>
    </w:p>
    <w:p>
      <w:pPr>
        <w:pStyle w:val="Normal"/>
        <w:autoSpaceDE w:val="false"/>
        <w:ind w:firstLine="720"/>
        <w:jc w:val="both"/>
        <w:rPr>
          <w:rFonts w:ascii="Arial" w:hAnsi="Arial" w:cs="Arial"/>
          <w:sz w:val="20"/>
          <w:szCs w:val="20"/>
        </w:rPr>
      </w:pPr>
      <w:r>
        <w:rPr>
          <w:rFonts w:cs="Arial" w:ascii="Arial" w:hAnsi="Arial"/>
          <w:sz w:val="20"/>
          <w:szCs w:val="20"/>
        </w:rPr>
        <w:t>4. Демонтаж.</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укрытия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03-05-008-1  Укрытие железнодорожного пути настилом переездного типа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уширении выемок буровзрывным способом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│03-05-008-1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711,00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 маш-ч.  │    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101-0169 │Гвозди проволочные круглые формовочные│   т     │    0,0056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1,8х150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массой│   т     │    0,0294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102-0026 │Пиломатериалы  хвойных  пород.  Бруски│   м3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мм IV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102-0081 │Пиломатериалы  хвойных  пород.   Доски│   м3    │   14,3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необрезные длиной 4-6,5 м, все ширины,│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44 мм и более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105-0049 │Рельсы железнодорожные широкой колеи 1│   м     │   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группы тип Р-65, марка стали М76В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105-0073 │Шпалы непропитанные для железных дорог│   м3    │  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тип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3" w:name="sub_5009"/>
      <w:bookmarkEnd w:id="233"/>
      <w:r>
        <w:rPr>
          <w:rFonts w:cs="Arial" w:ascii="Arial" w:hAnsi="Arial"/>
          <w:b/>
          <w:bCs/>
          <w:color w:val="000080"/>
          <w:sz w:val="20"/>
          <w:szCs w:val="20"/>
        </w:rPr>
        <w:t>Таблица ГЭСН 03-05-009. Разрыхление скальных грунтов</w:t>
        <w:br/>
        <w:t>шпуровыми зарядами в котлованах под опоры контактной сети</w:t>
      </w:r>
    </w:p>
    <w:p>
      <w:pPr>
        <w:pStyle w:val="Normal"/>
        <w:autoSpaceDE w:val="false"/>
        <w:jc w:val="both"/>
        <w:rPr>
          <w:rFonts w:ascii="Courier New" w:hAnsi="Courier New" w:cs="Courier New"/>
          <w:b/>
          <w:b/>
          <w:bCs/>
          <w:color w:val="000080"/>
          <w:sz w:val="20"/>
          <w:szCs w:val="20"/>
        </w:rPr>
      </w:pPr>
      <w:bookmarkStart w:id="234" w:name="sub_5009"/>
      <w:bookmarkStart w:id="235" w:name="sub_5009"/>
      <w:bookmarkEnd w:id="23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Бурение шпуров.</w:t>
      </w:r>
    </w:p>
    <w:p>
      <w:pPr>
        <w:pStyle w:val="Normal"/>
        <w:autoSpaceDE w:val="false"/>
        <w:ind w:firstLine="720"/>
        <w:jc w:val="both"/>
        <w:rPr>
          <w:rFonts w:ascii="Arial" w:hAnsi="Arial" w:cs="Arial"/>
          <w:sz w:val="20"/>
          <w:szCs w:val="20"/>
        </w:rPr>
      </w:pPr>
      <w:r>
        <w:rPr>
          <w:rFonts w:cs="Arial" w:ascii="Arial" w:hAnsi="Arial"/>
          <w:sz w:val="20"/>
          <w:szCs w:val="20"/>
        </w:rPr>
        <w:t>2. Подготовка взрывчатых материалов.</w:t>
      </w:r>
    </w:p>
    <w:p>
      <w:pPr>
        <w:pStyle w:val="Normal"/>
        <w:autoSpaceDE w:val="false"/>
        <w:ind w:firstLine="720"/>
        <w:jc w:val="both"/>
        <w:rPr>
          <w:rFonts w:ascii="Arial" w:hAnsi="Arial" w:cs="Arial"/>
          <w:sz w:val="20"/>
          <w:szCs w:val="20"/>
        </w:rPr>
      </w:pPr>
      <w:r>
        <w:rPr>
          <w:rFonts w:cs="Arial" w:ascii="Arial" w:hAnsi="Arial"/>
          <w:sz w:val="20"/>
          <w:szCs w:val="20"/>
        </w:rPr>
        <w:t>3. Зарядка и забойка.</w:t>
      </w:r>
    </w:p>
    <w:p>
      <w:pPr>
        <w:pStyle w:val="Normal"/>
        <w:autoSpaceDE w:val="false"/>
        <w:ind w:firstLine="720"/>
        <w:jc w:val="both"/>
        <w:rPr>
          <w:rFonts w:ascii="Arial" w:hAnsi="Arial" w:cs="Arial"/>
          <w:sz w:val="20"/>
          <w:szCs w:val="20"/>
        </w:rPr>
      </w:pPr>
      <w:r>
        <w:rPr>
          <w:rFonts w:cs="Arial" w:ascii="Arial" w:hAnsi="Arial"/>
          <w:sz w:val="20"/>
          <w:szCs w:val="20"/>
        </w:rPr>
        <w:t>4. Монтаж взрывной сети.</w:t>
      </w:r>
    </w:p>
    <w:p>
      <w:pPr>
        <w:pStyle w:val="Normal"/>
        <w:autoSpaceDE w:val="false"/>
        <w:ind w:firstLine="720"/>
        <w:jc w:val="both"/>
        <w:rPr>
          <w:rFonts w:ascii="Arial" w:hAnsi="Arial" w:cs="Arial"/>
          <w:sz w:val="20"/>
          <w:szCs w:val="20"/>
        </w:rPr>
      </w:pPr>
      <w:r>
        <w:rPr>
          <w:rFonts w:cs="Arial" w:ascii="Arial" w:hAnsi="Arial"/>
          <w:sz w:val="20"/>
          <w:szCs w:val="20"/>
        </w:rPr>
        <w:t>5. Взрывание в "окно".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Разрыхление скальных грунтов шпуровыми зарядами в котлованах под опоры контактной сети,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03-05-009-1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03-05-009-2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03-05-009-3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03-05-009-4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03-05-009-5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03-05-009-6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03-05-009-7  10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│03-05-│03-05-│03-05-│03-05-│03-05-│03-05-│03-05-│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│измер.│009-1 │009-2 │009-3 │009-4 │009-5 │009-6 │009-7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труда│чел.-ч│104,80│109,54│122,38│170,34│205,66│378,34│455,40│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 3,3  │  3,3 │ 3,3  │  3,3 │  3,3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14,81│ 17,60│ 21,09│ 34,82│ 50,58│ 76,71│119,10│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100653 │Молотки бурильные средние    │маш.-ч│27,26 │32,48 │38,98 │66,24 │97,44 │149,64│234,32│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с│маш.-ч│13,63 │16,24 │19,49 │33,12 │48,72 │ 74,82│117,16│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800 кПа  (8  ат)  10│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331542 │Станки для  заточки  бурового│маш.-ч│ 0,02 │ 0,03 │ 0,12 │ 0,2  │ 1,78 │  2,7 │  6,08│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инструмента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400301 │Спецавтомашины на шасси  типа│маш.-ч│ 0,54 │ 0,72 │ 0,96 │ 1,06 │ 1,22 │  1,24│  1,28│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0,64 │ 0,64 │ 0,64 │ 0,64 │ 0,64 │  0,65│  0,66│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109-0047│Коронки типа КДП43-25        │  шт. │0,5   │1,1   │2,3   │5,28  │10,6  │15,8  │44,8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112-0002│Аммонит N 6 ЖВ порошком      │  т   │0,12  │0,12  │0,188 │0,23  │0,3   │0,34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112-0003│Аммонит N 6 ЖВ в патронах    │  т   │0,04  │0,04  │0,062 │0,07  │0,1   │0,11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112-0015│Провод  АПРН   для   взрывных│  км  │0,72  │0,76  │0,76  │0,76  │0,8   │0,8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марки ВП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112-0020│Шнур детонирующий            │  км  │0,46  │0,58  │0,68  │0,68  │0,83  │0,83  │0,83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112-0025│Электродетонаторы  короткоза-│ 1000 │0,0014│0,0014│0,0014│0,0014│0,0014│0,0014│0,0014│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медленного действия водостой-│  шт.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кие ЭД-КЗ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109-0154│Сталь буровая пустотелая мар-│  кг  │0,65  │0,93  │1,34  │2,43  │3,85  │6,45  │10,35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 55С2, шестигранная, наруж-│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размер 22 мм,  внутренний│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6,5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101-9130│Карборунд                    │  кг  │0,08  │0,118 │0,235 │0,39  │5,29  │5,29  │11,92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6" w:name="sub_5010"/>
      <w:bookmarkEnd w:id="236"/>
      <w:r>
        <w:rPr>
          <w:rFonts w:cs="Arial" w:ascii="Arial" w:hAnsi="Arial"/>
          <w:b/>
          <w:bCs/>
          <w:color w:val="000080"/>
          <w:sz w:val="20"/>
          <w:szCs w:val="20"/>
        </w:rPr>
        <w:t>Таблица ГЭСН 03-05-010. Укрытие котлованов</w:t>
      </w:r>
    </w:p>
    <w:p>
      <w:pPr>
        <w:pStyle w:val="Normal"/>
        <w:autoSpaceDE w:val="false"/>
        <w:jc w:val="both"/>
        <w:rPr>
          <w:rFonts w:ascii="Courier New" w:hAnsi="Courier New" w:cs="Courier New"/>
          <w:b/>
          <w:b/>
          <w:bCs/>
          <w:color w:val="000080"/>
          <w:sz w:val="20"/>
          <w:szCs w:val="20"/>
        </w:rPr>
      </w:pPr>
      <w:bookmarkStart w:id="237" w:name="sub_5010"/>
      <w:bookmarkStart w:id="238" w:name="sub_5010"/>
      <w:bookmarkEnd w:id="23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Укрытие котлованов.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котлован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Укрытие первого котлована при разработке: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03-05-010-1 в 1 слой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03-05-010-2 в 2 слоя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03-05-010-3 в 3 слоя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Добавлять на каждый последующий котлован: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03-05-010-4 к норме 03-05-010-1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03-05-010-5 к норме 03-05-010-2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03-05-010-6 к норме 03-05-010-3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 Ед.  │03-05-│03-05-│03-05-│03-05-│03-05-│03-05-│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затрат         │измер.│010-1 │010-2 │010-3 │010-4 │010-5 │010-6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труда│чел.-ч│11,20 │12,30 │13,40 │3,47  │4,00  │4,45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3,6  │3,6   │3,6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105-0073│Шпалы непропитанные для│  шт. │20    │22    │24    │2     │4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3 тип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т   │ 0,007│ 0,008│ 0,009│0,001 │0,001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sectPr>
      <w:type w:val="nextPage"/>
      <w:pgSz w:w="11906" w:h="16838"/>
      <w:pgMar w:left="850" w:right="85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2007-01-27T21:35:00Z</dcterms:created>
  <dc:creator>Виктор</dc:creator>
  <dc:description/>
  <dc:language>ru-RU</dc:language>
  <cp:lastModifiedBy>Виктор</cp:lastModifiedBy>
  <dcterms:modified xsi:type="dcterms:W3CDTF">2007-01-27T21:37:00Z</dcterms:modified>
  <cp:revision>2</cp:revision>
  <dc:subject/>
  <dc:title/>
</cp:coreProperties>
</file>