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Строительные нормы и правила РФ</w:t>
        <w:br/>
        <w:t>ФЕР 81-02-31-2001</w:t>
        <w:br/>
        <w:t>Федеральные единичные расценки</w:t>
        <w:br/>
        <w:t>на строительные работы ФЕР-2001</w:t>
        <w:br/>
        <w:t>Сборник N 31 "Аэродромы"</w:t>
        <w:br/>
        <w:t>ФЕР-2001-31</w:t>
        <w:br/>
        <w:t>(утв. постановлением Госстроя РФ от 7 августа 2003 г. N 142)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Введены в действие с 7 августа 2003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128718436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ГЭСН 81-02-31-2001 "Аэродромы", утвержденные постановлением Госстроя РФ от 12 января 2001 г. N 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128718436"/>
      <w:bookmarkStart w:id="2" w:name="sub_128718436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9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01. Аэродромы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Подготовительные, земляные и агротехнические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31-01-001. Вспашка и рыхление почвы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31-01-002. Вспашка,   дискование,    боронование,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прикатка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31-01-003. Устройство       дна            корыта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под        основания,      выполняемые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машинами       высокопроизводительного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бетоноукладочного комплекта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31-01-004. Посев семян трав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31-01-005. Внесение минеральных удобрений в почву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31-01-006. Внесение торфа в почву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31-01-007. Известкование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Колодцы смотровые, дождеприемные и тальвежные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31-01-011. Устройство    бетонных      монолитных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смотровых     колодцев   прямоугольных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круглых со сборными  железобетонными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крышками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31-01-012. Устройство   железобетонных    сборных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смотровых    колодцев    прямоугольных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круглых со  сборными железобетонными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крышками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31-01-013. Устройство      бетонных    монолитных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смотровых     колодцев   прямоугольных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 металлическими решетками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31-01-014. Устройство   железобетонных    сборных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смотровых   колодцев     прямоугольных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 металлическими решетками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31-01-015. Устройство     бетонных     монолитных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смотровых   колодцев     прямоугольных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круглых с металлическими люками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31-01-016. Устройство   железобетонных    сборных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смотровых   колодцев     прямоугольных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круглых с металлическими люками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31-01-017. Устройство      бетонных    монолитных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дождеприемных колодцев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31-01-018. Устройство   железобетонных    сборных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дождеприемных колодцев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31-01-019. Устройство      бетонных    монолитных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тальвежных колодцев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31-01-020. Устройство   железобетонных    сборных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тальвежных колодцев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Отмостки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31-01-025. Устройство     асфальтовой    отмостки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 щебеночном основании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31-01-026. Устройство      щебеночной    отмостки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 обработкой верхнего слоя битумом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Оголовки коллекторов, дождеприемные закрытые дренажи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лотки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31-01-030. Устройство     бетонного    выходного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оголовка   для      примыкания  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 основании из песка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31-01-031. Устройство       закрытых     дренажей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    берткой      труб      нетканными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синтетическими             материалами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или стеклотканью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31-01-032. Устройство бетонных монолитных лотков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31-01-033. Устройство   железобетонных    сборных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лотков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Основания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3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31-01-039. Устройство песчаного основания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31-01-040. Устройство                   основания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 песчано-гравийной смеси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31-01-041. Устройство щебеночного основания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31-01-042. Устройство    щебеночного    основания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толщиной  слоя  15 см,   обработанного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не  на  полную  глубину пескоцементной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смесью методом перемешивания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31-01-043. Устройство   щебеночного    основания,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обработанного  не  на  полную  глубину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пескоцементной смесью методом пропитки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(вдавливания)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31-01-044. Устройство  основания    с   внесением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цемента дорожными фрезами в грунты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4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31-01-045. Распределение добавок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4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31-01-046. Устройство  основания     из   готовой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грунтоцементной смеси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4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31-01-047. Уход  за  грунтоцементным   основанием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покрытием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Покрытия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31-01-053. Укладка  сетки    в   асфальтобетонных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покрытиях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5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31-01-054. Устройство неармированных покрытий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31-01-055. Уход за цементобетонными покрытиями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5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31-01-056. Нарезка швов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5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31-01-057. Заполнение    швов    при        новом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строительстве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5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31-01-058. Заполнение швов при реконструкции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5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31.01-059. Устройство   деформационного       шва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расширения  с  дощатой прокладкой  при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толщине  цементобетонного  монолитного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покрытия 30 см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31-01-060. Устройство      штыревых    соединений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 цементобетонных покрытиях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31-01-061. Армирование цементобетонных покрытий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31-01-062. Устройство    аэродромных     покрытий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 сборных железобетонных плит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7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Строительные работы для инженерных коммуникаций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обеспечения аэродрома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31-01-072. Установка    заземляющих     устройств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(гнезд и контуров)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7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31-01-073. Устройство        полос     заземления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 покрытии из сборных  железобетонных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плит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7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31-01-074. Устройство        полос     заземления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 цементобетонном покрытии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7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31-01-075. Устройство        полос     заземления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 асфальтобетонном покрытии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7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31-01-076. Устройство гидрантных колонок ЦЗС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31-01-077. Устройство   ковера (подземной колонки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сжатого воздуха)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7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31-01-078. Устройство  железобетонного   сборного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протяжного колодца на перроне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7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31-01-079. Устройство   колодца    электропитания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 перроне на перроне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8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31-01-080. Устройство кабельной канализации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31-01-081. Устройство железобетонного монолитного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колодца     для            изолирующих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трансформаторов            изолирующих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трансформаторов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31-01-082. Устройство    железобетонного сборного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колодца     для            изолирующих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трансформаторов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31-01-083. Устройство   колодца   для изолирующих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трансформаторов   из  асбестоцементных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8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Прочие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8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31-01-088. Устройство прослоек из "дорнита"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8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31-01-089. Установка рельс-форм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9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31-01-090. Установка копирных струн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31-01-091. Сверление   отверстий   в   бетоне для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крепления рельс-форм при реконструкции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31-01-092. Сверление   отверстий   в     бетонном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покрытии     ВПП     для     установки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унифицированных углубленных огней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31-01-093. Приготовление          бетона      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цементобетонных заводах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Сборник  сметных  расценок на  эксплуатацию  строительных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машин и механизмов в базисных ценах  по  состоянию  на  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января 2000 г.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Сборник  сметных  цен на материалы, изделия и конструкции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 базисных ценах по состоянию на 1 января 2000 г.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9999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9999"/>
      <w:bookmarkStart w:id="5" w:name="sub_9999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указания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Правила исчисления объемов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Коэффициенты к расценкам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991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9910"/>
      <w:bookmarkStart w:id="8" w:name="sub_991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1"/>
      <w:bookmarkEnd w:id="9"/>
      <w:r>
        <w:rPr>
          <w:rFonts w:cs="Arial" w:ascii="Arial" w:hAnsi="Arial"/>
          <w:sz w:val="20"/>
          <w:szCs w:val="20"/>
        </w:rPr>
        <w:t>1.1. В настоящем сборнике содержатся федеральные единичные расценки (далее расценки), разработанные на основании государственных элементных сметных норм, сборник ГЭСН 81-02-31-2001, с учетом дополнений и изменений к нему, выпуск 1, на выполнение работ по строительству, реконструкции, расширению и техническому перевооружению аэродромов.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1"/>
      <w:bookmarkStart w:id="11" w:name="sub_12"/>
      <w:bookmarkEnd w:id="10"/>
      <w:bookmarkEnd w:id="11"/>
      <w:r>
        <w:rPr>
          <w:rFonts w:cs="Arial" w:ascii="Arial" w:hAnsi="Arial"/>
          <w:sz w:val="20"/>
          <w:szCs w:val="20"/>
        </w:rPr>
        <w:t>1.2. Работы, входящие в состав комплекса по сооружению и реконструкции аэродромов, но не вошедшие в настоящий сборник, следует определять по соответствующим расценкам других сборников ФЕР.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2"/>
      <w:bookmarkStart w:id="13" w:name="sub_13"/>
      <w:bookmarkEnd w:id="12"/>
      <w:bookmarkEnd w:id="13"/>
      <w:r>
        <w:rPr>
          <w:rFonts w:cs="Arial" w:ascii="Arial" w:hAnsi="Arial"/>
          <w:sz w:val="20"/>
          <w:szCs w:val="20"/>
        </w:rPr>
        <w:t>1.3. Для определения группы грунтов следует пользоваться классификацией, приведенной в сборнике ФЕР-2001-01 "Земляные работы".</w:t>
      </w:r>
    </w:p>
    <w:p>
      <w:pPr>
        <w:pStyle w:val="Normal"/>
        <w:autoSpaceDE w:val="false"/>
        <w:ind w:firstLine="720"/>
        <w:jc w:val="both"/>
        <w:rPr/>
      </w:pPr>
      <w:bookmarkStart w:id="14" w:name="sub_13"/>
      <w:bookmarkStart w:id="15" w:name="sub_14"/>
      <w:bookmarkEnd w:id="14"/>
      <w:bookmarkEnd w:id="15"/>
      <w:r>
        <w:rPr>
          <w:rFonts w:cs="Arial" w:ascii="Arial" w:hAnsi="Arial"/>
          <w:sz w:val="20"/>
          <w:szCs w:val="20"/>
        </w:rPr>
        <w:t xml:space="preserve">1.4. В расценках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табл.01-002</w:t>
        </w:r>
      </w:hyperlink>
      <w:r>
        <w:rPr>
          <w:rFonts w:cs="Arial" w:ascii="Arial" w:hAnsi="Arial"/>
          <w:sz w:val="20"/>
          <w:szCs w:val="20"/>
        </w:rPr>
        <w:t xml:space="preserve"> настоящего сборника предусматривается один проход машин по одному следу. Количество проходов определяется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4"/>
      <w:bookmarkStart w:id="17" w:name="sub_15"/>
      <w:bookmarkEnd w:id="16"/>
      <w:bookmarkEnd w:id="17"/>
      <w:r>
        <w:rPr>
          <w:rFonts w:cs="Arial" w:ascii="Arial" w:hAnsi="Arial"/>
          <w:sz w:val="20"/>
          <w:szCs w:val="20"/>
        </w:rPr>
        <w:t>1.5. Расценками учтены затраты на доставку воды на расстояние до 5 км. При расстоянии более 5 км на каждый дополнительный километр доставки 100 м3 воды к стоимости эксплуатации поливомоечных машин (код 121601) следует добавлять 143 руб. и в том числе к оплате труда машинистов добавлять 15,08 руб.</w:t>
      </w:r>
    </w:p>
    <w:p>
      <w:pPr>
        <w:pStyle w:val="Normal"/>
        <w:autoSpaceDE w:val="false"/>
        <w:ind w:firstLine="720"/>
        <w:jc w:val="both"/>
        <w:rPr/>
      </w:pPr>
      <w:bookmarkStart w:id="18" w:name="sub_15"/>
      <w:bookmarkStart w:id="19" w:name="sub_16"/>
      <w:bookmarkEnd w:id="18"/>
      <w:bookmarkEnd w:id="19"/>
      <w:r>
        <w:rPr>
          <w:rFonts w:cs="Arial" w:ascii="Arial" w:hAnsi="Arial"/>
          <w:sz w:val="20"/>
          <w:szCs w:val="20"/>
        </w:rPr>
        <w:t>1.6. При устройстве монолитных железобетонных прямоугольных смотровых колодцев к стоимости материальных ресурсов по таблицам 01-011 (</w:t>
      </w:r>
      <w:hyperlink w:anchor="sub_10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расценки 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>) и 01-015 (</w:t>
      </w:r>
      <w:hyperlink w:anchor="sub_101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расценки 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5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>) добавлять стоимость 0,056 т арматурной стали (код 204-9001), и стоимость бетона (код 401-9001) с учетом расхода 1,015 м3.</w:t>
      </w:r>
    </w:p>
    <w:p>
      <w:pPr>
        <w:pStyle w:val="Normal"/>
        <w:autoSpaceDE w:val="false"/>
        <w:ind w:firstLine="720"/>
        <w:jc w:val="both"/>
        <w:rPr/>
      </w:pPr>
      <w:bookmarkStart w:id="20" w:name="sub_16"/>
      <w:bookmarkEnd w:id="20"/>
      <w:r>
        <w:rPr>
          <w:rFonts w:cs="Arial" w:ascii="Arial" w:hAnsi="Arial"/>
          <w:sz w:val="20"/>
          <w:szCs w:val="20"/>
        </w:rPr>
        <w:t>При устройстве монолитных железобетонных круглых смотровых колодцев к стоимости материальных ресурсов по таблицам 01-011 (</w:t>
      </w:r>
      <w:hyperlink w:anchor="sub_101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расценки 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>) и 01-015 (</w:t>
      </w:r>
      <w:hyperlink w:anchor="sub_1015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расценки 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5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>) добавлять стоимость 0,0479 т арматурной стали (код 204-9001), и стоимость бетона (код 401-9001) с учетом расхода 1,015 м3.</w:t>
      </w:r>
    </w:p>
    <w:p>
      <w:pPr>
        <w:pStyle w:val="Normal"/>
        <w:autoSpaceDE w:val="false"/>
        <w:ind w:firstLine="720"/>
        <w:jc w:val="both"/>
        <w:rPr/>
      </w:pPr>
      <w:bookmarkStart w:id="21" w:name="sub_17"/>
      <w:bookmarkEnd w:id="21"/>
      <w:r>
        <w:rPr>
          <w:rFonts w:cs="Arial" w:ascii="Arial" w:hAnsi="Arial"/>
          <w:sz w:val="20"/>
          <w:szCs w:val="20"/>
        </w:rPr>
        <w:t xml:space="preserve">1.7. При устройстве монолитных железобетонных прямоугольных смотровых колодцев с металлическими решетками к стоимости материальных ресурсов по </w:t>
      </w:r>
      <w:hyperlink w:anchor="sub_10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таблицам 01-013</w:t>
        </w:r>
      </w:hyperlink>
      <w:r>
        <w:rPr>
          <w:rFonts w:cs="Arial" w:ascii="Arial" w:hAnsi="Arial"/>
          <w:sz w:val="20"/>
          <w:szCs w:val="20"/>
        </w:rPr>
        <w:t xml:space="preserve"> добавлять стоимость 0,0538 т арматурной стали (код 204-9001), и стоимость бетона (код 401-9001) с учетом расхода 1,015 м3.</w:t>
      </w:r>
    </w:p>
    <w:p>
      <w:pPr>
        <w:pStyle w:val="Normal"/>
        <w:autoSpaceDE w:val="false"/>
        <w:ind w:firstLine="720"/>
        <w:jc w:val="both"/>
        <w:rPr/>
      </w:pPr>
      <w:bookmarkStart w:id="22" w:name="sub_17"/>
      <w:bookmarkStart w:id="23" w:name="sub_18"/>
      <w:bookmarkEnd w:id="22"/>
      <w:bookmarkEnd w:id="23"/>
      <w:r>
        <w:rPr>
          <w:rFonts w:cs="Arial" w:ascii="Arial" w:hAnsi="Arial"/>
          <w:sz w:val="20"/>
          <w:szCs w:val="20"/>
        </w:rPr>
        <w:t xml:space="preserve">1.8. Расценками </w:t>
      </w:r>
      <w:hyperlink w:anchor="sub_10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табл.01-025</w:t>
        </w:r>
      </w:hyperlink>
      <w:r>
        <w:rPr>
          <w:rFonts w:cs="Arial" w:ascii="Arial" w:hAnsi="Arial"/>
          <w:sz w:val="20"/>
          <w:szCs w:val="20"/>
        </w:rPr>
        <w:t xml:space="preserve"> на устройство асфальтовой отмостки на щебеночном основании следует пользоваться при строительстве дождеприемных колодцев, расположенных за кромкой искусственных покрытий, а также при выполнении восстановительных работ и реконструкции.</w:t>
      </w:r>
    </w:p>
    <w:p>
      <w:pPr>
        <w:pStyle w:val="Normal"/>
        <w:autoSpaceDE w:val="false"/>
        <w:ind w:firstLine="720"/>
        <w:jc w:val="both"/>
        <w:rPr/>
      </w:pPr>
      <w:bookmarkStart w:id="24" w:name="sub_18"/>
      <w:bookmarkStart w:id="25" w:name="sub_19"/>
      <w:bookmarkEnd w:id="24"/>
      <w:bookmarkEnd w:id="25"/>
      <w:r>
        <w:rPr>
          <w:rFonts w:cs="Arial" w:ascii="Arial" w:hAnsi="Arial"/>
          <w:sz w:val="20"/>
          <w:szCs w:val="20"/>
        </w:rPr>
        <w:t xml:space="preserve">1.9. Устройство оснований из местных грунтов определять по расценкам </w:t>
      </w:r>
      <w:hyperlink w:anchor="sub_104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табл.01-044</w:t>
        </w:r>
      </w:hyperlink>
      <w:r>
        <w:rPr>
          <w:rFonts w:cs="Arial" w:ascii="Arial" w:hAnsi="Arial"/>
          <w:sz w:val="20"/>
          <w:szCs w:val="20"/>
        </w:rPr>
        <w:t>. При доставке грунта из резерва затраты на разработку и доставку грунта определяются в соответствии с проектными данными по сборнику ФЕР-2001-01 "Земляные работы".</w:t>
      </w:r>
    </w:p>
    <w:p>
      <w:pPr>
        <w:pStyle w:val="Normal"/>
        <w:autoSpaceDE w:val="false"/>
        <w:ind w:firstLine="720"/>
        <w:jc w:val="both"/>
        <w:rPr/>
      </w:pPr>
      <w:bookmarkStart w:id="26" w:name="sub_19"/>
      <w:bookmarkStart w:id="27" w:name="sub_1110"/>
      <w:bookmarkEnd w:id="26"/>
      <w:bookmarkEnd w:id="27"/>
      <w:r>
        <w:rPr>
          <w:rFonts w:cs="Arial" w:ascii="Arial" w:hAnsi="Arial"/>
          <w:sz w:val="20"/>
          <w:szCs w:val="20"/>
        </w:rPr>
        <w:t xml:space="preserve">1.10. При замене битумной эмульсии в расценках </w:t>
      </w:r>
      <w:hyperlink w:anchor="sub_104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табл.01-047</w:t>
        </w:r>
      </w:hyperlink>
      <w:r>
        <w:rPr>
          <w:rFonts w:cs="Arial" w:ascii="Arial" w:hAnsi="Arial"/>
          <w:sz w:val="20"/>
          <w:szCs w:val="20"/>
        </w:rPr>
        <w:t xml:space="preserve"> другими материалами следует принимать следующий расход в т: латекс - 0,3; лак этиноль - 0,6; помароль - 0,4 (при максимальной расчетной температуре до + 25 град.С); помароль - 0,6 (при максимальной расчетной температуре более + 25 град.С).</w:t>
      </w:r>
    </w:p>
    <w:p>
      <w:pPr>
        <w:pStyle w:val="Normal"/>
        <w:autoSpaceDE w:val="false"/>
        <w:ind w:firstLine="720"/>
        <w:jc w:val="both"/>
        <w:rPr/>
      </w:pPr>
      <w:bookmarkStart w:id="28" w:name="sub_1110"/>
      <w:bookmarkStart w:id="29" w:name="sub_1111"/>
      <w:bookmarkEnd w:id="28"/>
      <w:bookmarkEnd w:id="29"/>
      <w:r>
        <w:rPr>
          <w:rFonts w:cs="Arial" w:ascii="Arial" w:hAnsi="Arial"/>
          <w:sz w:val="20"/>
          <w:szCs w:val="20"/>
        </w:rPr>
        <w:t xml:space="preserve">1.11. Затраты на усиление существующих покрытий укладкой второго слоя пескоцементной смесью или бетоном следует определять по расценкам </w:t>
      </w:r>
      <w:hyperlink w:anchor="sub_104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табл.01-046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5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01-054</w:t>
        </w:r>
      </w:hyperlink>
      <w:r>
        <w:rPr>
          <w:rFonts w:cs="Arial" w:ascii="Arial" w:hAnsi="Arial"/>
          <w:sz w:val="20"/>
          <w:szCs w:val="20"/>
        </w:rPr>
        <w:t xml:space="preserve"> настоящего сборника. Затраты на подготовительные работы (очистку поверхности от пыли и грязи, разборку бетонных покрытий и оснований и т.д.) следует определять по сборнику ФЕР-2001-27 "Автомобильные дороги".</w:t>
      </w:r>
    </w:p>
    <w:p>
      <w:pPr>
        <w:pStyle w:val="Normal"/>
        <w:autoSpaceDE w:val="false"/>
        <w:ind w:firstLine="720"/>
        <w:jc w:val="both"/>
        <w:rPr/>
      </w:pPr>
      <w:bookmarkStart w:id="30" w:name="sub_1111"/>
      <w:bookmarkStart w:id="31" w:name="sub_1112"/>
      <w:bookmarkEnd w:id="30"/>
      <w:bookmarkEnd w:id="31"/>
      <w:r>
        <w:rPr>
          <w:rFonts w:cs="Arial" w:ascii="Arial" w:hAnsi="Arial"/>
          <w:sz w:val="20"/>
          <w:szCs w:val="20"/>
        </w:rPr>
        <w:t xml:space="preserve">1.12. Расход бетона для цементобетонных и железобетонных оснований и покрытий следует определять по нормам </w:t>
      </w:r>
      <w:hyperlink w:anchor="sub_109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табл.01-093</w:t>
        </w:r>
      </w:hyperlink>
      <w:r>
        <w:rPr>
          <w:rFonts w:cs="Arial" w:ascii="Arial" w:hAnsi="Arial"/>
          <w:sz w:val="20"/>
          <w:szCs w:val="20"/>
        </w:rPr>
        <w:t xml:space="preserve"> настоящего сборника и </w:t>
      </w:r>
      <w:hyperlink w:anchor="sub_3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части. Расценками </w:t>
      </w:r>
      <w:hyperlink w:anchor="sub_109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табл.01-093</w:t>
        </w:r>
      </w:hyperlink>
      <w:r>
        <w:rPr>
          <w:rFonts w:cs="Arial" w:ascii="Arial" w:hAnsi="Arial"/>
          <w:sz w:val="20"/>
          <w:szCs w:val="20"/>
        </w:rPr>
        <w:t xml:space="preserve"> предусмотрено приготовление бетона с классами по морозостойкости от F150 до F400. Производительность бетонного завода предусматривается проектом организации строительства.</w:t>
      </w:r>
    </w:p>
    <w:p>
      <w:pPr>
        <w:pStyle w:val="Normal"/>
        <w:autoSpaceDE w:val="false"/>
        <w:ind w:firstLine="720"/>
        <w:jc w:val="both"/>
        <w:rPr/>
      </w:pPr>
      <w:bookmarkStart w:id="32" w:name="sub_1112"/>
      <w:bookmarkStart w:id="33" w:name="sub_1113"/>
      <w:bookmarkEnd w:id="32"/>
      <w:bookmarkEnd w:id="33"/>
      <w:r>
        <w:rPr>
          <w:rFonts w:cs="Arial" w:ascii="Arial" w:hAnsi="Arial"/>
          <w:sz w:val="20"/>
          <w:szCs w:val="20"/>
        </w:rPr>
        <w:t xml:space="preserve">1.13. Расценками </w:t>
      </w:r>
      <w:hyperlink w:anchor="sub_10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табл.01-041</w:t>
        </w:r>
      </w:hyperlink>
      <w:r>
        <w:rPr>
          <w:rFonts w:cs="Arial" w:ascii="Arial" w:hAnsi="Arial"/>
          <w:sz w:val="20"/>
          <w:szCs w:val="20"/>
        </w:rPr>
        <w:t xml:space="preserve"> предусмотрена укатка щебня с пределом прочности на сжатие свыше 98,1 МПа (1000 кгс/см2). При укатке щебня с пределом прочности менее 98,1 МПа (1000 кгс/см2) следует пользоваться коэффициентами, приведенными в </w:t>
      </w:r>
      <w:hyperlink w:anchor="sub_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п.п.3.1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3.2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части.</w:t>
      </w:r>
    </w:p>
    <w:p>
      <w:pPr>
        <w:pStyle w:val="Normal"/>
        <w:autoSpaceDE w:val="false"/>
        <w:ind w:firstLine="720"/>
        <w:jc w:val="both"/>
        <w:rPr/>
      </w:pPr>
      <w:bookmarkStart w:id="34" w:name="sub_1113"/>
      <w:bookmarkStart w:id="35" w:name="sub_1114"/>
      <w:bookmarkEnd w:id="34"/>
      <w:bookmarkEnd w:id="35"/>
      <w:r>
        <w:rPr>
          <w:rFonts w:cs="Arial" w:ascii="Arial" w:hAnsi="Arial"/>
          <w:sz w:val="20"/>
          <w:szCs w:val="20"/>
        </w:rPr>
        <w:t xml:space="preserve">1.14. Расценками </w:t>
      </w:r>
      <w:hyperlink w:anchor="sub_103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табл.01-030</w:t>
        </w:r>
      </w:hyperlink>
      <w:r>
        <w:rPr>
          <w:rFonts w:cs="Arial" w:ascii="Arial" w:hAnsi="Arial"/>
          <w:sz w:val="20"/>
          <w:szCs w:val="20"/>
        </w:rPr>
        <w:t xml:space="preserve"> предусмотрено устройство бетонного выходного оголовка для примыкания труб диаметрами до 500 мм и до 1000 мм на основании из песка. При устройстве оголовка на основании из щебня или гравия и основании из каменной наброски следует пользоваться коэффициентами, приведенными в </w:t>
      </w:r>
      <w:hyperlink w:anchor="sub_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п.п.3.3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3.4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части.</w:t>
      </w:r>
    </w:p>
    <w:p>
      <w:pPr>
        <w:pStyle w:val="Normal"/>
        <w:autoSpaceDE w:val="false"/>
        <w:ind w:firstLine="720"/>
        <w:jc w:val="both"/>
        <w:rPr/>
      </w:pPr>
      <w:bookmarkStart w:id="36" w:name="sub_1114"/>
      <w:bookmarkStart w:id="37" w:name="sub_1115"/>
      <w:bookmarkEnd w:id="36"/>
      <w:bookmarkEnd w:id="37"/>
      <w:r>
        <w:rPr>
          <w:rFonts w:cs="Arial" w:ascii="Arial" w:hAnsi="Arial"/>
          <w:sz w:val="20"/>
          <w:szCs w:val="20"/>
        </w:rPr>
        <w:t xml:space="preserve">1.15. Расценками </w:t>
      </w:r>
      <w:hyperlink w:anchor="sub_104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табл.01-040</w:t>
        </w:r>
      </w:hyperlink>
      <w:r>
        <w:rPr>
          <w:rFonts w:cs="Arial" w:ascii="Arial" w:hAnsi="Arial"/>
          <w:sz w:val="20"/>
          <w:szCs w:val="20"/>
        </w:rPr>
        <w:t xml:space="preserve"> предусмотрено устройство основания из песчано-гравийной смеси. При устройстве основания из гравийного материала оптимального состава следует пользоваться коэффициентами, приведенными в </w:t>
      </w:r>
      <w:hyperlink w:anchor="sub_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п.3.5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части.</w:t>
      </w:r>
    </w:p>
    <w:p>
      <w:pPr>
        <w:pStyle w:val="Normal"/>
        <w:autoSpaceDE w:val="false"/>
        <w:ind w:firstLine="720"/>
        <w:jc w:val="both"/>
        <w:rPr/>
      </w:pPr>
      <w:bookmarkStart w:id="38" w:name="sub_1115"/>
      <w:bookmarkStart w:id="39" w:name="sub_1116"/>
      <w:bookmarkEnd w:id="38"/>
      <w:bookmarkEnd w:id="39"/>
      <w:r>
        <w:rPr>
          <w:rFonts w:cs="Arial" w:ascii="Arial" w:hAnsi="Arial"/>
          <w:sz w:val="20"/>
          <w:szCs w:val="20"/>
        </w:rPr>
        <w:t xml:space="preserve">1.16. Расценками </w:t>
      </w:r>
      <w:hyperlink w:anchor="sub_104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табл.01-046</w:t>
        </w:r>
      </w:hyperlink>
      <w:r>
        <w:rPr>
          <w:rFonts w:cs="Arial" w:ascii="Arial" w:hAnsi="Arial"/>
          <w:sz w:val="20"/>
          <w:szCs w:val="20"/>
        </w:rPr>
        <w:t xml:space="preserve"> предусмотрено устройство основания из готовой грунтоцементной смеси для песчаных, супесчаных грунтов. При устройстве основания из грунтоцементной смеси для щебеночных, гравийных, гравийно (щебеночно)-песчаных и золошлаковых смесей пользоваться коэффициентами, приведенными в </w:t>
      </w:r>
      <w:hyperlink w:anchor="sub_3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п.3.6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1116"/>
      <w:bookmarkStart w:id="41" w:name="sub_1117"/>
      <w:bookmarkEnd w:id="40"/>
      <w:bookmarkEnd w:id="41"/>
      <w:r>
        <w:rPr>
          <w:rFonts w:cs="Arial" w:ascii="Arial" w:hAnsi="Arial"/>
          <w:sz w:val="20"/>
          <w:szCs w:val="20"/>
        </w:rPr>
        <w:t>1.17. В случае, когда проектными решениями предусматривается толщина оснований и покрытий, отличная от учтенных в нормах, расход материальных ресурсов при составлении сметной документации корректируется пропорционально толщине слоя на единицу изменения толщины.</w:t>
      </w:r>
    </w:p>
    <w:p>
      <w:pPr>
        <w:pStyle w:val="Normal"/>
        <w:autoSpaceDE w:val="false"/>
        <w:ind w:firstLine="720"/>
        <w:jc w:val="both"/>
        <w:rPr/>
      </w:pPr>
      <w:bookmarkStart w:id="42" w:name="sub_1117"/>
      <w:bookmarkStart w:id="43" w:name="sub_1118"/>
      <w:bookmarkEnd w:id="42"/>
      <w:bookmarkEnd w:id="43"/>
      <w:r>
        <w:rPr>
          <w:rFonts w:cs="Arial" w:ascii="Arial" w:hAnsi="Arial"/>
          <w:sz w:val="20"/>
          <w:szCs w:val="20"/>
        </w:rPr>
        <w:t xml:space="preserve">1.18. В условиях континентального сухого, жаркого климата на 1000 м2 покрытия к </w:t>
      </w:r>
      <w:hyperlink w:anchor="sub_105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нормам 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55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 xml:space="preserve"> таблицы 01-055 добавлять: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1118"/>
      <w:bookmarkEnd w:id="44"/>
      <w:r>
        <w:rPr>
          <w:rFonts w:cs="Arial" w:ascii="Arial" w:hAnsi="Arial"/>
          <w:sz w:val="20"/>
          <w:szCs w:val="20"/>
        </w:rPr>
        <w:t>затраты труда - 110,7 чел.-час;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поливочные машины - 9,46 маш.-час;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песок - 14 м3.</w:t>
      </w:r>
    </w:p>
    <w:p>
      <w:pPr>
        <w:pStyle w:val="Normal"/>
        <w:autoSpaceDE w:val="false"/>
        <w:ind w:firstLine="720"/>
        <w:jc w:val="both"/>
        <w:rPr/>
      </w:pPr>
      <w:bookmarkStart w:id="45" w:name="sub_1119"/>
      <w:bookmarkEnd w:id="45"/>
      <w:r>
        <w:rPr>
          <w:rFonts w:cs="Arial" w:ascii="Arial" w:hAnsi="Arial"/>
          <w:sz w:val="20"/>
          <w:szCs w:val="20"/>
        </w:rPr>
        <w:t xml:space="preserve">1.19. В расценке </w:t>
      </w:r>
      <w:hyperlink w:anchor="sub_109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01-092-1</w:t>
        </w:r>
      </w:hyperlink>
      <w:r>
        <w:rPr>
          <w:rFonts w:cs="Arial" w:ascii="Arial" w:hAnsi="Arial"/>
          <w:sz w:val="20"/>
          <w:szCs w:val="20"/>
        </w:rPr>
        <w:t xml:space="preserve"> на сверление отверстий в бетонном покрытии ВПП для установки унифицированных углубленных огней не учтен расход алмазных фрез (определяется дополнительно в зависимости от типа сверлильного станка и марки бетона или железобетона).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1119"/>
      <w:bookmarkStart w:id="47" w:name="sub_1120"/>
      <w:bookmarkEnd w:id="46"/>
      <w:bookmarkEnd w:id="47"/>
      <w:r>
        <w:rPr>
          <w:rFonts w:cs="Arial" w:ascii="Arial" w:hAnsi="Arial"/>
          <w:sz w:val="20"/>
          <w:szCs w:val="20"/>
        </w:rPr>
        <w:t>1.20. Указанный в настоящем сборнике размер "до" включает в себя этот размер.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1120"/>
      <w:bookmarkStart w:id="49" w:name="sub_1120"/>
      <w:bookmarkEnd w:id="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0" w:name="sub_9920"/>
      <w:bookmarkEnd w:id="50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исчисления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1" w:name="sub_9920"/>
      <w:bookmarkStart w:id="52" w:name="sub_9920"/>
      <w:bookmarkEnd w:id="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21"/>
      <w:bookmarkEnd w:id="53"/>
      <w:r>
        <w:rPr>
          <w:rFonts w:cs="Arial" w:ascii="Arial" w:hAnsi="Arial"/>
          <w:sz w:val="20"/>
          <w:szCs w:val="20"/>
        </w:rPr>
        <w:t>2.1. Объемы работ по планировке и уплотнению грунта дна корыта следует исчислять по площади корыта.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21"/>
      <w:bookmarkStart w:id="55" w:name="sub_22"/>
      <w:bookmarkEnd w:id="54"/>
      <w:bookmarkEnd w:id="55"/>
      <w:r>
        <w:rPr>
          <w:rFonts w:cs="Arial" w:ascii="Arial" w:hAnsi="Arial"/>
          <w:sz w:val="20"/>
          <w:szCs w:val="20"/>
        </w:rPr>
        <w:t>2.2. Объем работ по устройству колодцев следует исчислять по вспомогательной таблице, приведенной в технической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22"/>
      <w:bookmarkStart w:id="57" w:name="sub_23"/>
      <w:bookmarkEnd w:id="56"/>
      <w:bookmarkEnd w:id="57"/>
      <w:r>
        <w:rPr>
          <w:rFonts w:cs="Arial" w:ascii="Arial" w:hAnsi="Arial"/>
          <w:sz w:val="20"/>
          <w:szCs w:val="20"/>
        </w:rPr>
        <w:t>2.3. Расход неорганических материалов при укреплении оснований из грунтов, семян трав и удобрений при агротехнических мероприятиях следует исчислять по проектным данным с учетом потерь в размере 2%.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23"/>
      <w:bookmarkStart w:id="59" w:name="sub_24"/>
      <w:bookmarkEnd w:id="58"/>
      <w:bookmarkEnd w:id="59"/>
      <w:r>
        <w:rPr>
          <w:rFonts w:cs="Arial" w:ascii="Arial" w:hAnsi="Arial"/>
          <w:sz w:val="20"/>
          <w:szCs w:val="20"/>
        </w:rPr>
        <w:t>2.4. Объем работ по устройству оснований, бетонных и железобетонных покрытий надлежит исчислять по их площади. Толщина оснований и покрытий принимается по проектным данным.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24"/>
      <w:bookmarkStart w:id="61" w:name="sub_24"/>
      <w:bookmarkEnd w:id="6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2" w:name="sub_9930"/>
      <w:bookmarkEnd w:id="62"/>
      <w:r>
        <w:rPr>
          <w:rFonts w:cs="Arial" w:ascii="Arial" w:hAnsi="Arial"/>
          <w:b/>
          <w:bCs/>
          <w:color w:val="000080"/>
          <w:sz w:val="20"/>
          <w:szCs w:val="20"/>
        </w:rPr>
        <w:t>3. Коэффициенты к расценкам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3" w:name="sub_9930"/>
      <w:bookmarkStart w:id="64" w:name="sub_9930"/>
      <w:bookmarkEnd w:id="6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┌───────────────────────────────┬────────────┬─────────────────────────────────────────┐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применения       │Номер таблиц│              Коэффициенты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(расценок) │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├──────────────┬─────────────┬────────────┤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нормам   │ к стоимости │к стоимости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труда и│эксплуатации │ материалов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оплате труда │    машин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├───────────────────────────────┼────────────┼──────────────┼─────────────┼────────────┤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│     2      │      3       │      4      │     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├───────────────────────────────┼────────────┼──────────────┼─────────────┼────────────┤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31"/>
      <w:bookmarkEnd w:id="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 Укатка  щебня  с  пределом│</w:t>
      </w:r>
      <w:hyperlink w:anchor="sub_104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01-041 (1-3)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-       │0,65 (катки)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31"/>
      <w:bookmarkEnd w:id="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прочности менее 68,6  МПа  (700│            │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кгс/см2)                       │            │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├───────────────────────────────┼────────────┼──────────────┼─────────────┼────────────┤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32"/>
      <w:bookmarkEnd w:id="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 То же с пределом прочности│</w:t>
      </w:r>
      <w:hyperlink w:anchor="sub_104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01-041 (1-3)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-       │ 0,9 (катки)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32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68,6 до 98,1 МПа (от 700  до│            │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кгс/см2)                  │            │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├───────────────────────────────┼────────────┼──────────────┼─────────────┼────────────┤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33"/>
      <w:bookmarkEnd w:id="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    Устройство    бетонного│            │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33"/>
      <w:bookmarkEnd w:id="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выходного          оголовка для│            │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примыкания труб на основании из│            │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щебня или гравия диаметром, мм,│            │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до:                            │            │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├───────────────────────────────┼────────────┼──────────────┼─────────────┼────────────┤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500 мм                         │ </w:t>
      </w:r>
      <w:hyperlink w:anchor="sub_103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01-030 (1)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1,20     │      -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├───────────────────────────────┼────────────┼──────────────┼─────────────┼────────────┤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1000 мм                        │ </w:t>
      </w:r>
      <w:hyperlink w:anchor="sub_103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01-030 (2)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1,19     │      -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├───────────────────────────────┼────────────┼──────────────┼─────────────┼────────────┤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34"/>
      <w:bookmarkEnd w:id="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3.4.  То  же  на   основании из│            │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34"/>
      <w:bookmarkEnd w:id="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каменной  наброски   диаметром,│            │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до:                        │            │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├───────────────────────────────┼────────────┼──────────────┼─────────────┼────────────┤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500 мм                         │ </w:t>
      </w:r>
      <w:hyperlink w:anchor="sub_103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01-030 (1)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1,43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├───────────────────────────────┼────────────┼──────────────┼─────────────┼────────────┤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1000 мм                        │ </w:t>
      </w:r>
      <w:hyperlink w:anchor="sub_103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01-030 (2)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1,40     │      -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├───────────────────────────────┼────────────┼──────────────┼─────────────┼────────────┤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35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3.5.  Устройство  основания  из│</w:t>
      </w:r>
      <w:hyperlink w:anchor="sub_104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01-040 (1-2)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-       │      -      │    1,03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35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гравийного            материала│            │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оптимального состава           │            │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├───────────────────────────────┼────────────┼──────────────┼─────────────┼────────────┤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36"/>
      <w:bookmarkEnd w:id="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3.6.  Устройство  основания  из│</w:t>
      </w:r>
      <w:hyperlink w:anchor="sub_104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01-046 (1-4)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-       │      -      │    1,15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36"/>
      <w:bookmarkEnd w:id="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грунтоцементной    смеси    для│            │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щебеночных, гравийных, гравийно│            │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(щебеночно)-песчаных          и│            │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золошлаковых смесей            │            │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└───────────────────────────────┴────────────┴──────────────┴─────────────┴────────────┘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7" w:name="sub_301"/>
      <w:bookmarkEnd w:id="77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301"/>
      <w:bookmarkStart w:id="79" w:name="sub_301"/>
      <w:bookmarkEnd w:id="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бетона с поверхностно-активными добавками ЛСТ и СНВ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Нормы расхода материалов на 100 м3 бетона.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┌─────────────────────┬────────┬──────────────────────────────────────────────────────────┐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│ Един.  │  Класс бетона по прочности на растяжение при изгибе Bbtb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затрат   │ измер. │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├──────────────────────────────────────────────────────────┤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бетона по прочности на растяжение при изгибе Ри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├───────┬───────┬───────┬──────┬──────┬──────┬──────┬──────┤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2,8  │  3,2  │  3,6  │ 4,0  │ 4,4  │ 4,8  │ 5,2  │ 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├───────┼───────┼───────┼──────┼──────┼──────┼──────┼──────┤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 40   │  45   │  50  │  55  │  60  │  65  │  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├─────────────────────┼────────┼───────┼───────┼───────┼──────┼──────┼──────┼──────┼──────┤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│   2    │   3   │   4   │   5   │  6   │  7   │  8   │  9   │ 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├─────────────────────┼────────┼───────┼───────┼───────┼──────┼──────┼──────┼──────┼──────┤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  для│        │       │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бетонных     покрытий│   т    │  28   │   -   │   -   │  -   │  -   │  - 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аэродромов марки М400│        │       │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├─────────────────────┼────────┼───────┼───────┼───────┼──────┼──────┼──────┼──────┼──────┤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марки М500     │   т    │   -   │  31   │  36   │  40  │  43  │  49  │  54  │  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├─────────────────────┼────────┼───────┼───────┼───────┼──────┼──────┼──────┼──────┼──────┤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             │   м3   │  84   │  84   │  84   │  84  │  84  │  84  │  84  │  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├─────────────────────┼────────┼───────┼───────┼───────┼──────┼──────┼──────┼──────┼──────┤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     │   м3   │  44   │  41   │  37   │  35  │  33  │  30  │  26  │  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├─────────────────────┼────────┼───────┼───────┼───────┼──────┼──────┼──────┼──────┼──────┤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Поверхностно-активные│        │       │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добавки:             │        │       │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│       │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ЛСТ (сухого вещества)│   кг   │  56   │  62   │  72   │  80  │  86  │  97  │ 107  │ 118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├─────────────────────┼────────┼───────┼───────┼───────┼──────┼──────┼──────┼──────┼──────┤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СНВ (сухого вещества)│   кг   │   3   │   3   │   4   │  4   │  4   │  5   │  11  │  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├─────────────────────┼────────┼───────┼───────┼───────┼──────┼──────┼──────┼──────┼──────┤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  │   м5   │  15   │  15   │  16   │  16  │  16  │  16  │  16  │  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└─────────────────────┴────────┴───────┴───────┴───────┴──────┴──────┴──────┴──────┴──────┘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0" w:name="sub_302"/>
      <w:bookmarkEnd w:id="80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302"/>
      <w:bookmarkStart w:id="82" w:name="sub_302"/>
      <w:bookmarkEnd w:id="8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бетона с поверхностно-активными добавками С-3 и СНВ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Нормы расхода материалов на 100 м3 бетона.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┌──────────────────────┬────────┬──────────────────────────────────────────────────────────┐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элементов│ Един.  │ Класс бетона по прочности на растяжение при изгибе Bbtb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     │ измер. │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├──────────────────────────────────────────────────────────┤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бетона по прочности на растяжение при изгибе Рн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├───────┬──────┬───────┬──────┬──────┬──────┬───────┬──────┤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2,8  │ 3,2  │  3,6  │ 4,0  │ 4,4  │ 4,8  │  5,2  │  5,6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├───────┼──────┼───────┼──────┼──────┼──────┼───────┼──────┤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 40  │  45   │  50  │  55  │  60  │  65   │  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├──────────────────────┼────────┼───────┼──────┼───────┼──────┼──────┼──────┼───────┼──────┤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│   2    │   3   │  4   │   5   │  6   │  7   │  8   │   9   │ 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├──────────────────────┼────────┼───────┼──────┼───────┼──────┼──────┼──────┼───────┼──────┤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   для│        │       │      │       │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бетонных      покрытий│   т    │  24   │  -   │   -   │  -   │  -   │  -   │   - 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аэродромов марки М400 │        │       │      │       │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├──────────────────────┼────────┼───────┼──────┼───────┼──────┼──────┼──────┼───────┼──────┤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марки М500      │   т    │       │  27  │  32   │  35  │  38  │  43  │  47   │  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├──────────────────────┼────────┼───────┼──────┼───────┼──────┼──────┼──────┼───────┼──────┤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              │   м3   │  84   │  84  │  84   │  84  │  84  │  84  │  84   │  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├──────────────────────┼────────┼───────┼──────┼───────┼──────┼──────┼──────┼───────┼──────┤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      │   м3   │  50   │  46  │  43   │  41  │  39  │  36  │  34   │  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├──────────────────────┼────────┼───────┼──────┼───────┼──────┼──────┼──────┼───────┼──────┤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Поверхностно-активные │        │       │      │       │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добавки:              │        │       │      │       │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├──────────────────────┼────────┼───────┼──────┼───────┼──────┼──────┼──────┼───────┼──────┤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С-3 (сухого вещества) │   кг   │  240  │ 265  │  315  │ 350  │ 375  │ 425  │  470  │  520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├──────────────────────┼────────┼───────┼──────┼───────┼──────┼──────┼──────┼───────┼──────┤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СНВ (сухого вещества) │   кг   │   2   │  4   │   5   │  5   │  6   │  9   │  10   │ 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├──────────────────────┼────────┼───────┼──────┼───────┼──────┼──────┼──────┼───────┼──────┤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   │   м3   │  13   │  13  │  14   │  14  │  14  │  14  │  14   │  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└──────────────────────┴────────┴───────┴──────┴───────┴──────┴──────┴──────┴───────┴──────┘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3" w:name="sub_303"/>
      <w:bookmarkEnd w:id="83"/>
      <w:r>
        <w:rPr>
          <w:rFonts w:cs="Arial" w:ascii="Arial" w:hAnsi="Arial"/>
          <w:b/>
          <w:bCs/>
          <w:color w:val="000080"/>
          <w:sz w:val="20"/>
          <w:szCs w:val="20"/>
        </w:rPr>
        <w:t>Вспомогательная таблица для определения объемов основных</w:t>
        <w:br/>
        <w:t>конструкций колодцев по типовым проектам 65421-50</w:t>
        <w:br/>
        <w:t>для устройства водосточно-дренажной сети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4" w:name="sub_303"/>
      <w:bookmarkStart w:id="85" w:name="sub_303"/>
      <w:bookmarkEnd w:id="8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Нормы на 1 колодец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┬───────────────────┬─────────────┬───────┬─────────┬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│Тип колодца и │   Наименование    │Характеристи-│ Един. │ Расход  │  При глубине  │ Щебеночная,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 │  N чертежа   │     колодцев      │     ка      │ изм.  │бетона и │отличающейся от│  гравийная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типового   │                   │             │       │железобе-│  указанной в  │отмостка толщ.│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проекта    │                   │             │       │тона на 1│  графе 3 на   │   25 см с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│                   │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колодец │ каждые 0,5 м  │  пропиткой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│                   │             │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или │верхнего слоя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│                   │             │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исключать   │ битумом, см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┼───────────────────┼─────────────┼───────┼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 2       │         3         │      4      │   5   │    6    │       7       │      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┼───────────────────┼─────────────┼───────┼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│Монолитные, 34│Колодцы смотровые  │Бетон В 15   │  м3   │  2,69   │     0,37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бетонные           ├─────────────┼───────┼─────────┼───────────────┼──────────────┤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прямоугольные      │Сборные      │  м3   │  0,12   │       - 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внутренним размером│железобетон- │       │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х 1 м, глубиной 3│ные крышки   │       │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   │             │       │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┼───────────────────┼─────────────┼───────┼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│Монолитные, 34│То же, с           │Бетон В 15   │  м3   │  2,53   │     0,37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металлическими     │             │       │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люками             │             │       │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┼───────────────────┼─────────────┼───────┼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│Сборные, 25   │Колодцы смотровые  │Сборный      │  м3   │  2,42   │     0,37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│железобетон  │       │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сборные            │             │       │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                   │             │       │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прямоугольные      │Сборные      │  м3   │  0,12   │       - 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внутренний размер 1│железобетон- │       │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1 м, глубина 3 м │ные крышки   │       │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┴───────────────────┴─────────────┼───────┼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Итого сборного железобетона           │  м3   │  2,54   │     0,37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┬───────────────────┬─────────────┼───────┼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│Сборные,25    │То же, с           │Сборный      │  м3   │  2,22   │     0,37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металлическими     │железобетон  │       │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люками             │             │       │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┼───────────────────┼─────────────┼───────┼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│Монолитные, 25│Колодцы смотровые  │Бетон В 15   │  м3   │  2,42   │     0,29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бетонные круглые   ├─────────────┼───────┼─────────┼───────────────┼──────────────┤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внутренний диаметр │Сборные      │  м3   │  0,10   │       - 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м, глубина 3 м   │железобетон- │       │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крышки   │       │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┼───────────────────┼─────────────┼───────┼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│Монолитные, 36│То же, с           │Бетон В 15   │  м3   │  2,42   │     0,29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металлическими     │             │       │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люками             │             │       │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┼───────────────────┼─────────────┼───────┼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│Сборные, 27   │Колодцы смотровые  │Сборный      │  м3   │  2,04   │      0,3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 бетонные    │железобетон  │       │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сборные круглые,   ├─────────────┼───────┼─────────┼───────────────┼──────────────┤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внутренний диаметр │Сборные      │  м3   │  0,10   │       - 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м, глубина 3 м   │железобетон- │       │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крышки   │       │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┴───────────────────┴─────────────┼───────┼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Итого сборного железобетона                     │  м3   │  2,14   │      0,3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┬───────────────────┬─────────────┼───────┼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│Сборные, 27   │То же, с           │Сборный      │  м3   │  2,04   │      0,3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металлическими     │железобетон  │       │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люками             │             │       │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┼───────────────────┼─────────────┼───────┼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│Монолитные, 32│Колодцы смотровые  │Бетон класса │  м3   │  2,16   │      0,3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бетонные           │В15          │       │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прямоугольные,     │             │       │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внутренний размер  │             │       │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0,82 х 0,76 м,     │             │       │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3 м, с     │             │       │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металлической      │             │       │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решеткой           │             │       │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┼───────────────────┼─────────────┼───────┼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│Сборные, 32   │Колодцы смотровые  │Сборный      │  м3   │  2,17   │      0,3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│железобетон  │       │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сборные прямо      │             │       │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угольные,          │             │       │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внутренний размер  │             │       │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0,82 х 0,76 м,     │             │       │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3 м, с     │             │       │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металлической      │             │       │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решеткой           │             │       │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┼───────────────────┼─────────────┼───────┼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│Монолитные, 7 │Колодцы            │Бетон В 15   │  м3   │  0,73   │       - 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дождеприемные      │             │       │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бетонные с одной   │             │       │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решеткой           │             │       │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┼───────────────────┼─────────────┼───────┼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│То же         │То же, с двумя     │То же        │  м3   │   1,3   │       - 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решетками          │             │       │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┼───────────────────┼─────────────┼───────┼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│То же         │То же, с тремя     │То же        │  м3   │  1,84   │       - 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решетками          │             │       │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┼───────────────────┼─────────────┼───────┼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│Сборные, 1    │Колодцы            │Сборный      │  м3   │  0,73   │       - 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дождеприемные      │железобетон  │       │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│             │       │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сборные с одной    │             │       │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решеткой           │             │       │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┼───────────────────┼─────────────┼───────┼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│Сборные, 3    │То же, с двумя     │То же        │  м3   │  1,29   │       - 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решетками          │             │       │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┼───────────────────┼─────────────┼───────┼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│Сборные, 5    │То же, с тремя     │То же        │  м3   │  1,84   │       - 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решетками          │             │       │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┼───────────────────┼─────────────┼───────┼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17 │Монолитные,   │Колодцы тальвежные │Бетон В 15   │  м3   │  0,73   │       - 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20, 22        │бетонные с одной   ├─────────────┼───────┼─────────┼───────────────┼──────────────┤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решеткой           │Отмостка     │  м2   │    -    │       -       │     9,2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┼───────────────────┼─────────────┼───────┼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│То же         │То же с двумя      │Бетон В 15   │  м3   │   1,3   │       - 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решетками          │             │       │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                   ├─────────────┼───────┼─────────┼───────────────┼──────────────┤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Отмостка     │  м2   │    -    │               │     11,5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┼───────────────────┼─────────────┼───────┼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│То же         │То же с тремя      │Бетон В 15   │  м3   │  1,84   │       - 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решетками          │             │       │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                   ├─────────────┼───────┼─────────┼───────────────┼──────────────┤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Отмостка     │  м2   │         │       -       │     13,7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┼───────────────────┼─────────────┼───────┼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│Сборные, 20,  │Колодцы тальвежные │Сборный      │  м3   │  0,73   │       - 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         │железобетонные     │железобетон  │       │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сборные с одной    ├─────────────┼───────┼─────────┼───────────────┼──────────────┤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решеткой           │Отмостка     │  м2   │    -    │       -       │     9,2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┼───────────────────┼─────────────┼───────┼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 │То же         │То же, с двумя     │Сборный      │  м3   │  1,29   │       - 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решетками          │железобетон  │       │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                   ├─────────────┼───────┼─────────┼───────────────┼──────────────┤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Отмостка     │  м2   │    -    │       -       │     11,5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┼───────────────────┼─────────────┼───────┼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│То же         │То же, с тремя     │Сборный      │  м3   │  1,84   │       - 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решетками          │железобетон  │       │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                   ├─────────────┼───────┼─────────┼───────────────┼──────────────┤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Отмостка     │  м2   │    -    │       -       │     13,7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┴───────────────────┴─────────────┴───────┴─────────┴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6" w:name="sub_100"/>
      <w:bookmarkEnd w:id="86"/>
      <w:r>
        <w:rPr>
          <w:rFonts w:cs="Arial" w:ascii="Arial" w:hAnsi="Arial"/>
          <w:b/>
          <w:bCs/>
          <w:color w:val="000080"/>
          <w:sz w:val="20"/>
          <w:szCs w:val="20"/>
        </w:rPr>
        <w:t>Раздел 01. Аэродромы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7" w:name="sub_100"/>
      <w:bookmarkStart w:id="88" w:name="sub_100"/>
      <w:bookmarkEnd w:id="8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9" w:name="sub_110"/>
      <w:bookmarkEnd w:id="89"/>
      <w:r>
        <w:rPr>
          <w:rFonts w:cs="Arial" w:ascii="Arial" w:hAnsi="Arial"/>
          <w:b/>
          <w:bCs/>
          <w:color w:val="000080"/>
          <w:sz w:val="20"/>
          <w:szCs w:val="20"/>
        </w:rPr>
        <w:t>1. Подготовительные, земляные и агротехнические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0" w:name="sub_110"/>
      <w:bookmarkStart w:id="91" w:name="sub_110"/>
      <w:bookmarkEnd w:id="9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┬──────────┬──────────────────────────────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Номера   │   Наименование и характеристика  │  Прямые  │               В том числе, руб.                │ Затраты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расценок  │       строительных работ и       │ затраты, ├──────────┬────────────────────────┬────────────┤  труда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     │   руб.   │  оплата  │   эксплуатация машин   │ материалы  │ рабочих,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│                        │            │ чел.-ч.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│           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├─────────────┼──────────────────────────────────┤          │          ├──────────┬─────────────┼────────────┤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Коды     │Наименование и характеристика     │          │          │  всего   │в т.ч. оплата│   расход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неучтенных  │    неучтенных расценками         │          │          │          │    труда    │ неучтенных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│материалов, единица измерения     │          │          │          │ машинистов  │ материалов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            2                   │    3     │    4     │    5     │      6      │     7      │    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1001"/>
      <w:bookmarkEnd w:id="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31-01-001. Вспашка и рыхление почвы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1001"/>
      <w:bookmarkEnd w:id="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га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10011"/>
      <w:bookmarkEnd w:id="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31-01-001-1  │Вспашка и рыхление почвы          │ 1592.68  │    -     │ 1592.68  │   254.89    │     - 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10011"/>
      <w:bookmarkEnd w:id="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1002"/>
      <w:bookmarkEnd w:id="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31-01-002. Вспашка, дискование, боронование, прикатка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1002"/>
      <w:bookmarkEnd w:id="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га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10021"/>
      <w:bookmarkEnd w:id="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31-01-002-1  │Вспашка целины на глубину 18 см   │  219.88  │    -     │  219.88  │    34.06    │     - 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10021"/>
      <w:bookmarkEnd w:id="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10022"/>
      <w:bookmarkEnd w:id="1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31-01-002-2  │Дискование на глубину 6 - 12 см   │ 1108.22  │    -     │ 1108.22  │   156.33    │     - 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10022"/>
      <w:bookmarkEnd w:id="1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10023"/>
      <w:bookmarkEnd w:id="1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31-01-002-3  │Боронование на глубину 6 - 12 см  │  230.50  │    -     │  230.50  │    39.90    │     - 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10023"/>
      <w:bookmarkEnd w:id="1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                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10024"/>
      <w:bookmarkEnd w:id="1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31-01-002-4  │Прикатка                          │  367.99  │    -     │  367.99  │    49.25    │     - 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10024"/>
      <w:bookmarkEnd w:id="1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1003"/>
      <w:bookmarkEnd w:id="1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31-01-003. Устройство дна корыта под основания, выполняемые машинами высокопроизводительного бетоноукладочного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1003"/>
      <w:bookmarkEnd w:id="1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комплекта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1000 м2 дна корыта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10031"/>
      <w:bookmarkEnd w:id="1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31-01-003-1  │Устройство дна корыта под         │ 1312.09  │  44.20   │ 1259.76  │    44.36    │    8.13    │   5.37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10031"/>
      <w:bookmarkEnd w:id="1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основания, выполняемые машинами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машинами высокопроизводительного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бетоноукладочного комплекта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1004"/>
      <w:bookmarkEnd w:id="1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31-01-004. Посев семян трав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1004"/>
      <w:bookmarkEnd w:id="1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га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10041"/>
      <w:bookmarkEnd w:id="1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31-01-004-1  │Посев семян трав                  │  876.36  │  17.91   │  858.45  │   113.64    │     -      │   2.10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10041"/>
      <w:bookmarkEnd w:id="1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(414-9260)   │Семена трав.                      │          │          │          │             │ 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(КГ)│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1005"/>
      <w:bookmarkEnd w:id="1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31-01-005. Внесение минеральных удобрений в почву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1005"/>
      <w:bookmarkEnd w:id="1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га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10051"/>
      <w:bookmarkEnd w:id="1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31-01-005-1  │Внесение минеральных удобрений  в │  316.13  │  18.77   │  297.36  │    48.04    │     -      │   2.20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10051"/>
      <w:bookmarkEnd w:id="1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почву                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(114-9001)   │Удобрения.                        │          │          │          │             │ 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1006"/>
      <w:bookmarkEnd w:id="1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31-01-006. Внесение торфа в почву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1006"/>
      <w:bookmarkEnd w:id="1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торфа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10061"/>
      <w:bookmarkEnd w:id="1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31-01-006-1  │Внесение торфа в почву            │ 37806.83 │    -     │ 1196.83  │   150.33    │  36610.00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10061"/>
      <w:bookmarkEnd w:id="1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1007"/>
      <w:bookmarkEnd w:id="1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31-01-007. Известкование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" w:name="sub_1007"/>
      <w:bookmarkEnd w:id="1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га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Известкование: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10071"/>
      <w:bookmarkEnd w:id="1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31-01-007-1  │без заделки извести в почву       │  98.46   │    -     │  98.46   │    13.10    │     - 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" w:name="sub_10071"/>
      <w:bookmarkEnd w:id="1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(405-9010)   │Известь.                          │          │          │          │             │ 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10072"/>
      <w:bookmarkEnd w:id="1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31-01-007-2  │с заделкой извести в почву        │ 2221.78  │          │ 2221.78  │   325.96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10072"/>
      <w:bookmarkEnd w:id="1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(405-9010)   │Известь                           │          │          │          │             │  (Проект)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120"/>
      <w:bookmarkEnd w:id="1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2. Колодцы смотровые, дождеприемные и тальвежные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120"/>
      <w:bookmarkEnd w:id="1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" w:name="sub_1011"/>
      <w:bookmarkEnd w:id="1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31-01-011. Устройство бетонных монолитных смотровых колодцев прямоугольных и круглых со сборными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1011"/>
      <w:bookmarkEnd w:id="1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железобетонными крышками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бетона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бетонных монолитных смотровых колодцев прямоугольных со сборными железобетонными крышками в грунтах: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10111"/>
      <w:bookmarkEnd w:id="1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31-01-011-1  │сухих                             │ 1446.00  │  173.33  │  70.76   │    12.71    │  1201.91   │  19.11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" w:name="sub_10111"/>
      <w:bookmarkEnd w:id="1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│Конструкции сборные               │          │          │          │             │   (0.04)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10112"/>
      <w:bookmarkEnd w:id="1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31-01-011-2  │мокрых                            │ 1581.72  │  193.61  │  73.81   │    12.39    │  1314.30   │  21.09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" w:name="sub_10112"/>
      <w:bookmarkEnd w:id="1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│Конструкции сборные               │          │          │          │             │   (0.04)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бетонных монолитных смотровых колодцев круглых со сборными железобетонными крышками в грунтах: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6" w:name="sub_10113"/>
      <w:bookmarkEnd w:id="1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31-01-011-3  │сухих                             │ 1337.51  │  192.93  │  74.85   │    13.38    │  1069.73   │  21.80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7" w:name="sub_10113"/>
      <w:bookmarkEnd w:id="1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│Конструкции сборные               │          │          │          │             │   (0.04)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8" w:name="sub_10114"/>
      <w:bookmarkEnd w:id="1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31-01-011-4  │мокрых                            │ 1474.40  │  214.33  │  77.90   │    13.06    │  1182.12   │  23.90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" w:name="sub_10114"/>
      <w:bookmarkEnd w:id="1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│Конструкции сборные               │          │          │          │             │   (0.04)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1012"/>
      <w:bookmarkEnd w:id="1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31-01-012. Устройство железобетонных сборных смотровых колодцев прямоугольных и круглых со сборными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1" w:name="sub_1012"/>
      <w:bookmarkEnd w:id="1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железобетонными крышками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сборных конструкций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железобетонных сборных смотровых колодцев прямоугольных со сборными железобетонными крышками в грунтах: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" w:name="sub_10121"/>
      <w:bookmarkEnd w:id="1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31-01-012-1  │сухих                             │  754.46  │  83.57   │  183.04  │    14.25    │   487.85   │   8.89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10121"/>
      <w:bookmarkEnd w:id="1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│Конструкции сборные               │          │          │          │             │    (1)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10122"/>
      <w:bookmarkEnd w:id="1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31-01-012-2  │мокрых                            │  895.30  │  104.71  │  185.34  │    13.94    │   605.25   │  11.01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10122"/>
      <w:bookmarkEnd w:id="1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│Конструкции сборные               │          │          │          │             │    (1)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железобетонных сборных смотровых колодцев круглых со сборными железобетонными крышками в грунтах: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10123"/>
      <w:bookmarkEnd w:id="1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31-01-012-3  │сухих                             │  712.74  │  90.02   │  189.32  │    15.52    │   433.40   │   9.69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10123"/>
      <w:bookmarkEnd w:id="1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│Конструкции сборные               │          │          │          │             │    (1)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8" w:name="sub_10124"/>
      <w:bookmarkEnd w:id="1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31-01-012-4  │мокрых                            │  852.86  │  111.58  │  191.61  │    15.20    │   549.67   │  11.87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" w:name="sub_10124"/>
      <w:bookmarkEnd w:id="1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│Конструкции сборные               │          │          │          │             │    (1)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0" w:name="sub_1013"/>
      <w:bookmarkEnd w:id="1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31-01-013. Устройство бетонных монолитных смотровых колодцев прямоугольных с металлическими решетками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" w:name="sub_1013"/>
      <w:bookmarkEnd w:id="1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бетона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бетонных монолитных смотровых колодцев прямоугольных с металлическими решетками в грунтах: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2" w:name="sub_10131"/>
      <w:bookmarkEnd w:id="1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31-01-013-1  │сухих                             │ 2236.96  │  150.70  │   76.32  │    12.59    │  2009.94   │  16.80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10131"/>
      <w:bookmarkEnd w:id="1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4" w:name="sub_10132"/>
      <w:bookmarkEnd w:id="1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31-01-013-2  │мокрых                            │ 2396.63  │  173.24  │   80.11  │    12.38    │  2143.28   │  19.10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" w:name="sub_10132"/>
      <w:bookmarkEnd w:id="1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1014"/>
      <w:bookmarkEnd w:id="1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31-01-014. Устройство железобетонных сборных смотровых колодцев прямоугольных с металлическими решетками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1014"/>
      <w:bookmarkEnd w:id="1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сборных конструкций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железобетонных сборных смотровых колодцев прямоугольных с металлическими решетками в грунтах: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8" w:name="sub_10141"/>
      <w:bookmarkEnd w:id="1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31-01-014-1  │сухих                             │ 1761.90  │  53.06   │  208.83  │    16.74    │  1500.01   │   5.78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9" w:name="sub_10141"/>
      <w:bookmarkEnd w:id="1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│Конструкции сборные               │          │          │          │             │    (1)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0" w:name="sub_10142"/>
      <w:bookmarkEnd w:id="1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31-01-014-2  │мокрых                            │ 1942.85  │  74.04   │  212.03  │    16.42    │  1656.78   │   7.47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10142"/>
      <w:bookmarkEnd w:id="1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│Конструкции сборные               │          │          │          │             │    (1)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2" w:name="sub_1015"/>
      <w:bookmarkEnd w:id="1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31-01-015. Устройство бетонных монолитных смотровых колодцев прямоугольных и круглых с металлическими люками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1015"/>
      <w:bookmarkEnd w:id="1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бетона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бетонных монолитных смотровых колодцев прямоугольных с металлическими люками в грунтах: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бетона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4" w:name="sub_10151"/>
      <w:bookmarkEnd w:id="1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31-01-015-1  │сухих                             │ 1707.41  │  192.28  │   5021   │    10.41    │  1464.92   │  21.20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5" w:name="sub_10151"/>
      <w:bookmarkEnd w:id="1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6" w:name="sub_10152"/>
      <w:bookmarkEnd w:id="1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31-01-015-2  │мокрых                            │ 1866.87  │  218.48  │   52.51  │    10.09    │  1595.88   │  23.80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7" w:name="sub_10152"/>
      <w:bookmarkEnd w:id="1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бетонных монолитных смотровых колодцев прямоугольных и круглых с металлическими люками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8" w:name="sub_10153"/>
      <w:bookmarkEnd w:id="1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31-01-015-3  │сухих                             │ 1546.16  │  150.70  │   48.34  │    10.28    │  1347.12   │  16.80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9" w:name="sub_10153"/>
      <w:bookmarkEnd w:id="1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0" w:name="sub_10154"/>
      <w:bookmarkEnd w:id="1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31-01-015-4  │мокрых                            │ 1701.67  │  172.96  │   50.63  │    9.96     │  1478.08   │  19.07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1" w:name="sub_10154"/>
      <w:bookmarkEnd w:id="1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2" w:name="sub_1016"/>
      <w:bookmarkEnd w:id="1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31-01-016. Устройство железобетонных сборных смотровых колодцев прямоугольных и круглых с металлическими люками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3" w:name="sub_1016"/>
      <w:bookmarkEnd w:id="1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 1 м3 сборных конструкций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железобетонных сборных смотровых колодцев прямоугольных с металлическими люками в грунтах: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4" w:name="sub_10161"/>
      <w:bookmarkEnd w:id="1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31-01-016-1  │сухих                             │ 1017.34  │  113.34  │  215.61  │    17.09    │   688.39   │  12.20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5" w:name="sub_10161"/>
      <w:bookmarkEnd w:id="1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│Конструкции сборные железобетонные│          │          │          │             │    (1)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6" w:name="sub_10162"/>
      <w:bookmarkEnd w:id="1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31-01-016-2  │мокрых                            │ 1171.47  │  136.39  │  217.90  │    16.77    │   817.18   │  14.51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7" w:name="sub_10162"/>
      <w:bookmarkEnd w:id="1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│Конструкции сборные железобетонные│          │          │          │             │    (1)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железобетонных сборных смотровых колодцев круглых с металлическими люками в грунтах: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8" w:name="sub_10163"/>
      <w:bookmarkEnd w:id="1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31-01-016-3  │сухих                             │  899.47  │  86.48   │  199.87  │    15.52    │   613.12   │   9.42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9" w:name="sub_10163"/>
      <w:bookmarkEnd w:id="1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│Конструкции сборные железобетонные│          │          │          │             │    (1)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0" w:name="sub_10164"/>
      <w:bookmarkEnd w:id="1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31-01-016-4  │мокрых                            │ 1054.01  │  107.76  │  202.17  │    15.20    │   744.08   │  11.60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1" w:name="sub_10164"/>
      <w:bookmarkEnd w:id="1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│Конструкции сборные               │          │          │          │             │    (1)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2" w:name="sub_1017"/>
      <w:bookmarkEnd w:id="1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31-01-017. Устройство бетонных монолитных дождеприемных колодцев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3" w:name="sub_1017"/>
      <w:bookmarkEnd w:id="1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бетона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бетонных монолитных дождеприемных колодцев в грунтах: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4" w:name="sub_10171"/>
      <w:bookmarkEnd w:id="1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31-01-017-1  │сухих                             │ 2819.63  │  130.23  │   78.92  │    11.76    │  2610.48   │  14.90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5" w:name="sub_10171"/>
      <w:bookmarkEnd w:id="1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6" w:name="sub_10172"/>
      <w:bookmarkEnd w:id="1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31-01-017-2  │мокрых                            │ 2889.17  │  149.56  │   84.02  │    11.76    │  2655.59   │  16.90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7" w:name="sub_10172"/>
      <w:bookmarkEnd w:id="1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8" w:name="sub_1018"/>
      <w:bookmarkEnd w:id="1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31-01-018. Устройство железобетонных сборных дождеприемных колодцев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9" w:name="sub_1018"/>
      <w:bookmarkEnd w:id="1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сборных конструкций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железобетонных сборных дождеприемных колодцев в грунтах: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0" w:name="sub_10181"/>
      <w:bookmarkEnd w:id="1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31-01-018-1  │сухих                             │ 2131.08  │  85.51   │  252.81  │    19.97    │  1792.76   │   9.92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1" w:name="sub_10181"/>
      <w:bookmarkEnd w:id="1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│Конструкции сборные железобетонные│          │          │          │             │    (1)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2" w:name="sub_10182"/>
      <w:bookmarkEnd w:id="1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31-01-018-2  │мокрых                            │ 2200.36  │  104.88  │  257.61  │    19.97    │  1837.87   │  12.00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3" w:name="sub_10182"/>
      <w:bookmarkEnd w:id="1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│Конструкции сборные               │          │          │          │             │    (1)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4" w:name="sub_1019"/>
      <w:bookmarkEnd w:id="1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31-01-019. Устройство бетонных монолитных тальвежных колодцев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5" w:name="sub_1019"/>
      <w:bookmarkEnd w:id="1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бетона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бетонных монолитных тальвежных колодцев в грунтах: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6" w:name="sub_10191"/>
      <w:bookmarkEnd w:id="1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31-01-019-1  │сухих                             │ 3201.74  │  185.10  │  124.23  │    18.23    │  2892.41   │  21.70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7" w:name="sub_10191"/>
      <w:bookmarkEnd w:id="1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8" w:name="sub_10192"/>
      <w:bookmarkEnd w:id="1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31-01-019-2  │мокрых                            │ 3271.78  │  204.29  │  128.73  │    18.23    │  2938.76   │  23.70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9" w:name="sub_10192"/>
      <w:bookmarkEnd w:id="1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0" w:name="sub_1020"/>
      <w:bookmarkEnd w:id="2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31-01-020. Устройство железобетонных сборных тальвежных колодцев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1" w:name="sub_1020"/>
      <w:bookmarkEnd w:id="2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сборных конструкций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железобетонных сборных тальвежных колодцев в грунтах: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2" w:name="sub_10201"/>
      <w:bookmarkEnd w:id="2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31-01-020-1  │сухих                             │ 2385.83  │  98.35   │  263.75  │    22.14    │  2023.73   │  11.41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3" w:name="sub_10201"/>
      <w:bookmarkEnd w:id="2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│Конструкции сборные               │          │          │          │             │    (1)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4" w:name="sub_10202"/>
      <w:bookmarkEnd w:id="2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31-01-020-2  │мокрых                            │ 2455.20  │  111.96  │  268.25  │    22.14    │  2074.99   │  12.81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5" w:name="sub_10202"/>
      <w:bookmarkEnd w:id="2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│Конструкции сборные               │          │          │          │             │    (1)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6" w:name="sub_130"/>
      <w:bookmarkEnd w:id="2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3. Отмостки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7" w:name="sub_130"/>
      <w:bookmarkEnd w:id="2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8" w:name="sub_1025"/>
      <w:bookmarkEnd w:id="2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31-01-025. Устройство асфальтовой отмостки на щебеночном основании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9" w:name="sub_1025"/>
      <w:bookmarkEnd w:id="2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Измеритель. 100 м2 отмостки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асфальтовой отмостки на щебеночном основании толщиной: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0" w:name="sub_10251"/>
      <w:bookmarkEnd w:id="2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31-01-025-1  │20 см                             │ 10591.79 │  281.83  │  225.62  │    36.41    │  10084.34  │  34.88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1" w:name="sub_10251"/>
      <w:bookmarkEnd w:id="2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2" w:name="sub_10252"/>
      <w:bookmarkEnd w:id="2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31-01-025-2  │25 см                             │ 11463.29 │  326.11  │  266.21  │    45.05    │  10870.97  │  40.36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3" w:name="sub_10252"/>
      <w:bookmarkEnd w:id="2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4" w:name="sub_1026"/>
      <w:bookmarkEnd w:id="2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31-01-026. Устройство щебеночной отмостки с обработкой верхнего слоя битумом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5" w:name="sub_1026"/>
      <w:bookmarkEnd w:id="2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 100 м2 отмостки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щебеночной отмостки с обработкой верхнего слоя битумом толщиной: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6" w:name="sub_10261"/>
      <w:bookmarkEnd w:id="2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31-01-026-1  │20 см                             │ 5316.71  │  204.48  │  230.42  │    37.34    │  4881.81   │  26.87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7" w:name="sub_10261"/>
      <w:bookmarkEnd w:id="2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8" w:name="sub_10262"/>
      <w:bookmarkEnd w:id="2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31-01-026-2  │25 см                             │ 6185.72  │  246.26  │  271.01  │    45.98    │  5668.45   │  32.36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9" w:name="sub_10262"/>
      <w:bookmarkEnd w:id="2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0" w:name="sub_140"/>
      <w:bookmarkEnd w:id="2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4. Оголовки коллекторов, дождеприемные закрытые дренажи и лотки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1" w:name="sub_140"/>
      <w:bookmarkEnd w:id="2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2" w:name="sub_1030"/>
      <w:bookmarkEnd w:id="2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31-01-030. Устройство бетонного выходного оголовка для примыкания труб на основании из песка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3" w:name="sub_1030"/>
      <w:bookmarkEnd w:id="2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оголовок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бетонного выходного оголовка для примыкания труб на основании из песка диаметром: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4" w:name="sub_10301"/>
      <w:bookmarkEnd w:id="2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31-01-030-1  │до 500 мм                         │ 2629.53  │  263.93  │  105.34  │    17.40    │  2260.26   │  28.41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5" w:name="sub_10301"/>
      <w:bookmarkEnd w:id="2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6" w:name="sub_10302"/>
      <w:bookmarkEnd w:id="2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31-01-030-2  │до 1000 мм                        │ 3517.52  │  354.97  │  116.99  │    21.34    │  3045.56   │  38.21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7" w:name="sub_10302"/>
      <w:bookmarkEnd w:id="2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8" w:name="sub_1031"/>
      <w:bookmarkEnd w:id="2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31-01-031. Устройство закрытых дренажей с оберткой труб нетканными синтетическими материалами или стеклотканью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9" w:name="sub_1031"/>
      <w:bookmarkEnd w:id="2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труб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закрытых дренажей с оберткой труб нетканными синтетическими материалами или стеклотканью диаметром: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0" w:name="sub_10311"/>
      <w:bookmarkEnd w:id="2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31-01-031-1  │100 мм                            │ 7179.61  │  792.01  │  254.70  │    89.43    │  6132.90   │  97.06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1" w:name="sub_10311"/>
      <w:bookmarkEnd w:id="2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2" w:name="sub_10312"/>
      <w:bookmarkEnd w:id="2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31-01-031-2  │150 мм                            │ 9562.22  │  792.01  │  322.33  │   123.18    │  8447.88   │  97.06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3" w:name="sub_10312"/>
      <w:bookmarkEnd w:id="2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4" w:name="sub_1032"/>
      <w:bookmarkEnd w:id="2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31-01-032. Устройство бетонных монолитных лотков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5" w:name="sub_1032"/>
      <w:bookmarkEnd w:id="2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лотка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6" w:name="sub_10321"/>
      <w:bookmarkEnd w:id="2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31-01-032-1  │Устройство бетонных монолитных    │113192.62 │ 3215.00  │ 1733.82  │   415.70    │  108243.80 │  372.97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7" w:name="sub_10321"/>
      <w:bookmarkEnd w:id="2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лотков               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(204-9001)   │Арматура.                         │          │          │          │             │ 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8" w:name="sub_1033"/>
      <w:bookmarkEnd w:id="2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31-01-033. Устройство железобетонных сборных лотков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9" w:name="sub_1033"/>
      <w:bookmarkEnd w:id="2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лотка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0" w:name="sub_10331"/>
      <w:bookmarkEnd w:id="2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31-01-033-1  │Устройство железобетонных сборных │ 81016.24 │ 2627.81  │  4259.03 │   358.42    │  74129.40  │  304.85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1" w:name="sub_10331"/>
      <w:bookmarkEnd w:id="2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лотков               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│Конструкции сборные железобетонные│          │          │          │             │   (30.4)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2" w:name="sub_150"/>
      <w:bookmarkEnd w:id="2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5. Основания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3" w:name="sub_150"/>
      <w:bookmarkEnd w:id="2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4" w:name="sub_1039"/>
      <w:bookmarkEnd w:id="2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31-01-039. Устройство песчаного основания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5" w:name="sub_1039"/>
      <w:bookmarkEnd w:id="2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основания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песчаного основания: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6" w:name="sub_10391"/>
      <w:bookmarkEnd w:id="2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31-01-039-1  │профилировщиком                   │ 7074.74  │  56.00   │  923.88  │    59.06    │  6094.86   │   7.18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7" w:name="sub_10391"/>
      <w:bookmarkEnd w:id="2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высокопроизводительного комплекта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8" w:name="sub_10392"/>
      <w:bookmarkEnd w:id="2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31-01-039-2  │автогрейдером                     │ 6491.36  │  65.76   │  334.80  │    33.57    │  6090.80   │   8.21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9" w:name="sub_10392"/>
      <w:bookmarkEnd w:id="2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0" w:name="sub_1040"/>
      <w:bookmarkEnd w:id="2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31-01-040. Устройство основания из песчано-гравийной смеси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1" w:name="sub_1040"/>
      <w:bookmarkEnd w:id="2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1000 м2 основания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основания из песчано-гравийной смеси толщиной 10 см: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2" w:name="sub_10401"/>
      <w:bookmarkEnd w:id="2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31-01-040-1  │однослойного и верхнего слоя      │ 10187.80 │  56.78   │  2898.49 │   242.86    │  7232.53   │   7.16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3" w:name="sub_10401"/>
      <w:bookmarkEnd w:id="2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двухслойного основания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4" w:name="sub_10402"/>
      <w:bookmarkEnd w:id="2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31-01-040-2  │нижнего слоя двухслойного         │ 8554.04  │  13.73   │  1315.91 │   144.11    │  7224.40   │   1.76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5" w:name="sub_10402"/>
      <w:bookmarkEnd w:id="2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основания            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6" w:name="sub_1041"/>
      <w:bookmarkEnd w:id="2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31-01-041. Устройство щебеночного основания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7" w:name="sub_1041"/>
      <w:bookmarkEnd w:id="2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1000 м2 основания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щебеночного основания с применением автогрейдера толщиной слоя 10 см: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8" w:name="sub_10411"/>
      <w:bookmarkEnd w:id="2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31-01-041-1  │однослойного  или  верхнего   слоя│ 26767.89 │  19.44   │  3898.25 │   511.26    │  22850.20  │   2.62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9" w:name="sub_10411"/>
      <w:bookmarkEnd w:id="2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двухслойного основания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0" w:name="sub_10412"/>
      <w:bookmarkEnd w:id="2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31-01-041-2  │нижнего     слоя      двухслойного│ 19456.14 │  22.71   │  4778.88 │   655.00    │  14654.55  │   3.06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1" w:name="sub_10412"/>
      <w:bookmarkEnd w:id="2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основания            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2" w:name="sub_10413"/>
      <w:bookmarkEnd w:id="2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31-01-041-3  │Устройство щебеночного основания с│ 32437.38 │  80.15   │  2805.68 │   219.37    │  29551.55  │  10.21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3" w:name="sub_10413"/>
      <w:bookmarkEnd w:id="2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применением         профилировщика│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высокопроизводительного  комплекта│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слоя 15 см  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4" w:name="sub_1042"/>
      <w:bookmarkEnd w:id="2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31-01-042. Устройство щебеночного основания толщиной слоя 15 см, обработанного не на полную глубину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5" w:name="sub_1042"/>
      <w:bookmarkEnd w:id="2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пескоцементной смесью методом перемешивания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1000 м2 основания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6" w:name="sub_10421"/>
      <w:bookmarkEnd w:id="2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31-01-042-1  │Устройство  щебеночного  основания│ 26143.37 │  69.47   │  3864.87 │   276.83    │  22209.03  │   8.76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7" w:name="sub_10421"/>
      <w:bookmarkEnd w:id="2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слоя 15 см, обработанного│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    на           полную глубину│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пескоцементной   смесью    методом│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перемешивания        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8" w:name="sub_1043"/>
      <w:bookmarkEnd w:id="2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31-01-043. Устройство щебеночного основания, обработанного не на полную глубину пескоцементной смесью методом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9" w:name="sub_1043"/>
      <w:bookmarkEnd w:id="2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пропитки (вдавливания)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1000 м2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щебеночного основания, обработанного не на полную глубину пескоцементной смесью методом пропитки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(вдавливания) с использованием: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0" w:name="sub_10431"/>
      <w:bookmarkEnd w:id="2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31-01-043-1  │виброкатков                       │ 54307.80 │  216.32  │  2848.32 │   360.27    │  51243.16  │  26.51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1" w:name="sub_10431"/>
      <w:bookmarkEnd w:id="2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2" w:name="sub_10432"/>
      <w:bookmarkEnd w:id="2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31-01-043-2  │катков на пневмошинах             │ 54006.12 │  216.32  │  2546.64 │   307.86    │  51243.16  │  26.51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3" w:name="sub_10432"/>
      <w:bookmarkEnd w:id="2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4" w:name="sub_10433"/>
      <w:bookmarkEnd w:id="2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31-01-043-3  │кулачковых катков                 │ 54510.15 │  216.32  │  3050.67 │   372.80    │  51243.16  │  26.51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5" w:name="sub_10433"/>
      <w:bookmarkEnd w:id="2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6" w:name="sub_1044"/>
      <w:bookmarkEnd w:id="2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31-01-044. Устройство основания с внесением цемента дорожными фрезами в грунты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7" w:name="sub_1044"/>
      <w:bookmarkEnd w:id="2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1000 м2 основания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8" w:name="sub_10441"/>
      <w:bookmarkEnd w:id="2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31-01-044-1  │Устройство основания с внесением  │ 12350.86 │  43.96   │ 12273.72 │   671.17    │   33.18    │   5.10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9" w:name="sub_10441"/>
      <w:bookmarkEnd w:id="2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цемента дорожными фрезами в грунты│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песчаные и супесчаные толщиной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12 см           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(101-1571)   │Кальций хлористый технический,    │          │          │          │             │ 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1.              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(101-9540)   │Цемент.                           │          │          │          │             │ 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0" w:name="sub_10442"/>
      <w:bookmarkEnd w:id="2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31-01-044-2  │На каждый сантиметр изменения     │  13.76   │    -     │   11.00  │    1.16     │    2.76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1" w:name="sub_10442"/>
      <w:bookmarkEnd w:id="2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толщины добавлять или исключать к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расценке </w:t>
      </w:r>
      <w:hyperlink w:anchor="sub_104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31-01-044-1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2" w:name="sub_10443"/>
      <w:bookmarkEnd w:id="2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31-01-044-3  │Устройство основания с внесением  │ 12369.92 │  43.96   │ 12289.12 │   672.79    │   36.84    │   5.10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3" w:name="sub_10443"/>
      <w:bookmarkEnd w:id="2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цемента дорожными фрезами в грунты│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щебеночные, гравийные, гравийно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(щебеночно)-песчаные и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золошлаковые толщиной слоя 12 см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(101-1571)   │Кальций хлористый технический,    │          │          │          │             │ 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1.              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(101-9540)   │Цемент.                           │          │          │          │             │ 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4" w:name="sub_10444"/>
      <w:bookmarkEnd w:id="2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31-01-044-4  │На каждый сантиметр изменения     │  15.17   │    -     │   12.10  │    1.28     │    3.07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5" w:name="sub_10444"/>
      <w:bookmarkEnd w:id="2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толщины добавлять или исключать к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расценке </w:t>
      </w:r>
      <w:hyperlink w:anchor="sub_104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31-01-044-3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6" w:name="sub_1045"/>
      <w:bookmarkEnd w:id="2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31-01-045. Распределение добавок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7" w:name="sub_1045"/>
      <w:bookmarkEnd w:id="2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добавок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Распределение добавок: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8" w:name="sub_10451"/>
      <w:bookmarkEnd w:id="2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31-01-045-1  │гравия                            │  130.38  │          │   13038  │    14.31    │     - 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9" w:name="sub_10451"/>
      <w:bookmarkEnd w:id="2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(408-9280)   │Гравий,                           │          │          │          │             │   (101)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0" w:name="sub_10452"/>
      <w:bookmarkEnd w:id="2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31-01-045-2  │песка                             │ 5736.15  │    -     │   99.63  │    10.94    │  5636.52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1" w:name="sub_10452"/>
      <w:bookmarkEnd w:id="2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2" w:name="sub_1046"/>
      <w:bookmarkEnd w:id="2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31-01-046. Устройство основания из готовой грунтоцементной смеси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3" w:name="sub_1046"/>
      <w:bookmarkEnd w:id="2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1000 м2 основания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основания из готовой грунтоцементной смеси при распределении: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4" w:name="sub_10461"/>
      <w:bookmarkEnd w:id="2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31-01-046-1  │профилировщиком                   │ 74134.67 │  93.12   │  2559.82 │   135.77    │  71481.73  │  11.02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5" w:name="sub_10461"/>
      <w:bookmarkEnd w:id="2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высокопроизводительного комплекта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слоя 16 см  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6" w:name="sub_10462"/>
      <w:bookmarkEnd w:id="2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31-01-046-2  │распределителем                   │ 91435.26 │  128.86  │  1956.27 │    67.27    │  89350.13  │  15.25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7" w:name="sub_10462"/>
      <w:bookmarkEnd w:id="2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высокопроизводительного комплекта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слоя 20 см  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8" w:name="sub_10463"/>
      <w:bookmarkEnd w:id="2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31-01-046-3  │автогрейдером толщиной слоя 10 см │ 45493.32 │  94.78   │  727.54  │    73.59    │  44671.00  │  10.45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9" w:name="sub_10463"/>
      <w:bookmarkEnd w:id="2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0" w:name="sub_10464"/>
      <w:bookmarkEnd w:id="3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31-01-046-4  │профилировщиком на рельс-формах   │ 46663.61 │  368.37  │  1424.69 │   202.15    │  44870.55  │  45.59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1" w:name="sub_10464"/>
      <w:bookmarkEnd w:id="3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слоя 10 см  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2" w:name="sub_1047"/>
      <w:bookmarkEnd w:id="3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31-01-047. Уход за грунтоцементным основанием и покрытием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3" w:name="sub_1047"/>
      <w:bookmarkEnd w:id="3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 1000 м2 основания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Уход за грунтоцементным основанием и покрытием нанесением пленкообразующих материалов при укладке смеси машинами: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4" w:name="sub_10471"/>
      <w:bookmarkEnd w:id="3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31-01-047-1  │машинами   высокопроизводительного│ 1683.88  │    -     │  440.52  │    27.54    │  1243.36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5" w:name="sub_10471"/>
      <w:bookmarkEnd w:id="3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бетоноукладочного        комплекта│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профилировщиком основания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6" w:name="sub_10472"/>
      <w:bookmarkEnd w:id="3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31-01-047-2  │машинами   высокопроизводительного│ 1750.82  │    -     │  507.46  │    31.73    │  1243.36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7" w:name="sub_10472"/>
      <w:bookmarkEnd w:id="3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бетоноукладочного        комплекта│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распределителем бетона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8" w:name="sub_10473"/>
      <w:bookmarkEnd w:id="3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31-01-047-3  │профилировщиком       основания на│ 2813.24  │    -     │  1569.88 │    98.15    │  1243.36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9" w:name="sub_10473"/>
      <w:bookmarkEnd w:id="3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рельс-формах         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0" w:name="sub_10474"/>
      <w:bookmarkEnd w:id="3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31-01-047-4  │автогрейдером                     │ 1282.96  │    -     │   39.60  │    7.65     │  1243.36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1" w:name="sub_10474"/>
      <w:bookmarkEnd w:id="3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2" w:name="sub_10475"/>
      <w:bookmarkEnd w:id="3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31-01-047-5  │Уход за грунтоцементным основанием│ 2309.53  │  653.57  │  723.00  │    76.52    │   932.96   │  90.90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3" w:name="sub_10475"/>
      <w:bookmarkEnd w:id="3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покрытием  засыпкой    песком и│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поливкой водой       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4" w:name="sub_160"/>
      <w:bookmarkEnd w:id="3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6. Покрытия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5" w:name="sub_160"/>
      <w:bookmarkEnd w:id="3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6" w:name="sub_1053"/>
      <w:bookmarkEnd w:id="3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31-01-053. Укладка сетки в асфальтобетонных покрытиях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7" w:name="sub_1053"/>
      <w:bookmarkEnd w:id="3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покрытия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сетки в асфальтобетонных покрытиях при армировании: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8" w:name="sub_10531"/>
      <w:bookmarkEnd w:id="3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31-01-053-1  │сплошном                          │ 8239.06  │  66655   │  262.82  │    30.11    │  7309.69   │  70.91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9" w:name="sub_10531"/>
      <w:bookmarkEnd w:id="3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0" w:name="sub_10532"/>
      <w:bookmarkEnd w:id="3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31-01-053-2  │ленточном                         │ 9102.88  │  540.12  │  306.83  │    19.67    │  8255.93   │  57.46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1" w:name="sub_10532"/>
      <w:bookmarkEnd w:id="3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2" w:name="sub_1054"/>
      <w:bookmarkEnd w:id="3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31-01-054. Устройство неармированных покрытий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3" w:name="sub_1054"/>
      <w:bookmarkEnd w:id="3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1000 м2 покрытия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неармированных покрытий машинами бетоноукладочного комплекта на рельс-формах толщиной слоя 20 см: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4" w:name="sub_10541"/>
      <w:bookmarkEnd w:id="3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31-01-054-1  │с  нарезкой  и  заливкой   швов  в│153316.57 │ 1228.95  │  3833.49 │   525.60    │ 148254.13  │  142.57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5" w:name="sub_10541"/>
      <w:bookmarkEnd w:id="3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свежеуложенном бетоне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6" w:name="sub_10542"/>
      <w:bookmarkEnd w:id="3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31-01-054-2  │без  нарезки  и  заливки   швов  в│152295.94 │ 1193.27  │  3163.54 │   485.81    │ 147939.13  │  138.43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7" w:name="sub_10542"/>
      <w:bookmarkEnd w:id="3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свежеуложенном бетоне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8" w:name="sub_10543"/>
      <w:bookmarkEnd w:id="3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31-01-054-3  │На  каждый  сантиметр    изменения│ 7693.11  │  53.87   │  256.14  │    27.26    │  7383.10   │   6.25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9" w:name="sub_10543"/>
      <w:bookmarkEnd w:id="3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толщины добавлять или исключать  к│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расценкам             </w:t>
      </w:r>
      <w:hyperlink w:anchor="sub_105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31-01-054-1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105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31-01-054-2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0" w:name="sub_10544"/>
      <w:bookmarkEnd w:id="3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31-01-054-4  │Устройство          неармированных│150045.27 │  193.33  │  2069.85 │    64.08    │ 147782.09  │  23.07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1" w:name="sub_10544"/>
      <w:bookmarkEnd w:id="3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покрытий                  машинами│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высокопроизводительного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бетоноукладочного        комплекта│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слоя 20 см  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2" w:name="sub_10545"/>
      <w:bookmarkEnd w:id="3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31-01-054-5  │На  каждый  сантиметр    изменения│ 7498.84  │   5.28   │   89.55  │    2.70     │  7404.01   │   0.63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3" w:name="sub_10545"/>
      <w:bookmarkEnd w:id="3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толщины добавлять или исключать  к│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расценке </w:t>
      </w:r>
      <w:hyperlink w:anchor="sub_105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31-01-054-4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4" w:name="sub_10546"/>
      <w:bookmarkEnd w:id="3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31-01-054-6  │Устройство          неармированных│152750.98 │ 3208.20  │  802.49  │   337.35    │ 148740.29  │  337.35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5" w:name="sub_10546"/>
      <w:bookmarkEnd w:id="3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покрытий     средствами      малой│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механизации толщиной слоя 20 см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6" w:name="sub_10547"/>
      <w:bookmarkEnd w:id="3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31-01-054-7  │На  каждый  сантиметр    изменения│ 7469.99  │  56.30   │   20.58  │    6.73     │  7393.11   │   5.92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7" w:name="sub_10547"/>
      <w:bookmarkEnd w:id="3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толщины добавлять или исключать  к│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расценке </w:t>
      </w:r>
      <w:hyperlink w:anchor="sub_1054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31-01-054-6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8" w:name="sub_1055"/>
      <w:bookmarkEnd w:id="3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31-01-055. Уход за цементобетонными покрытиями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9" w:name="sub_1055"/>
      <w:bookmarkEnd w:id="3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1000 м2 покрытия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Уход за цементобетонными покрытиями при устройстве машинами бетоноукладочного рельсового комплекта, средствами малой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механизации: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0" w:name="sub_10551"/>
      <w:bookmarkEnd w:id="3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31-01-055-1  │нанесением        пленкообразующих│ 5759.77  │    -     │  2388.30 │   149.31    │  3371.47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1" w:name="sub_10551"/>
      <w:bookmarkEnd w:id="3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      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2" w:name="sub_10552"/>
      <w:bookmarkEnd w:id="3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31-01-055-2  │засыпкой песком                   │ 3719.67  │  795.93  │  1710.90 │   180.66    │  1212.84   │  110.70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3" w:name="sub_10552"/>
      <w:bookmarkEnd w:id="3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4" w:name="sub_10553"/>
      <w:bookmarkEnd w:id="3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31-01-055-3  │Уход     за       цементобетонными│ 3926.44  │    -     │  554.97  │    34.70    │  3371.47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5" w:name="sub_10553"/>
      <w:bookmarkEnd w:id="3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покрытиями     при      устройстве│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машинами   высокопроизводительного│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бетоноукладочного        комплекта│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6" w:name="sub_129016644"/>
      <w:bookmarkEnd w:id="3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нанесением п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#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7" w:name="sub_129016644"/>
      <w:bookmarkEnd w:id="3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8" w:name="sub_1056"/>
      <w:bookmarkEnd w:id="3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31-01-056. Нарезка швов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9" w:name="sub_1056"/>
      <w:bookmarkEnd w:id="3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шва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0" w:name="sub_10561"/>
      <w:bookmarkEnd w:id="3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31-01-056-1  │Нарезка   швов   при    устройстве│ 5226.73  │  51.73   │  5058.82 │   336.15    │   116.18   │   5.44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1" w:name="sub_10561"/>
      <w:bookmarkEnd w:id="3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покрытий                  машинами│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бетоноукладочного       рельсового│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комплекта в затвердевшем бетоне  с│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заполнением швов     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Нарезка швов при устройстве покрытий машинами высокопроизводительного бетоноукладочного комплекта в затвердевшем бетоне│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заполнением швов: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2" w:name="sub_10562"/>
      <w:bookmarkEnd w:id="3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31-01-056-2  │продольных                        │ 1601.04  │  36.85   │  152300  │   104.17    │   41.19    │   3.92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3" w:name="sub_10562"/>
      <w:bookmarkEnd w:id="3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4" w:name="sub_10563"/>
      <w:bookmarkEnd w:id="3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31-01-056-3  │поперечных                        │ 1425.80  │  43.15   │  1264.82 │    85.90    │   117.83   │   4.59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5" w:name="sub_10563"/>
      <w:bookmarkEnd w:id="3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6" w:name="sub_10564"/>
      <w:bookmarkEnd w:id="3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31-01-056-4  │Нарезка швов  в     свежеуложенном│  887.99  │  36.99   │  699.13  │    37.80    │   151.87   │   3.89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7" w:name="sub_10564"/>
      <w:bookmarkEnd w:id="3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бетоне  с  прокладкой     изоловой│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ленты                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8" w:name="sub_1057"/>
      <w:bookmarkEnd w:id="3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31-01-057. Заполнение швов при новом строительстве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9" w:name="sub_1057"/>
      <w:bookmarkEnd w:id="3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шва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0" w:name="sub_10571"/>
      <w:bookmarkEnd w:id="3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31-01-057-1  │Заполнение швов битумной  мастикой│  989.84  │  32.62   │  639.15  │    42.96    │   318.07   │   3.43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1" w:name="sub_10571"/>
      <w:bookmarkEnd w:id="3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новом строительстве  покрытия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20 см       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2" w:name="sub_10572"/>
      <w:bookmarkEnd w:id="3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31-01-057-2  │Заполнение швов уплотняющим       │ 1503.29  │  37.37   │  639.15  │    42.96    │   826.77   │   3.93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3" w:name="sub_10572"/>
      <w:bookmarkEnd w:id="3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шнуром и битумно-полимерной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мастикой при новом строительстве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толщиной 20 см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4" w:name="sub_10573"/>
      <w:bookmarkEnd w:id="3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31-01-057-3  │На каждый сантиметр изменения     │  15.00   │    -     │     -    │      -      │   15.00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5" w:name="sub_10573"/>
      <w:bookmarkEnd w:id="3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толщины покрытия добавлять или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исключать к расценкам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105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31-01-057-1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5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31-01-057-2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6" w:name="sub_1058"/>
      <w:bookmarkEnd w:id="3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31-01-058. Заполнение швов при реконструкции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7" w:name="sub_1058"/>
      <w:bookmarkEnd w:id="3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шва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8" w:name="sub_10581"/>
      <w:bookmarkEnd w:id="3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31-01-058-1  │Заполнение швов битумной  мастикой│ 1014.66  │  57.44   │  639.15  │    42.96    │   318.07   │   6.04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9" w:name="sub_10581"/>
      <w:bookmarkEnd w:id="3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реконструкции покрытия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20 см       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0" w:name="sub_10582"/>
      <w:bookmarkEnd w:id="3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31-01-058-2  │Заполнение швов уплотняющим       │ 1528.12  │  62.20   │  639.15  │    42.96    │   826.77   │   6.54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1" w:name="sub_10582"/>
      <w:bookmarkEnd w:id="3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шнуром и битумно-полимерной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мастикой при реконструкции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толщиной 20 см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2" w:name="sub_10583"/>
      <w:bookmarkEnd w:id="3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31-01-058-3  │На каждый сантиметр изменения     │  15.00   │    -     │     -    │      -      │   15.00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3" w:name="sub_10583"/>
      <w:bookmarkEnd w:id="3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толщины покрытия добавлять или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исключать к расценкам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105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31-01-058-1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5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31-01-058-2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4" w:name="sub_1059"/>
      <w:bookmarkEnd w:id="3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31.01-059. Устройство деформационного шва расширения с дощатой прокладкой при толщине цементобетонного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5" w:name="sub_1059"/>
      <w:bookmarkEnd w:id="3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монолитного покрытия 30 см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шва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6" w:name="sub_10591"/>
      <w:bookmarkEnd w:id="3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31-01-059-1  │Устройство деформационного шва    │ 3378.05  │  201.47  │  715.60  │   188.84    │  2460.98   │  24.48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7" w:name="sub_10591"/>
      <w:bookmarkEnd w:id="3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расширения с дощатой прокладкой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толщине цементо-бетонного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монолитного покрытия 30 см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8" w:name="sub_1060"/>
      <w:bookmarkEnd w:id="3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31-01-060. Устройство штыревых соединений в цементобетонных покрытиях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9" w:name="sub_1060"/>
      <w:bookmarkEnd w:id="3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т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0" w:name="sub_10601"/>
      <w:bookmarkEnd w:id="3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31-01-060-1  │Устройство штыревых соединений  в │ 9316.22  │  47.43   │  108.62  │    6.89     │  9160.17   │   5.66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1" w:name="sub_10601"/>
      <w:bookmarkEnd w:id="3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цементобетонных покрытиях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2" w:name="sub_1061"/>
      <w:bookmarkEnd w:id="3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31-01-061. Армирование цементобетонных покрытий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3" w:name="sub_1061"/>
      <w:bookmarkEnd w:id="3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т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Армирование цементобетонных покрытий: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4" w:name="sub_10611"/>
      <w:bookmarkEnd w:id="3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31-01-061-1  │сетками                           │ 7318.65  │  36.97   │   77.68  │    6.08     │  7204.00   │   3.98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5" w:name="sub_10611"/>
      <w:bookmarkEnd w:id="3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6" w:name="sub_10612"/>
      <w:bookmarkEnd w:id="3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31-01-061-2  │каркасами                         │ 7773.67  │  22.95   │   97.84  │    8.51     │  7652.88   │   2.69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7" w:name="sub_10612"/>
      <w:bookmarkEnd w:id="3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8" w:name="sub_1062"/>
      <w:bookmarkEnd w:id="3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31-01-062. Устройство аэродромных покрытий из сборных железобетонных плит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9" w:name="sub_1062"/>
      <w:bookmarkEnd w:id="3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сборных конструкций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0" w:name="sub_10621"/>
      <w:bookmarkEnd w:id="3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31-01-062-1  │Устройство аэродромных покрытий   │ 16417.81 │  687.56  │  1662.33 │   175.18    │  14067.92  │  77.69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1" w:name="sub_10621"/>
      <w:bookmarkEnd w:id="3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сборных железобетонных плит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│Конструкции сборные               │          │          │          │             │   (100)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2" w:name="sub_170"/>
      <w:bookmarkEnd w:id="3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7. Строительные работы для инженерных коммуникаций обеспечения аэродрома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3" w:name="sub_170"/>
      <w:bookmarkEnd w:id="3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4" w:name="sub_1072"/>
      <w:bookmarkEnd w:id="3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31-01-072. Установка заземляющих устройств (гнезд и контуров)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5" w:name="sub_1072"/>
      <w:bookmarkEnd w:id="3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заземление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заземляющих устройств (гнезд и контуров) при новом строительстве в грунтах: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6" w:name="sub_10721"/>
      <w:bookmarkEnd w:id="3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31-01-072-1  │глинистых, суглинистых            │  291.42  │  15.39   │   4.90   │      -      │   271.13   │   1.96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7" w:name="sub_10721"/>
      <w:bookmarkEnd w:id="3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8" w:name="sub_10722"/>
      <w:bookmarkEnd w:id="3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31-01-072-2  │песчаных, супесчаных              │  293.49  │  17.46   │   4.90   │      -      │   271.13   │   2.18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9" w:name="sub_10722"/>
      <w:bookmarkEnd w:id="3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заземляющих устройств (гнезд и контуров) при реконструкции и усилении покрытий: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0" w:name="sub_10723"/>
      <w:bookmarkEnd w:id="4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31-01-072-3  │глинистых, суглинистых            │  398.20  │   9.32   │  117.75  │    14.08    │   271.13   │   0.94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1" w:name="sub_10723"/>
      <w:bookmarkEnd w:id="4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2" w:name="sub_10724"/>
      <w:bookmarkEnd w:id="4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31-01-072-4  │песчаных, супесчаных              │  400.57  │  11.69   │  117.75  │    14.08    │   271.13   │   1.18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3" w:name="sub_10724"/>
      <w:bookmarkEnd w:id="4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4" w:name="sub_1073"/>
      <w:bookmarkEnd w:id="4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31-01-073. Устройство полос заземления на покрытии из сборных железобетонных плит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5" w:name="sub_1073"/>
      <w:bookmarkEnd w:id="4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полос заземления при новом строительстве на покрытии из сборных железобетонных плит: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6" w:name="sub_10731"/>
      <w:bookmarkEnd w:id="4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31-01-073-1  │ПЗП-22.18                         │ 4582.81  │  65.14   │   68.42  │    1.76     │  4449.25   │   6.85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7" w:name="sub_10731"/>
      <w:bookmarkEnd w:id="4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8" w:name="sub_10732"/>
      <w:bookmarkEnd w:id="4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31-01-073-2  │ПЗП-16.14                         │ 2251.11  │  33.00   │   34.42  │    0.95     │  2183.69   │   3.47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9" w:name="sub_10732"/>
      <w:bookmarkEnd w:id="4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0" w:name="sub_10733"/>
      <w:bookmarkEnd w:id="4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31-01-073-3  │Устройство полос заземления       │ 1913.90  │  29.42   │   27.73  │    0.68     │  1856.75   │   3.13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1" w:name="sub_10733"/>
      <w:bookmarkEnd w:id="4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ПЗУ-22 при усилении покрытий на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покрытии из сборных  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плит  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2" w:name="sub_1074"/>
      <w:bookmarkEnd w:id="4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31-01-074. Устройство полос заземления на цементобетонном покрытии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3" w:name="sub_1074"/>
      <w:bookmarkEnd w:id="4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полос заземления при новом строительстве на цементобетонном покрытии: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4" w:name="sub_10741"/>
      <w:bookmarkEnd w:id="4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31-01-074-1  │ПЗБ-22                            │ 1898.63  │  25.40   │   27.73  │    0.68     │  1845.50   │   2.64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5" w:name="sub_10741"/>
      <w:bookmarkEnd w:id="4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6" w:name="sub_10742"/>
      <w:bookmarkEnd w:id="4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31-01-074-2  │ПЗБ-21                            │ 1813.87  │  24.34   │   27.03  │    0.68     │  1762.50   │   2.53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7" w:name="sub_10742"/>
      <w:bookmarkEnd w:id="4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8" w:name="sub_10743"/>
      <w:bookmarkEnd w:id="4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31-01-074-3  │ПЗБ-16                            │ 1300.10  │  17.41   │   18.19  │    0.41     │  1264.50   │   1.81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9" w:name="sub_10743"/>
      <w:bookmarkEnd w:id="4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полос заземления при усилении покрытий на цементобетонном покрытии: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0" w:name="sub_10744"/>
      <w:bookmarkEnd w:id="4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31-01-074-4  │ПЗУ-22                            │ 1898.63  │  25.40   │   27.73  │    0.68     │  1845.50   │   2.64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1" w:name="sub_10744"/>
      <w:bookmarkEnd w:id="4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2" w:name="sub_10745"/>
      <w:bookmarkEnd w:id="4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31-01-074-5  │ПЗУ-21                            │ 1813.87  │  24.34   │   27.03  │    0.68     │  1762.50   │   2.53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3" w:name="sub_10745"/>
      <w:bookmarkEnd w:id="4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4" w:name="sub_1075"/>
      <w:bookmarkEnd w:id="4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31-01-075. Устройство полос заземления на асфальтобетонном покрытии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5" w:name="sub_1075"/>
      <w:bookmarkEnd w:id="4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полос заземления при новом строительстве на асфальтобетонном покрытии: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6" w:name="sub_10751"/>
      <w:bookmarkEnd w:id="4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31-01-075-1  │ПЗА-21                            │ 2411.64  │  32.32   │   35.82  │    0.95     │  2343.50   │   3.36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7" w:name="sub_10751"/>
      <w:bookmarkEnd w:id="4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8" w:name="sub_10752"/>
      <w:bookmarkEnd w:id="4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31-01-075-2  │ПЗА-16                            │ 1813.87  │  24.34   │   27.03  │    0.68     │  1762.50   │   2.53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9" w:name="sub_10752"/>
      <w:bookmarkEnd w:id="4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0" w:name="sub_10753"/>
      <w:bookmarkEnd w:id="4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31-01-075-3  │Устройство полос заземления       │ 1813.87  │  24.34   │   27.03  │    0.68     │  1762.50   │   2.53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1" w:name="sub_10753"/>
      <w:bookmarkEnd w:id="4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ПЗУ-21 при усилении покрытий на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асфальтобетонном покрытии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2" w:name="sub_1076"/>
      <w:bookmarkEnd w:id="4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31-01-076. Устройство гидрантных колонок ЦЗС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3" w:name="sub_1076"/>
      <w:bookmarkEnd w:id="4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колодец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4" w:name="sub_10761"/>
      <w:bookmarkEnd w:id="4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31-01-076-1  │Устройство гидрантных колонок ЦЗС │ 1614.37  │  53.09   │  124.88  │    16.76    │  1436.40   │   6.57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5" w:name="sub_10761"/>
      <w:bookmarkEnd w:id="4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6" w:name="sub_1077"/>
      <w:bookmarkEnd w:id="4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31-01-077. Устройство ковера (подземной колонки сжатого воздуха)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7" w:name="sub_1077"/>
      <w:bookmarkEnd w:id="4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колонку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8" w:name="sub_10771"/>
      <w:bookmarkEnd w:id="4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31-01-077-1  │Устройство ковера (подземной      │  191.02  │  34.42   │   5.18   │      -      │   151.42   │   3.75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9" w:name="sub_10771"/>
      <w:bookmarkEnd w:id="4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колонки сжатого воздуха)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0" w:name="sub_1078"/>
      <w:bookmarkEnd w:id="4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31-01-078. Устройство железобетонного сборного протяжного колодца на перроне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1" w:name="sub_1078"/>
      <w:bookmarkEnd w:id="4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сборных конструкций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2" w:name="sub_10781"/>
      <w:bookmarkEnd w:id="4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31-01-078-1  │Устройство железобетонного        │  648.04  │  47.09   │   96.35  │    8.94     │   504.60   │   5.13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3" w:name="sub_10781"/>
      <w:bookmarkEnd w:id="4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сборного протяжного колодца на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перроне              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│Конструкции сборные               │          │          │          │             │    (1)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4" w:name="sub_1079"/>
      <w:bookmarkEnd w:id="4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31-01-079. Устройство колодца электропитания на перроне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5" w:name="sub_1079"/>
      <w:bookmarkEnd w:id="4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бетона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6" w:name="sub_10791"/>
      <w:bookmarkEnd w:id="4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31-01-079-1  │Устройство колодца электропитания │ 1511.22  │  103,78  │   21.52  │    5.97     │  1385.92   │  11.57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7" w:name="sub_10791"/>
      <w:bookmarkEnd w:id="4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перроне           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8" w:name="sub_1080"/>
      <w:bookmarkEnd w:id="4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31-01-080. Устройство кабельной канализации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9" w:name="sub_1080"/>
      <w:bookmarkEnd w:id="4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 кожуха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кабельной канализации в одну нитку: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0" w:name="sub_10801"/>
      <w:bookmarkEnd w:id="4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31-01-080-1  │из 4 труб на основании из песка   │  141.89  │  14.68   │   10.80  │    1.21     │   116.41   │   1.58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1" w:name="sub_10801"/>
      <w:bookmarkEnd w:id="4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2" w:name="sub_10802"/>
      <w:bookmarkEnd w:id="4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31-01-080-2  │из 4 труб на основании из         │  418.87  │  18.77   │   10.80  │    1.21     │   389.30   │   202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3" w:name="sub_10802"/>
      <w:bookmarkEnd w:id="4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песко-цемента        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4" w:name="sub_10803"/>
      <w:bookmarkEnd w:id="4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31-01-080-3  │из 6 труб на основании из песка   │  189.29  │  19.23   │   12.60  │    1.41     │   157.46   │   2.07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5" w:name="sub_10803"/>
      <w:bookmarkEnd w:id="4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6" w:name="sub_10804"/>
      <w:bookmarkEnd w:id="4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31-01-080-4  │из 6 труб на основании из         │  524.38  │  24.25   │   13.50  │    1.51     │   486.63   │   2.61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7" w:name="sub_10804"/>
      <w:bookmarkEnd w:id="4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песко-цемента        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кабельной канализации в две нитки: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8" w:name="sub_10805"/>
      <w:bookmarkEnd w:id="4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31-01-080-5  │из 8 труб на основании из песко-  │  563.58  │  26.76   │   13.50  │    1.51     │   523.32   │   2.88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9" w:name="sub_10805"/>
      <w:bookmarkEnd w:id="4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цемента              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0" w:name="sub_10806"/>
      <w:bookmarkEnd w:id="4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31-01-080-6  │из 12 труб на основании из        │  716.91  │  35.39   │   16.20  │    1.81     │   665.32   │   3.81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1" w:name="sub_10806"/>
      <w:bookmarkEnd w:id="4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пескоцемента         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2" w:name="sub_10807"/>
      <w:bookmarkEnd w:id="4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31-01-080-7  │Устройство кабельной канализации в│  802.11  │  43.94   │   17.10  │    1.91     │   741.07   │   4.73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3" w:name="sub_10807"/>
      <w:bookmarkEnd w:id="4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 нитки из 16 труб на основании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пескоцемента      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4" w:name="sub_1081"/>
      <w:bookmarkEnd w:id="4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31-01-081. Устройство железобетонного монолитного колодца для изолирующих трансформаторов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5" w:name="sub_1081"/>
      <w:bookmarkEnd w:id="4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бетона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6" w:name="sub_10811"/>
      <w:bookmarkEnd w:id="4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31-01-081-1  │Устройство железобетонного        │ 3354.97  │  131.36  │   47.11  │    6.69     │  3176.50   │  15.03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7" w:name="sub_10811"/>
      <w:bookmarkEnd w:id="4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монолитного колодца для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изолирующих трансформаторов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8" w:name="sub_1082"/>
      <w:bookmarkEnd w:id="4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31-01-082. Устройство железобетонного сборного колодца для изолирующих трансформаторов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9" w:name="sub_1082"/>
      <w:bookmarkEnd w:id="4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сборных конструкций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0" w:name="sub_10821"/>
      <w:bookmarkEnd w:id="4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31-01-082-1  │Устройство железобетонного        │ 1083.08  │  96.47   │  188.56  │    19.61    │   798.05   │  11.31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1" w:name="sub_10821"/>
      <w:bookmarkEnd w:id="4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сборного колодца для изолирующих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трансформаторов      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│Конструкции сборные железобетонные│          │          │          │             │    (1)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2" w:name="sub_1083"/>
      <w:bookmarkEnd w:id="4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31-01-083. Устройство колодца для изолирующих трансформаторов из асбестоцементных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3" w:name="sub_1083"/>
      <w:bookmarkEnd w:id="4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колодец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4" w:name="sub_10831"/>
      <w:bookmarkEnd w:id="4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31-01-083-1  │Устройство колодца для изолирующих│  239.94  │  10.95   │   5.28   │      -      │   223.71   │   1.27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5" w:name="sub_10831"/>
      <w:bookmarkEnd w:id="4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трансформаторов из   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асбестоцементных труб     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(404-9001)   │Кирпич                            │          │          │          │             │ 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(Т.шт)│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6" w:name="sub_180"/>
      <w:bookmarkEnd w:id="4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8. Прочие работы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7" w:name="sub_180"/>
      <w:bookmarkEnd w:id="4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8" w:name="sub_1088"/>
      <w:bookmarkEnd w:id="4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31-01-088. Устройство прослоек из "дорнита"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9" w:name="sub_1088"/>
      <w:bookmarkEnd w:id="4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1000 м2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0" w:name="sub_10881"/>
      <w:bookmarkEnd w:id="4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31-01-088-1  │Устройство прослоек из "Дорнита"  │ 13971.22 │  64.47   │   18.85  │      -      │  13887.90  │   8.13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1" w:name="sub_10881"/>
      <w:bookmarkEnd w:id="4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2" w:name="sub_1089"/>
      <w:bookmarkEnd w:id="4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31-01-089. Установка рельс-форм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3" w:name="sub_1089"/>
      <w:bookmarkEnd w:id="4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одной нитки рельс-форм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4" w:name="sub_10891"/>
      <w:bookmarkEnd w:id="4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31-01-089-1  │Установка рельс-форм              │ 1185.16  │  318.08  │  701.08  │    75.06    │   166.00   │  38.98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5" w:name="sub_10891"/>
      <w:bookmarkEnd w:id="4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6" w:name="sub_1090"/>
      <w:bookmarkEnd w:id="4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31-01-090. Установка копирных струн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7" w:name="sub_1090"/>
      <w:bookmarkEnd w:id="4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одной струны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8" w:name="sub_10901"/>
      <w:bookmarkEnd w:id="4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31-01-090-1  │Установка копирных струн          │  46.58   │  43.33   │     -    │      -      │    3.25    │   5.31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9" w:name="sub_10901"/>
      <w:bookmarkEnd w:id="4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0" w:name="sub_1091"/>
      <w:bookmarkEnd w:id="4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31-01-091. Сверление отверстий в бетоне для крепления рельс-форм при реконструкции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1" w:name="sub_1091"/>
      <w:bookmarkEnd w:id="4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рельс-форм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Сверление отверстий в бетоне для крепления рельс-форм при реконструкции: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2" w:name="sub_10911"/>
      <w:bookmarkEnd w:id="4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31-01-091-1  │электроперфоратором               │  225.85  │  64.76   │  161.09  │    76.68    │     -      │   6.81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3" w:name="sub_10911"/>
      <w:bookmarkEnd w:id="4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4" w:name="sub_10912"/>
      <w:bookmarkEnd w:id="4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31-01-091-2  │отбойным молотком                 │  1359.14 │  94.34   │  1264.80 │    96.88    │     -      │   9.92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5" w:name="sub_10912"/>
      <w:bookmarkEnd w:id="4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6" w:name="sub_1092"/>
      <w:bookmarkEnd w:id="4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31-01-092. Сверление отверстий в бетонном покрытии ВПП для установки унифицированных углубленных огней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7" w:name="sub_1092"/>
      <w:bookmarkEnd w:id="4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отверстий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8" w:name="sub_10921"/>
      <w:bookmarkEnd w:id="4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31-01-092-1  │Сверление отверстий в бетонном    │  101.88  │   8.75   │   89.47  │    14.50    │    3.66    │   0.91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9" w:name="sub_10921"/>
      <w:bookmarkEnd w:id="4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покрытии ВПП для установки       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унифицированных углубленных огней │          │          │          │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0" w:name="sub_1093"/>
      <w:bookmarkEnd w:id="5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31-01-093. Приготовление бетона на цементобетонных заводах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1" w:name="sub_1093"/>
      <w:bookmarkEnd w:id="5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бетона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бетона на цементобетонных заводах производительностью: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┬──────────┬──────────┬──────────┬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2" w:name="sub_10931"/>
      <w:bookmarkEnd w:id="5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31-01-093-1  │30 м3/ч                           │ 3246.58  │    -     │  3246.58 │   403.68    │     - 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3" w:name="sub_10931"/>
      <w:bookmarkEnd w:id="5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4" w:name="sub_10932"/>
      <w:bookmarkEnd w:id="5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31-01-093-2  │60 м3/ч                           │ 2588.45  │    -     │  2588.45 │   324.68    │     - 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5" w:name="sub_10932"/>
      <w:bookmarkEnd w:id="5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6" w:name="sub_10933"/>
      <w:bookmarkEnd w:id="5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31-01-093-3  │120 м3/ч                          │ 2118.80  │    -     │  2118.80 │   223.18    │     - 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7" w:name="sub_10933"/>
      <w:bookmarkEnd w:id="5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┼──────────┼──────────┼──────────┼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8" w:name="sub_10934"/>
      <w:bookmarkEnd w:id="5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31-01-093-4  │240 м3/ч                          │ 1704.26  │    -     │  1704.26 │   164.02    │     - 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9" w:name="sub_10934"/>
      <w:bookmarkEnd w:id="5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─────────────────┴──────────┴──────────┴──────────┴─────────────┴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10" w:name="sub_1000"/>
      <w:bookmarkEnd w:id="51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1" w:name="sub_1000"/>
      <w:bookmarkStart w:id="512" w:name="sub_1000"/>
      <w:bookmarkEnd w:id="5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Сборник сметных расценок</w:t>
        <w:br/>
        <w:t>на эксплуатацию строительных машин и механизмов</w:t>
        <w:br/>
        <w:t>в базисных ценах по состоянию на 01.01.2000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───────┬───────────┬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ресурса  │                Наименование                 │ Ед. изм.  │ Базисная │ Оплата труда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цена/руб │   рабочих,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                   │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управляющих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                   │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машинами/руб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──────────────────┼─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                      2                      │     3     │    4     │       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┬───────────┼─────────────────────────────────────────────┼─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010101   │Автоцементовозы 13 т                         │   м-час   │  122.1   │     11.60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│                                   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┼─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010311   │Тракторы на гусеничном  ходу  при   работе на│   м-час   │  77.20   │     13.57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видах  строительства     (кром80) кВт│           │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                           │           │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┼─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010312   │Тракторы на гусеничном  ходу  при   работе на│   м-час   │  83.10   │     14.40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видах         строительства (кроме│           │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79 (108) кВт (л.с.)      │           │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┼─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010408   │Тракторы на пневмоколесном ходу  при  работах│   м-час   │  49.07   │     11.60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других   видах   строительства    (кроме│           │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29 (40) кВт (л.с.)       │           │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┼─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 │Краны на автомобильном  ходу  при   работе на│   м-час   │  111.99  │     13.50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видах         строительства (кроме│           │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     │           │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┼─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 │Автопогрузчики 5 т                           │   м-час   │  89.99   │     10.06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┼─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040101   │Электростанции передвижные 2 кВт             │   м-час   │  22.29   │     11.60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┼─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  │Электростанции передвижные 4 кВт             │   м-час   │  27.11   │     11.60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┼─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 │Агрегаты сварочные передвижные с  номинальным│   м-час   │  14.00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сварочным током  250  -  400  А  с  дизельным│           │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                              │           │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┼─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050101   │Компрессоры    передвижные    с    двигателем│   м-час   │  100.01  │     10.06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сгорания давлением до 686 кПа  (7│           │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ат) 2,2 м3/мин                               │           │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┼─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060325   │Экскаваторы   одноковшовые       дизельные на│   м-час   │  70.97   │     11.60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пневмоколесном    ходу    при       работе на│           │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водохозяйственном строительстве 0,15 м3      │           │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┼─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070149   │Бульдозеры  при  работе   на     других видах│   м-час   │  80.01   │     14.40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 водохозяйственного)  79│           │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(108) кВт (л.с.)                             │           │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┼─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090103   │Бороны дисковые (без трактора)               │   м-час   │  19.00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┼─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090111   │Бороны зубовые                               │   м-час   │   1.20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┼─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090203   │Грабли навесные (без трактора)               │   м-час   │   5.10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┼─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091306   │Плуги четырехкорпусные навесные              │   м-час   │  10.40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┼─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092001   │Сеялки туковые (без трактора)                │   м-час   │   0.93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┼─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092002   │Сеялки прицепные                             │   м-час   │  48.20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┼─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092201   │Разбрасыватели тракторные прицепные          │   м-час   │  25.10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┼─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100801   │Станки    буровые    вращательного    бурения│   м-час   │  62.01   │     10.06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несамоходные,  глубина  бурения  до    500 м,│           │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скважин 151 - 42 мм                  │           │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┼─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 │Вибраторы глубинные                          │   м-час   │   1.90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┼─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111301   │Вибраторы поверхностные                      │   м-час   │   0.50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┼─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111601   │Заводы          бетонные          инвентарные│   м-час   │  746.34  │     92.80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автоматизированные 30 м3/ч                   │           │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┼─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111602   │Заводы          бетонные          инвентарные│   м-час   │  832.30  │    104.40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автоматизированные 60 м3/ч                   │           │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┼─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111603   │Заводы          бетонные          инвентарные│   м-час   │ 1431.62  │    150.80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автоматизированные 120 м3/ч                  │           │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┼─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111604   │Заводы          бетонные          инвентарные│   м-час   │ 1687.39  │    162.40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автоматизированные 240 м3/ч                  │           │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┼─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120101   │Автогудронаторы 3500 л                       │   м-час   │  120.00  │     23.19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┼─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120202   │Автогрейдеры  среднего  типа  99    (135) кВт│   м-час   │  123.00  │     13.50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                           │           │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┼─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120600   │Заливщики швов на базе автомобиля            │   м-час   │  175.25  │     11.60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┼─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120701   │Катки дорожные прицепные кулачковые 8 т      │   м-час   │   3.50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┼─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120710   │Катки дорожные  прицепные  на  пневмоколесном│   м-час   │  24.50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12,5 т                                  │           │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┼─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120908   │Катки дорожные самоходные гладкие 18 т       │   м-час   │  141.34  │     14.40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┼─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120910   │Катки дорожные самоходные  на  пневмоколесном│   м-час   │  156.32  │     14.40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16 т                                    │           │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┼─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  │Котлы битумные передвижные 400 л             │   м-час   │  30.00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┼─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121101   │Машины   бетоноукладочного       комплекта на│   м-час   │  127.35  │     21.66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рельс-формах     машины           для отделки│           │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цементо-бетонных покрытий                    │           │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┼─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121102   │Машины   бетоноукладочного       комплекта на│   м-час   │  83.99   │     14.40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рельс-формах профилировщик оснований         │           │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┼─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121103   │Машины   бетоноукладочного       комплекта на│   м-час   │  85.61   │     14.40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рельс-формах распределитель цементобетона    │           │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┼─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121200   │Нарезчики швов в свежеуложенном цементобетоне│   м-час   │  245.65  │     13,50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┼─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121303   │Машины                высокопроизводительного│   м-час   │  382.41  │     25.10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бетоноукладочного комплекта: нарезчики швов в│           │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затвердевшем бетоне продольных и поперечных  │           │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┼─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121304   │Бетоноукладчики со скользящими формами       │   м-час   │  933.36  │     25.10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┼─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121306   │Машины    для    нанесения    пленкообразущих│   м-час   │  215.94  │     13.50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                              │           │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┼─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121309   │Профилировщики   основания   со   скользящими│   м-час   │  828.37  │     25.10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формами                                      │           │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┼─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121310   │Распределители цементобетона  со  скользящими│   м-час   │  729.95  │     25.10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формами                                      │           │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┼─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121312   │Финишеры трубчатые                           │   м-час   │  189.27  │     13.50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┼─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121601   │Машины поливомоечные 6000 л                  │   м-час   │  110.00  │     11.60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┼─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121801   │Распределители щебня и гравия                │   м-час   │  201.46  │     13.50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┼─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122201   │Фрезы навесные на  тракторе  121,5  кВт  (165│   м-час   │  312.93  │     15.42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л.с.) (дорожные)                             │           │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┼─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122202   │Фрезы навесные без трактора (болотные)       │   м-час   │   8.20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┼─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153101   │Катки дорожные самоходные гладкие 5 т        │   м-час   │  112.14  │     14.40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┼─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153102   │Катки дорожные самоходные гладкие 10 т       │   м-час   │  82.88   │     14.40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┼─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 │Дрели электрические                          │   м-час   │  19.20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┼─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330804   │Молотки отбойные пневматические              │   м-час   │  31.33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┼─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331002   │Станки сверлильные                           │   м-час   │   2.36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┼─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331103   │Трамбовки электрические                      │   м-час   │   6.70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┼─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331451   │Перфораторы электрические                    │   м-час   │   2.08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┼─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331531   │Пилы дисковые электрические                  │   м-час   │   0.95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┼─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 │Автомобили бортовые грузоподъемностью до 5 т │   м-час   │  75.40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─────┴─────────────────────────────────────────────┴───────────┴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13" w:name="sub_2000"/>
      <w:bookmarkEnd w:id="51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4" w:name="sub_2000"/>
      <w:bookmarkStart w:id="515" w:name="sub_2000"/>
      <w:bookmarkEnd w:id="5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Сборник сметных цен на материалы, изделия и конструкции</w:t>
        <w:br/>
        <w:t>в базисных ценах по состоянию на 01.01.2000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┌───────────────┬──────────────────────────────────────────┬──────────┬─────────────┐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ресурса  │               Наименование               │ Ед. изм. │   Сметная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     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цена/руб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                    2                     │    3     │     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├──┬────────────┼──────────────────────────────────────────┼──────────┼─────────────┤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  │Известь  строительная  негашеная  комовая,│    Т     │   734.50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                       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  │Каболка                                   │    Т     │  30030.00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101-0498  │Лаки каменноугольные марки Б              │    Т     │   4361.80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101-0587  │Масло индустриальное И-20А                │    Т     │   9266.00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  │Поковки из квадратных заготовок массой 1,8│    Т     │   5989.00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                         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101-0792  │Полотно   иглопробивное   для    дорожного│  10 м2   │   124.77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"Дорнит-2"     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101-0797  │Катанка горячекатаная в  мотках  диаметром│    Т     │   4455.20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6,3 - 6,5 мм                 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  │Проволока светлая диаметром 1,1 мм        │    Т     │  10200.00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101-0830  │Пудра алюминиевая ПП-1                    │    Т     │  28993.22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101-0851  │Пергамин кровельный П-350                 │    м2    │    3.25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101-0975  │Сортовой и фасонный  горячекатаный  прокат│    Т     │   4660.00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стали   углеродистой    обыкновенного│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полосовой, толщиной 10  -  75  мм│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ширине 100 - 200 мм, сталь марки Ст0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101-0977  │Сортовой и фасонный горячекатанный  прокат│    Т     │   5328.07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стали   углеродистой    обыкновенного│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полосовой, толщ. 10 - 75  мм  при│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шир.100 - 200 мм:сталь марки Ст4кп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101-1148  │Прокат  для  армирования  ж/б  конструкций│    Т     │   5650.00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круглый    и    периодического    профиля,│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горячекатаный     и     термомеханический,│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термически упрочненный класс A-I диаметром│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мм                         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101-1151  │Прокат  для  армирования  ж/б  конструкций│    Т     │   2686.00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круглый    и    периодического    профиля,│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горячекатаный     и     термомеханический,│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термически    упрочненный       класс А-1,│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12 мм              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101-1172    │Прокат  для  армирования  ж/б  конструкций│    Т     │   5550.67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круглый    и    периодического    профиля,│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горячекатанный и  термический,  термически│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упроченный: класс A-III диаметром 10 мм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101-1173    │Прокат  для  армирования  ж/б  конструкций│    Т     │   5313.69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круглый    и    периодического    профиля,│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горячекатанный и  термический,  термически│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упроченный: класс A-III, диаметрои 12 мм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    │Портландцемент           общестроительного│    Т     │   412.00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бездобавочный марки 400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101-1394    │Шпильки оцинкованные стяжные диаметром  16│    Т     │  14011.31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длиной 150 мм             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101-1504    │Электроды диаметром 2 мм Э42              │    Т     │  13673.00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   │Электроды диаметром 4 мм Э42              │    Т     │   9750.00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101-1554    │Битумы нефтяные дорожные  марки  БНД-40/60│    Т     │   1740.00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первый сорт                  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101-1561    │Битумы нефтяные дорожные жидкие класс МГ и│    Т     │   1487.60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                           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101-1564    │Гидроизол                                 │    м2    │    7.83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101-1580    │Пленкообразующие  материалы  для  дорожных│    Т     │   5527.00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ПМ-100А                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101-1668    │Рогожа                                    │    м2    │    10.20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101-1682    │Шнур полиамидный крученый, диаметром 2 мм │    Т     │  40650.00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101-1683    │Шнур  уплотнительный  резиновый  пористый,│    Т     │  27685.00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20 мм              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   │Болты строительные с гайками и шайбами    │    Т     │   9040.00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101-1745    │Бензин растворитель                       │    Т     │   6143.80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101-1754    │Сетка стеклянная строительная СС-1        │    м2    │    8.46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101-1763    │Мастика битумно-полимерная                │    Т     │   1500.00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101-1797    │Эмульсия битумно-дорожная                 │    Т     │   1554.20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   │Гвозди строительные                       │    Т     │  11978.00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101-1968    │Грунтовка битумная                        │    Т     │  31060.00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101-9086-2  │Сетка сварная с ячейкой 10  из  арматурной│    Т     │   7200.00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А-1 диаметром 10 мм    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101-9197-1  │Скобы ходовые                             │    шт    │    6.55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    │Лесоматериалы круглые  хвойных  пород  для│    м3    │   558.33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длиной 3 - 6,5 м,  диаметром│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12 - 24 см                   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    │Пиломатериалы   хвойных   пород.    Бруски│    м3    │   1287.00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4 - 6,5 м,  шириной   75 -│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мм, толщиной 40 - 75 мм III сорта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102-0029    │Пиломатериалы   хвойных   пород.    Брусья│    м3    │   1553.00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4 - 6.5 м,  шириной   75 -│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мм, толщиной 100, 125 мм III сорта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102-0049    │Пиломатериалы   хвойных    пород.    Доски│    м3    │   1242.20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4 - 6.5 м,  шириной   75 -│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мм, толщиной 19 - 22 мм III сорта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102-0050    │Пиломатериалы   хвойных    пород.    Доски│    м3    │   832.70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4 - 6.5 м,  шириной   75 -│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мм, толщиной 19 - 22 мм IV сорта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102-0057    │Пиломатериалы   хвойных    пород.    Доски│    м3    │   1155.00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4 - 6.5 м,  шириной   75 -│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мм, толщиной 32 - 40 мм III сорта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    │Пиломатериалы   хвойных    пород.    Доски│    м3    │   1056.00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4 - 6.5 м,  шириной   75 -│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мм, толщиной 44 мм и более III сорта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102-0062    │Пиломатериалы   хвойных    пород.    Доски│    м3    │   770.00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4 - 6.5 м,  шириной   75 -│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мм, толщиной 44 мм и более IV сорта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102-0105    │Пиломатериалы   хвойных    пород.    Доски│    м3    │   1434.99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2 - 3.75 м, шириной  75  -│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мм, толщиной 16 мм, III сорта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103-0683    │Трубы   асбестоцементные       класса ВТ-9│    М     │   165.32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условный проход 400 мм, внутренний диаметр│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368 мм                       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103-0697    │Трубы асбестоцементные диам.100 мм        │    М     │    14.50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103-0698    │Трубы асбестоцементные диам.150 мм        │    М     │    32.67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103-0754    │Люки чугунные тяжелый                     │    шт    │   569.52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103-9012-4  │Трубы стальные электросварн. прямошовн. со│    Т     │   7923.30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снятой фаской диам. от 20  до  377   мм из│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марок БСт2кп-БСп4кп и БСт2пс-БСт4пс:│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нар.диам. 20 мм толщ. стенки 2 мм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201-0755    │Отдельные конструктивные элементы зданий и│    Т     │   8060.00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с  преобладанием  горячекатаных│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профилей, средняя масса сборочной  единицы│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0,1 т                     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201-0760    │Отдельные конструктивные элементы зданий и│    Т     │   8300.00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с    преобладанием    гнутых│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профилей, средняя масса сборочной  единицы│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0,1 т                     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201-0768    │Отдельные конструктивные элементы зданий и│    Т     │   8128.00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с преобладанием  толстолистовой│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стали, средняя масса сборочной единицы  до│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0.5т                         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201-0769  │Отдельные конструктивные элементы зданий и│    Т     │   7980.00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с преобладанием  толстолистовой│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стали,  средняя  масса  сборочной  единицы│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0.5 до 1 т             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  │Щиты из досок толщиной 25 мм              │    м2    │    35.53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204-0100  │Горячекатанная  арматурная  сталь   класса│    Т     │   5650.00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А-1, А-2, А-3                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204-9120-1 │Каркасы арматурные  (арматура  класса  А-1│    Т     │   7648.00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12 мм)             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401-0003  │Бетон тяжелый, класс В 7,5 (М100)         │    м3    │   560.00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401-0006  │Бетон тяжелый, класс В 15 (м200)          │    м3    │   592.76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401-0043  │Бетон тяжелый,  крупность  заполнителя  40│    м3    │   562.74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класс В 7,5 (М100)       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401-0168  │Бетон дорожный, крупность  заполнителя  20│    м3    │   726.13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класс В 22.5 (300)       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402-0001  │Раствор готовый кладочный цементный, марка│    м3    │   463.30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                     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402-0004  │Раствор готовый кладочный цементный, марка│    м3    │   519.80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                 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402-0078  │Раствор   готовый   отделочный    тяжелый,│    м3    │   497.00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              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402-9086-1 │Раствор асбоцементный                     │    м3    │   660.20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407-0021  │Торф                                      │    м3    │   366.10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407-9040-1 │Смесь пескоцементная М-60 (цемент М 500)  │    м3    │   295.80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407-9062-1 │Смесь   грунтоцементная   для    песчаных,│    м3    │   406.10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супесчаных грунтов           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407-9085-1 │Грунт гидрофобный                         │    м3    │   168.99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408-0009  │Щебень    из    природного       камня для│    м3    │   139.40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 работ  марка  1000,  фракция│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5(3) - 10 мм                 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408-0010  │Щебень    из    природного       камня для│    м3    │   130.00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работ марка 1000, фракция  10│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- 20 мм                      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408-0011  │Щебень    из    природного       камня для│    м3    │   118.60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работ марка 1000, фракция  20│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- 40 мм                      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408-0012  │Щебень    из    природного       камня для│    м3    │   155.94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работ марка 1000, фракция  40│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- 70 мм                      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408-0015  │Щебень    из    природного       камня для│    м3    │   108.40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работ марка 800, фракции 20 -│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 мм                        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408-0122  │Песок природный  для  строительных  работ:│    м3    │    55.26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средний                      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408-0200  │Смесь песчано-гравийная природная         │    м3    │    60.00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408-0214  │Камень бутовый марки 800                  │    м3    │   208.00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408-9160-1 │Щебень    из    природного       камня для│    м3    │    78.99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работ марка 1000 фракции 70 -│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мм                       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408-9218-1 │Каменная мелочь марки 300                 │    м3    │   518.57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409-0062  │Шлак шлаковый для дорожного строительства,│    м3    │   126.56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фракция 10 - 20 мм, марка 1000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410-0002  │Смеси      асфальтобетонные      дорожные,│    Т     │   519.00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аэродромные и асфальтобетон, марка 1,  тип│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                            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410-0054  │Асфальт  литой  (жесткий)   для   покрытий│    Т     │   455.39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тротуаров тип II             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 │Вода                                      │    м3    │    2.44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414-0471  │Дерн                                      │    м2    │    17.50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├──┼────────────┼──────────────────────────────────────────┼──────────┼─────────────┤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414-9120-1 │Мох                                       │    м3    │   179.00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└──┴────────────┴──────────────────────────────────────────┴──────────┴─────────────┘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замены ресурсов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Номера    │          Ресурсы по ГЭСН           │          Ресурсы по </w:t>
      </w:r>
      <w:hyperlink w:anchor="sub_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ФЕР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расценок   │               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├─────────────┬───────────┬──────────┼────────────┬─────────┬───────────┤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│  ед.изм   │  расход  │    код     │ ед.изм  │  расход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      2      │     3     │    4     │     5      │    6    │     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31-01-002-4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120841    │   м-час   │   3.42   │   120710   │  м-час  │   3.42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31-01-004-1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120841    │   м-час   │   3.67   │   120710   │  м-час  │   3.67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31-01-006-1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120841    │   м-час   │   0.5    │   120710   │  м-час  │    0.5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31-01-007-2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120841    │   м-час   │   3.59   │   120710   │  м-час  │   3.59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31-01-011-1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101-9197   │    шт     │    3     │ 101-9197-1 │   шт    │   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  │     Т     │   0.02   │  204-0100  │    Т    │   0.02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401-9001   │    м3     │   1.02   │  401-0006  │   м3    │   1.02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402-9086   │    м3     │  0.008   │ 402-9086-1 │   м3    │   0.008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 │    м3     │   0.75   │  408-0015  │   м3    │   0.75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1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31-01-011-2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101-9197   │    шт     │    3     │ 101-9197-1 │   шт    │   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  │     Т     │   0.02   │  204-0100  │    Т    │   0.02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401-9001   │    м3     │   1.02   │  401-0006  │   м3    │   1.02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402-9086   │    м3     │  0.008   │ 402-9086-1 │   м3    │   0.008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 │    м3     │   0.53   │  408-0015  │   м3    │   0.53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410-9060   │     Т     │   0.03   │  410-0054  │    Т    │   0.03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1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31-01-011-3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101-9197   │    шт     │    3     │ 101-9197-1 │   шт    │   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  │     Т     │   0.01   │  204-0100  │    Т    │   0.01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401-9001   │    м3     │   1.02   │  401-0006  │   м3    │   1.02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402-9086   │    м3     │  0.008   │ 402-9086-1 │   м3    │   0.008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 │    м3     │   0.75   │  408-0015  │   м3    │   0.75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1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31-01-011-4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101-9197   │    шт     │    3     │ 101-9197-1 │   шт    │   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  │     Т     │   0.01   │  204-0100  │    Т    │   0.01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401-9001   │    м3     │   1.02   │  401-0006  │   м3    │   1.02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402-9086   │    м3     │  0.008   │ 402-9086-1 │   м3    │   0.008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 │    м3     │   0.53   │  408-0015  │   м3    │   0.53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410-9060   │     Т     │   0.03   │  410-0054  │    Т    │   0.03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31-01-012-1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101-9197   │    шт     │    4     │ 101-9197-1 │   шт    │ 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401-9040   │    м3     │   0.13   │  401-0043  │   м3    │   0.13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402-9086   │    м3     │  0.015   │ 402-9086-1 │   м3    │   0.015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 │    м3     │   0.85   │  408-0015  │   м3    │   0.85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1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31-01-012-2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101-9197   │    шт     │     4    │ 101-9197-1 │   шт    │ 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401-9040   │    м3     │   0.13   │  401-0043  │   м3    │   0.13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402-9086   │    м3     │   0.016  │ 402-9086-1 │   м3    │   0.016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 │    м3     │   0.61   │  408-0015  │   м3    │   0.61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410-9060   │     Т     │   0.03   │  410-0054  │    Т    │   0.03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1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31-01-012-3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101-9197   │    шт     │     4    │ 101-9197-1 │   шт    │ 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401-9040   │    м3     │   0.09   │  401-0043  │   м3    │   0.09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402-9086   │    м3     │   0.015  │ 402-9086-1 │   м3    │   0.015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 │    м3     │     1    │  408-0015  │   м3    │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1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31-01-012-4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101-9197   │    шт     │     4    │ 101-9197-1 │   шт    │ 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401-9040   │    м3     │   0.09   │  401-0043  │   м3    │   0.09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402-9086   │    м3     │   0.016  │ 402-9086-1 │   м3    │   0.016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 │    м3     │   0.78   │  408-0015  │   м3    │   0.78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410-9060   │     Т     │   0.03   │  410-0054  │    Т    │   0.03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31-01-013-1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101-9197   │    шт     │     4    │ 101-9197-1 │   шт    │ 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  │     Т     │   0.01   │  204-0100  │    Т    │   0.01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401-9001   │    м3     │   1.02   │  401-0006  │   м3    │   1.02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402-9086   │    м3     │   0.008  │ 402-9086-1 │   м3    │   0.008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 │    м3     │    1.6   │  408-0015  │   м3    │    1.6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1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31-01-013-2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101-9197   │    шт     │     4    │ 101-9197-1 │   шт    │ 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  │     Т     │   0.01   │  204-0100  │    Т    │   0.01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401-9001   │    м3     │   1.02   │  401-0006  │   м3    │   1.02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402-9086   │    м3     │   0.008  │ 402-9086-1 │   м3    │   0.008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 │    м3     │   1.43   │  408-0015  │   м3    │   1.43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410-9060   │     Т     │   0.03   │  410-0054  │    Т    │   0.03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1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31-01-014-1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101-9197   │    шт     │     4    │ 101-9197-1 │   шт    │ 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401-9040   │    м3     │   0.13   │  401-0043  │   м3    │   0.13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402-9086   │    м3     │   0.015  │ 402-9086-1 │   м3    │   0.015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 │    м3     │    1.9   │  408-0015  │   м3    │    1.9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1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31-01-014-2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101-9197   │    шт     │     4    │ 101-9197-1 │   шт    │ 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401-9040   │    м3     │   0.13   │  401-0043  │   м3    │   0.13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402-9086   │    м3     │   0.016  │ 402-9086-1 │   м3    │   0.016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 │    м3     │   1.74   │  408-0015  │   м3    │   1.74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410-9060   │     Т     │   0.06   │  410-0054  │    Т    │   0.06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1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31-01-015-1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101-9197   │    шт     │    4     │ 101-9197-1 │   шт    │ 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103-9200   │    шт     │   0.04   │ 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  │     Т     │   0.02   │  204-0100  │    Т    │   0.02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401-9001   │    м3     │   1.02   │  401-0006  │   м3    │   1.02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402-9086   │    м3     │  0.008   │ 402-9086-1 │   м3    │   0.008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 │    м3     │   0.75   │  408-0015  │   м3    │   0.75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103-0754  │   шт    │    0.4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1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31-01-015-2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101-9197   │    шт     │    4     │ 101-9197-1 │   шт    │ 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103-9200   │    шт     │   0.04   │ 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  │     Т     │   0.02   │  204-0100  │    Т    │   0.02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401-9001   │    м3     │   1.02   │  401-0006  │   м3    │   1.02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402-9086   │    м3     │  0.008   │ 402-9086-1 │   м3    │   0.008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 │    м3     │   0.53   │  408-0015  │   м3    │   0.53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410-9060   │     Т     │  0.076   │  410-0054  │    Т    │   0.076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103-0754  │   шт    │    0.4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1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31-01-015-3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101-9197   │    шт     │    4     │ 101-9197-1 │   шт    │ 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103-9200   │    шт     │   0.04   │ 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  │     Т     │  0.013   │  204-0100  │    Т    │   0.013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401-9001   │    м3     │   1.02   │  401-0006  │   м3    │   1.02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402-9086   │    м3     │  0.008   │ 402-9086-1 │   м3    │   0.008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 │    м3     │   0.75   │  408-0015  │   м3    │   0.75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103-0754  │   шт    │    0.4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15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31-01-015-4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101-9197   │    шт     │    4     │ 101-9197-1 │   шт    │ 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103-9200   │    шт     │   0.04   │ 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  │     Т     │  0.013   │  204-0100  │    Т    │   0.013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401-9001   │    м3     │   1.02   │  401-0006  │   м3    │   1.02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402-9086   │    м3     │  0.008   │ 402-9086-1 │   м3    │   0.008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 │    м3     │   0.53   │  408-0015  │   м3    │   0.53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410-9060   │     Т     │  0.076   │  410-0054  │    Т    │   0.076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103-0754  │   шт    │    0.4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1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31-01-016-1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101-9197   │    шт     │     4    │ 101-9197-1 │   шт    │ 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103-9200   │    шт     │   0.04   │ 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401-9040   │    м3     │   0.085  │  401-0043  │   м3    │   0.085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402-9086   │    м3     │   0.015  │ 402-9086-1 │   м3    │   0.015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 │    м3     │   0.85   │  408-0015  │   м3    │   0.85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103-0754  │   шт    │   0.45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1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31-01-016-2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101-9197   │    шт     │     4    │ 101-9197-1 │   шт    │ 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103-9200   │    шт     │   0.04   │ 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401-9040   │    м3     │   0.085  │  401-0043  │   м3    │   0.085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402-9086   │    м3     │   0.015  │ 402-9086-1 │   м3    │   0.015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 │    м3     │   0.61   │  408-0015  │   м3    │   0.61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410-9060   │     Т     │   0.076  │  410-0054  │    Т    │   0.076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103-0754  │   шт    │   0.45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16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31-01-016-3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101-9197   │    шт     │     4    │ 101-9197-1 │   шт    │ 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103-9200   │    шт     │   0.05   │ 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401-9040   │    м3     │   0.067  │  401-0043  │   м3    │   0.067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402-9086   │    м3     │   0.015  │ 402-9086-1 │   м3    │   0.015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 │    м3     │     1    │  408-0015  │   м3    │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103-0754  │   шт    │    0.5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16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31-01-016-4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101-9197   │    шт     │     4    │ 101-9197-1 │   шт    │ 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103-9200   │    шт     │   0.05   │ 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401-9040   │    м3     │   0.067  │  401-0043  │   м3    │   0.067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402-9086   │    м3     │   0.015  │ 402-9086-1 │   м3    │   0.015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 │    м3     │   0.78   │  408-0015  │   м3    │   0.78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410-9060   │     Т     │   0.076  │  410-0054  │    Т    │   0.076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103-0754  │   шт    │    0.5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1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31-01-017-1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401-9001   │    м3     │   1.02   │  401-0006  │   м3    │   1.02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402-9086   │    м3     │   0.008  │ 402-9086-1 │   м3    │   0.008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407-9085   │    м3     │    1.3   │ 407-9085-1 │   м3    │    1.3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  │    м3     │   0.18   │  408-0122  │   м3    │   0.18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409-9001   │    м3     │   0.87   │  409-0062  │   м3    │   0.87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1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31-01-017-2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401-9001   │    м3     │   1.02   │  401-0006  │   м3    │   1.02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402-9086   │    м3     │   0.008  │ 402-9086-1 │   м3    │   0.008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407-9085   │    м3     │    1.3   │ 407-9085-1 │   м3    │    1.3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  │    м3     │   0.18   │  408-0122  │   м3    │   0.18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409-9001   │    м3     │   0.87   │  409-0062  │   м3    │   0.87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410-9060   │     Т     │   0.02   │  410-0054  │    Т    │   0.02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1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31-01-018-1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402-9086   │    м3     │   0.009  │ 402-9086-1 │   м3    │   0.009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407-9085   │    м3     │   0.79   │ 407-9085-1 │   м3    │   0.79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  │    м3     │   0.17   │  408-0122  │   м3    │   0.17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409-9001   │    м3     │   0.88   │  409-0062  │   м3    │   0.88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1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31-01-018-2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402-9086   │    м3     │   0.009  │ 402-9086-1 │   м3    │   0.009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407-9085   │    м3     │   0.79   │ 407-9085-1 │   м3    │   0.79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  │    м3     │   0.17   │  408-0122  │   м3    │   0.17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409-9001   │    м3     │   0.88   │  409-0062  │   м3    │   0.88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410-9060   │     Т     │   0.02   │  410-0054  │    Т    │   0.02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1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31-01-019-1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401-9001   │    м3     │   1.02   │  401-0006  │   м3    │   1.02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402-9086   │    м3     │   0.008  │ 402-9086-1 │   м3    │   0.008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407-9085   │    м3     │    1.3   │ 407-9085-1 │   м3    │    1.3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 │    м3     │    2.8   │  408-0015  │   м3    │    2.8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409-9001   │    м3     │   0.69   │  409-0062  │   м3    │   0.69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1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31-01-019-2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401-9001   │    м3     │   1.02   │  401-0006  │   м3    │   1.02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402-9086   │    м3     │   0.008  │ 402-9086-1 │   м3    │   0.008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407-9085   │    м3     │    1.3   │ 407-9085-1 │   м3    │    1.3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 │    м3     │    2.8   │  408-0015  │   м3    │    2.8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409-9001   │    м3     │   0.69   │  409-0062  │   м3    │   0.69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410-9060   │     Т     │   0.02   │  410-0054  │    Т    │   0.02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2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31-01-020-1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402-9086   │    м3     │   0.009  │ 402-9086-1 │   м3    │   0.009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407-9085   │    м3     │   0.72   │ 407-9085-1 │   м3    │   0.72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 │    м3     │    2.8   │  408-0015  │   м3    │    2.8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409-9001   │    м3     │   0.69   │  409-0062  │   м3    │   0.69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2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31-01-020-2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402-9086   │    м3     │   0.009  │ 402-9086-1 │   м3    │   0.009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407-9085   │    м3     │   0.72   │ 407-9085-1 │   м3    │   0.72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406-9080   │    м3     │    2.8   │  408-0015  │   м3    │    2.8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409-9001   │    м3     │   0.69   │  409-0062  │   м3    │   0.69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410-9060   │     Т     │   0.02   │  410-0054  │    Т    │   0.02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2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31-01-025-1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408-9080   │    м3     │  25.2    │  408-0015  │   м3    │   25.2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408-9218   │    м3     │   3.6    │ 408-9218-1 │   м3    │    3.6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410-9060   │    Т      │  11.73   │  410-0054  │    Т    │   11.73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2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31-01-025-2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408-9080   │    м3     │  31.5    │  408-0015  │   м3    │   31.5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408-9218   │    м3     │   3.8    │ 408-9218-1 │   м3    │    3.8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410-9060   │    Т      │  11.73   │  410-0054  │    Т    │   11.73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2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31-01-026-1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408-9080   │    м3     │  25.2    │  408-0015  │   м3    │   25.2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408-9218   │    м3     │   3.6    │ 408-9218-1 │   м3    │    3.6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2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31-01-026-2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408-9080   │    м3     │  31.5    │  408-0015  │   м3    │   31.5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408-9218   │    м3     │   3.8    │ 408-9218-1 │   м3    │    3.8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3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31-01-030-1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401-9001   │    м3     │  1.84    │  401-0006  │   м3    │   1.84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   │    м3     │   0.1    │  402-0078  │   м3    │    0.1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414-9120   │    м3     │    1     │ 414-9120-1 │   м3    │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3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31-01-030-2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401-9001   │    м3     │  2.65    │  401-0006  │   м3    │   2.65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   │    м3     │  0.16    │  402-0078  │   м3    │   0.16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414-9120   │    м3     │  1.27    │ 414-9120-1 │   м3    │   1.27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3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31-01-031-1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408-9080   │    м3     │  34.3    │  408-0015  │   м3    │   34.3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3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31-01-031-2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408-9080   │    м3     │  34.3    │  408-0015  │   м3    │   34.3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3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31-01-032-1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401-9001   │    м3     │  38.13   │  401-0006  │   м3    │   38.13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  │    м3     │   2.5    │  408-0122  │   м3    │    2.5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3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31-01-033-1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408-9040   │    м3     │  15.4    │  408-0122  │   м3    │   15.4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3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31-01-039-1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408-9040   │    м3     │   110    │  408-0122  │   м3    │    110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3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31-01-039-2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408-9040   │    м3     │   110    │  408-0122  │   м3    │    110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4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31-01-040-1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408-9282   │    м3     │   120    │  408-0200  │   м3    │    120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4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31-01-040-2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408-9282   │    м3     │   120    │  408-0200  │   м3    │    120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4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31-01-041-1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408-9131   │    м3     │   10     │  408-0009  │   м3    │    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408-9132   │    м3     │    5     │  408-0010  │   м3    │    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408-9140   │    м3     │   131    │  408-0012  │   м3    │    131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4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31-01-041-2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408-9131   │    м3     │   10     │ 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408-9132   │    м3     │   10     │ 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408-9133   │    м3     │   10     │ 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408-9160   │    м3     │   131    │ 408-9160-1 │   м3    │    131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408-0009  │   м3    │    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408-0010  │   м3    │    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408-0011  │   м3    │    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4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31-01-041-3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408-9140   │    м3     │   189    │  408-0012  │   м3    │    189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4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31-01-042-1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407-9040   │    м3     │    3     │ 407-9040-1 │   м3    │   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 │    м3     │   189    │  408-0015  │   м3    │    189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4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31-01-043-1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407-9040   │    м3     │   55     │ 407-9040-1 │   м3    │    55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408-9140   │    м3     │   214    │  408-0012  │   м3    │    214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4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31-01-043-2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407-9040   │    м3     │   55     │ 407-9040-1 │   м3    │    55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408-9140   │    м3     │   214    │  408-0012  │   м3    │    214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4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31-01-043-3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407-9040   │    м3     │   55     │ 407-9040-1 │   м3    │    55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408-9140   │    м3     │   214    │  408-0012  │   м3    │    214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4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31-01-045-2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408-9040   │    м3     │   102    │  408-0122  │   м3    │    102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4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31-01-046-1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407-9062   │    м3     │   176    │ 407-9062-1 │   м3    │    176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4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31-01-046-2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407-9062   │    м3     │   220    │ 407-9062-1 │   м3    │    220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46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31-01-046-3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407-9062   │    м3     │   110    │ 407-9062-1 │   м3    │    110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46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31-01-046-4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407-9062   │    м3     │   110    │ 407-9062-1 │   м3    │    110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47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31-01-047-5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408-9040   │    м3     │   16     │  408-0122  │   м3    │    16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5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31-01-053-1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410-9001   │    Т      │  7.04    │  410-0002  │    Т    │   7.04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5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31-01-053-2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410-9001   │    Т      │  7.04    │  410-0002  │    Т    │   7.04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5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31-01-054-1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401-9001   │    м3     │   202    │  401-0168  │   м3    │    202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5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31-01-054-2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401-9001   │    м3     │   202    │  401-0168  │   м3    │    202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5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31-01-054-3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401-9001   │    м3     │  10.1    │  401-0168  │   м3    │   10.1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5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31-01-054-4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401-9001   │    м3     │   202    │  401-0168  │   м3    │    202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54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31-01-054-5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401-9001   │    м3     │  10.1    │  401-0168  │   м3    │   10.1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54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31-01-054-6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401-9001   │    м3     │   202    │  401-0168  │   М3    │    202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54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31-01-054-7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401-9001   │    м3     │  10.1    │  401-0168  │   м3    │   10.1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5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31-01-055-2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408-9040   │    м3     │   14     │  408-0122  │   м3    │    14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5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31-01-056-1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408-9040   │    м3     │   0.9    │  408-0122  │   м3    │    0.9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5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31-01-057-1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101-9734   │    Т      │ 0.00686  │  101-1968  │    Т    │  0.00686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5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31-01-057-2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101-9734   │    Т      │ 0.00686  │  101-1968  │    Т    │  0.00686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5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31-01-058-1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101-9734   │    Т      │ 0.00686  │  101-1968  │    Т    │  0.00686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5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31-01-058-2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101-9734   │    Т      │ 0.00686  │  101-1968  │    Т    │  0.00686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5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31-01-059-1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101-9668   │    Т      │   0.5    │  101-1151  │    Т    │    0.5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6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31-01-060-1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101-9341   │    Т      │  0.56    │  101-1172  │    Т    │   0.56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101-9342   │    Т      │  0.46    │  101-1173  │    Т    │   0.46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6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31-01-061-1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101-9086   │    Т      │    1     │ 101-9086-2 │    Т    │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6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31-01-061-2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204-9120   │    Т      │    1     │ 204-9120-1 │    Т    │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6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31-01-062-1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407-9040   │    м3     │  44.38   │ 407-9040-1 │   м3    │   44.38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7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31-01-072-1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101-9370   │    Т      │  0.006   │  101-0977  │    Т    │   0.006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103-9012   │    Т      │  0.03    │ 103-9012-4 │    Т    │   0.03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7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31-01-072-2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101-9370   │    Т      │  0.006   │  101-0977  │    Т    │   0.006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103-9012   │    Т      │  0.03    │ 103-9012-4 │    Т    │   0.03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7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31-01-072-3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101-9370   │    Т      │  0.006   │  101-0977  │    Т    │   0.006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103-9012   │    Т      │  0.03    │ 103-9012-4 │    Т    │   0.03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7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31-01-072-4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101-9370   │    Т      │  0.006   │  101-0977  │    Т    │   0.006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103-9012   │    Т      │  0.03    │ 103-9012-4 │    Т    │   0.03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7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31-01-073-1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401-9040   │    м3     │  0.02    │  401-0043  │   м3    │   0.02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7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31-01-073-2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401-9040   │    м3     │  0.011   │  401-0043  │   м3    │   0.011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7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31-01-073-3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401-9040   │    м3     │  0,02    │  401-0043  │   м3    │   0.02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7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31-01-077-1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401-9001   │    м3     │  0.239   │  401-0006  │   м3    │   0.239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7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31-01-078-1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103-9200   │    шт     │  0.018   │  103-0754  │   шт    │   0.018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  │    Т      │  0.017   │  204-0100  │    Т    │   0.017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401-9001   │    м3     │  0.51    │  401-0006  │   м3    │   0.51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7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31-01-079-1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 │    Т      │  0.042   │  204-0100  │    Т    │   0.042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401-9001   │    м3     │  1.02    │  401-0006  │   м3    │   1.02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410-9001   │    Т      │  0.03    │  410-0002  │    Т    │   0.03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8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31-01-080-1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408-9040   │    м3     │  1.057   │  408-0122  │   м3    │   1.057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8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31-01-080-2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407-9040   │    м3     │  1.12    │ 407-9040-1 │   м3    │   1.12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8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31-01-080-3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408-9040   │    м3     │  1.275   │  408-0122  │   м3    │   1.275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8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31-01-080-4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407-9040   │    м3     │  1.351   │ 407-9040-1 │   м3    │   1.351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8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31-01-080-5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407-9040   │    м3     │  1.377   │ 407-9040-1 │   м3    │   1.377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8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31-01-080-6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407-9040   │    м3     │  1.661   │ 407-9040-1 │   м3    │   1.661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8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31-01-080-7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407-9040   │    м3     │  1.721   │ 407-9040-1 │   м3    │   1.721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8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31-01-081-1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103-9200   │    шт     │    1     │  103-0754  │   шт    │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  │    Т      │  0.31    │  204-0100  │    Т    │   0.31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401-9001   │    м3     │  1.02    │  401-0006  │   м3    │   1.02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8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31-01-082-1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408-9040   │    м3     │   0.5    │  408-0122  │   м3    │    0.5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 │    м3     │   3.6    │  408-0015  │   м3    │    3.6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410-9060   │    Т      │  0.55    │  410-0054  │    Т    │   0.55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8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31-01-083-1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440-9001   │    шт     │    1     │ 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├─────────────┼───────────┼──────────┼────────────┼─────────┼───────────┤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404-9001  │  т. шт  │     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└─────────────┴─────────────┴───────────┴──────────┴────────────┴─────────┴───────────┘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2006-12-07T13:43:00Z</dcterms:created>
  <dc:creator>VIKTOR</dc:creator>
  <dc:description/>
  <dc:language>ru-RU</dc:language>
  <cp:lastModifiedBy>VIKTOR</cp:lastModifiedBy>
  <dcterms:modified xsi:type="dcterms:W3CDTF">2006-12-07T13:49:00Z</dcterms:modified>
  <cp:revision>2</cp:revision>
  <dc:subject/>
  <dc:title/>
</cp:coreProperties>
</file>